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E37D" w14:textId="219393C7" w:rsidR="00AD7AFF" w:rsidRDefault="009F7E83" w:rsidP="009F7E83">
      <w:pPr>
        <w:pStyle w:val="NoSpacing"/>
        <w:jc w:val="center"/>
        <w:rPr>
          <w:b/>
          <w:bCs/>
        </w:rPr>
      </w:pPr>
      <w:r>
        <w:rPr>
          <w:b/>
          <w:bCs/>
        </w:rPr>
        <w:t>College of Health Professions</w:t>
      </w:r>
    </w:p>
    <w:p w14:paraId="4BB3C5B5" w14:textId="6DF56A10" w:rsidR="009F7E83" w:rsidRDefault="009F7E83" w:rsidP="009F7E8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College Council </w:t>
      </w:r>
      <w:r w:rsidR="00C5748F">
        <w:rPr>
          <w:b/>
          <w:bCs/>
        </w:rPr>
        <w:t>Summary &amp; Actions</w:t>
      </w:r>
    </w:p>
    <w:p w14:paraId="1B90FEC9" w14:textId="550E2B91" w:rsidR="009F7E83" w:rsidRDefault="009F7E83" w:rsidP="009F7E83">
      <w:pPr>
        <w:pStyle w:val="NoSpacing"/>
        <w:jc w:val="center"/>
        <w:rPr>
          <w:b/>
          <w:bCs/>
        </w:rPr>
      </w:pPr>
      <w:r>
        <w:rPr>
          <w:b/>
          <w:bCs/>
        </w:rPr>
        <w:t>May 24, 2023</w:t>
      </w:r>
    </w:p>
    <w:p w14:paraId="5EF021F3" w14:textId="77777777" w:rsidR="00C5748F" w:rsidRDefault="00C5748F" w:rsidP="009F7E83">
      <w:pPr>
        <w:pStyle w:val="NoSpacing"/>
        <w:jc w:val="center"/>
        <w:rPr>
          <w:b/>
          <w:bCs/>
        </w:rPr>
      </w:pPr>
    </w:p>
    <w:p w14:paraId="6CBD92A8" w14:textId="77777777" w:rsidR="009F7E83" w:rsidRDefault="009F7E83" w:rsidP="009F7E83">
      <w:pPr>
        <w:pStyle w:val="NoSpacing"/>
        <w:jc w:val="center"/>
        <w:rPr>
          <w:b/>
          <w:bCs/>
        </w:rPr>
      </w:pPr>
    </w:p>
    <w:p w14:paraId="78E539FE" w14:textId="32F43C64" w:rsidR="009F7E83" w:rsidRDefault="009F7E83" w:rsidP="00C5748F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3B1A8D22" w14:textId="38D73C35" w:rsidR="009F7E83" w:rsidRDefault="009F7E83" w:rsidP="009F7E83">
      <w:pPr>
        <w:pStyle w:val="NoSpacing"/>
        <w:numPr>
          <w:ilvl w:val="0"/>
          <w:numId w:val="2"/>
        </w:numPr>
      </w:pPr>
      <w:r w:rsidRPr="004666E5">
        <w:t>First Day of Summer Classes, May 30</w:t>
      </w:r>
    </w:p>
    <w:p w14:paraId="539A7640" w14:textId="08EEF64C" w:rsidR="008C2D85" w:rsidRPr="004666E5" w:rsidRDefault="008C2D85" w:rsidP="008C2D85">
      <w:pPr>
        <w:pStyle w:val="NoSpacing"/>
        <w:numPr>
          <w:ilvl w:val="0"/>
          <w:numId w:val="2"/>
        </w:numPr>
      </w:pPr>
      <w:r w:rsidRPr="00536DC7">
        <w:rPr>
          <w:u w:val="single"/>
        </w:rPr>
        <w:t xml:space="preserve">Marketing Event on the RRC, </w:t>
      </w:r>
      <w:r w:rsidR="009D1AA5" w:rsidRPr="00536DC7">
        <w:rPr>
          <w:u w:val="single"/>
        </w:rPr>
        <w:t>Thu</w:t>
      </w:r>
      <w:r w:rsidR="0016508D" w:rsidRPr="00536DC7">
        <w:rPr>
          <w:u w:val="single"/>
        </w:rPr>
        <w:t>rsday,</w:t>
      </w:r>
      <w:r w:rsidR="009D1AA5" w:rsidRPr="00536DC7">
        <w:rPr>
          <w:u w:val="single"/>
        </w:rPr>
        <w:t xml:space="preserve"> </w:t>
      </w:r>
      <w:r w:rsidRPr="00536DC7">
        <w:rPr>
          <w:u w:val="single"/>
        </w:rPr>
        <w:t>June 15</w:t>
      </w:r>
      <w:r w:rsidR="0016508D">
        <w:t>:</w:t>
      </w:r>
      <w:r w:rsidR="001676C9">
        <w:t xml:space="preserve"> </w:t>
      </w:r>
      <w:r w:rsidR="0016508D">
        <w:t xml:space="preserve"> Dr. Bezner informed the council that </w:t>
      </w:r>
      <w:r w:rsidR="009D1AA5">
        <w:t xml:space="preserve">Marketing and Communications </w:t>
      </w:r>
      <w:r w:rsidR="0016508D">
        <w:t>will do a photoshoot</w:t>
      </w:r>
      <w:r w:rsidR="003C3D86">
        <w:t xml:space="preserve"> inside or outside of the buildings</w:t>
      </w:r>
      <w:r w:rsidR="0016508D">
        <w:t xml:space="preserve"> on the RRC </w:t>
      </w:r>
      <w:r w:rsidR="003C3D86">
        <w:t xml:space="preserve">to update their video materials. </w:t>
      </w:r>
    </w:p>
    <w:p w14:paraId="5301D14A" w14:textId="526B6F8A" w:rsidR="009F7E83" w:rsidRPr="004666E5" w:rsidRDefault="009F7E83" w:rsidP="009F7E83">
      <w:pPr>
        <w:pStyle w:val="NoSpacing"/>
        <w:numPr>
          <w:ilvl w:val="0"/>
          <w:numId w:val="2"/>
        </w:numPr>
      </w:pPr>
      <w:r w:rsidRPr="00536DC7">
        <w:rPr>
          <w:u w:val="single"/>
        </w:rPr>
        <w:t>Emancipation Day Holiday, June 19</w:t>
      </w:r>
      <w:r w:rsidR="00E774C1">
        <w:t xml:space="preserve">: </w:t>
      </w:r>
      <w:r w:rsidR="001676C9">
        <w:t xml:space="preserve"> </w:t>
      </w:r>
      <w:r w:rsidR="00E774C1">
        <w:t>New holiday on the schedule. University (including essential offices) will be closed.</w:t>
      </w:r>
    </w:p>
    <w:p w14:paraId="191DC9A7" w14:textId="7EA2E83B" w:rsidR="00BE394D" w:rsidRPr="004666E5" w:rsidRDefault="00227E61" w:rsidP="009F7E83">
      <w:pPr>
        <w:pStyle w:val="NoSpacing"/>
        <w:numPr>
          <w:ilvl w:val="0"/>
          <w:numId w:val="2"/>
        </w:numPr>
      </w:pPr>
      <w:r w:rsidRPr="00536DC7">
        <w:rPr>
          <w:u w:val="single"/>
        </w:rPr>
        <w:t>HB 2504</w:t>
      </w:r>
      <w:r w:rsidR="00E774C1">
        <w:t>:</w:t>
      </w:r>
      <w:r w:rsidR="001676C9">
        <w:t xml:space="preserve"> </w:t>
      </w:r>
      <w:r w:rsidR="00E774C1">
        <w:t xml:space="preserve"> </w:t>
      </w:r>
      <w:r w:rsidR="007B2FDB">
        <w:t xml:space="preserve">Undergraduate </w:t>
      </w:r>
      <w:r w:rsidR="00534992">
        <w:t xml:space="preserve">syllabi and vita are due to be in compliance with the </w:t>
      </w:r>
      <w:r w:rsidR="0016508D">
        <w:t>house bill</w:t>
      </w:r>
      <w:r w:rsidR="00534992">
        <w:t xml:space="preserve">. </w:t>
      </w:r>
    </w:p>
    <w:p w14:paraId="7EE62588" w14:textId="4AB41D3D" w:rsidR="004666E5" w:rsidRDefault="00BE394D" w:rsidP="009F7E83">
      <w:pPr>
        <w:pStyle w:val="NoSpacing"/>
        <w:numPr>
          <w:ilvl w:val="0"/>
          <w:numId w:val="2"/>
        </w:numPr>
      </w:pPr>
      <w:r w:rsidRPr="00536DC7">
        <w:rPr>
          <w:u w:val="single"/>
        </w:rPr>
        <w:t>Small Classes</w:t>
      </w:r>
      <w:r w:rsidR="00E774C1">
        <w:t xml:space="preserve">: </w:t>
      </w:r>
      <w:r w:rsidR="001676C9">
        <w:t xml:space="preserve"> </w:t>
      </w:r>
      <w:r w:rsidR="00566C06">
        <w:t>Nursing and</w:t>
      </w:r>
      <w:r w:rsidR="00E774C1">
        <w:t xml:space="preserve"> HA have small classes. </w:t>
      </w:r>
    </w:p>
    <w:p w14:paraId="0D45F8AF" w14:textId="2910320D" w:rsidR="006800FF" w:rsidRPr="004666E5" w:rsidRDefault="006800FF" w:rsidP="009F7E83">
      <w:pPr>
        <w:pStyle w:val="NoSpacing"/>
        <w:numPr>
          <w:ilvl w:val="0"/>
          <w:numId w:val="2"/>
        </w:numPr>
      </w:pPr>
      <w:r w:rsidRPr="00536DC7">
        <w:rPr>
          <w:u w:val="single"/>
        </w:rPr>
        <w:t>Merit Eligibility Updates (AAC Item)</w:t>
      </w:r>
      <w:r w:rsidR="00E774C1">
        <w:t xml:space="preserve">: </w:t>
      </w:r>
      <w:r w:rsidR="001676C9">
        <w:t xml:space="preserve"> </w:t>
      </w:r>
      <w:r w:rsidR="00E774C1">
        <w:t>All employees are required to complete the</w:t>
      </w:r>
      <w:r w:rsidR="001676C9">
        <w:t xml:space="preserve"> following</w:t>
      </w:r>
      <w:r w:rsidR="00E774C1">
        <w:t xml:space="preserve"> </w:t>
      </w:r>
      <w:r w:rsidR="00110A0E">
        <w:t>three</w:t>
      </w:r>
      <w:r w:rsidR="00E774C1">
        <w:t xml:space="preserve"> trainings to be eligible for merit: Cyber</w:t>
      </w:r>
      <w:r w:rsidR="0016508D">
        <w:t>security</w:t>
      </w:r>
      <w:r w:rsidR="00E774C1">
        <w:t>,</w:t>
      </w:r>
      <w:r w:rsidR="0016508D">
        <w:t xml:space="preserve"> Ethical Workplace</w:t>
      </w:r>
      <w:r w:rsidR="001676C9">
        <w:t>,</w:t>
      </w:r>
      <w:r w:rsidR="0016508D">
        <w:t xml:space="preserve"> and </w:t>
      </w:r>
      <w:r w:rsidR="001676C9">
        <w:t xml:space="preserve">Preventing </w:t>
      </w:r>
      <w:r w:rsidR="0016508D">
        <w:t>Harassment and Discrimination (EEO &amp;</w:t>
      </w:r>
      <w:r w:rsidR="007B2FDB">
        <w:t>Title IX</w:t>
      </w:r>
      <w:r w:rsidR="0016508D">
        <w:t>).</w:t>
      </w:r>
    </w:p>
    <w:p w14:paraId="154432EF" w14:textId="19B746D7" w:rsidR="009F7E83" w:rsidRDefault="004666E5" w:rsidP="009F7E83">
      <w:pPr>
        <w:pStyle w:val="NoSpacing"/>
        <w:numPr>
          <w:ilvl w:val="0"/>
          <w:numId w:val="2"/>
        </w:numPr>
      </w:pPr>
      <w:r w:rsidRPr="00536DC7">
        <w:rPr>
          <w:u w:val="single"/>
        </w:rPr>
        <w:t>CHP’s Staff Status</w:t>
      </w:r>
      <w:r w:rsidR="00E774C1">
        <w:t xml:space="preserve">: </w:t>
      </w:r>
      <w:r w:rsidR="001676C9">
        <w:t xml:space="preserve"> </w:t>
      </w:r>
      <w:r w:rsidR="0016508D">
        <w:t xml:space="preserve">Administrative Assistant III </w:t>
      </w:r>
      <w:r w:rsidR="00403B0F">
        <w:t>for the Dean’s Office</w:t>
      </w:r>
      <w:r w:rsidR="0016508D">
        <w:t xml:space="preserve"> has been posted. Awaiting official approval from HR </w:t>
      </w:r>
      <w:r w:rsidR="001676C9">
        <w:t>for</w:t>
      </w:r>
      <w:r w:rsidR="00E774C1">
        <w:t xml:space="preserve"> the Sr. Administrative </w:t>
      </w:r>
      <w:r w:rsidR="001676C9">
        <w:t>A</w:t>
      </w:r>
      <w:r w:rsidR="00E774C1">
        <w:t xml:space="preserve">ssistant </w:t>
      </w:r>
      <w:r w:rsidR="0016508D">
        <w:t xml:space="preserve">promotion. </w:t>
      </w:r>
    </w:p>
    <w:p w14:paraId="401F1D7A" w14:textId="27256C2A" w:rsidR="0016508D" w:rsidRDefault="00227E61" w:rsidP="009F7E83">
      <w:pPr>
        <w:pStyle w:val="NoSpacing"/>
        <w:numPr>
          <w:ilvl w:val="0"/>
          <w:numId w:val="2"/>
        </w:numPr>
      </w:pPr>
      <w:r w:rsidRPr="00536DC7">
        <w:rPr>
          <w:u w:val="single"/>
        </w:rPr>
        <w:t>Other</w:t>
      </w:r>
      <w:r w:rsidR="006352DD">
        <w:t xml:space="preserve">: </w:t>
      </w:r>
      <w:r w:rsidR="001676C9">
        <w:t xml:space="preserve"> </w:t>
      </w:r>
      <w:r w:rsidR="006352DD">
        <w:t xml:space="preserve">Dean also </w:t>
      </w:r>
      <w:r w:rsidR="00403B0F">
        <w:t>had the following announcements:</w:t>
      </w:r>
    </w:p>
    <w:p w14:paraId="14F01762" w14:textId="6B0FFD45" w:rsidR="0016508D" w:rsidRDefault="00A76B90" w:rsidP="00A76B90">
      <w:pPr>
        <w:pStyle w:val="NoSpacing"/>
        <w:ind w:left="360"/>
      </w:pPr>
      <w:r>
        <w:t xml:space="preserve">a.  </w:t>
      </w:r>
      <w:r w:rsidR="00C04520">
        <w:tab/>
      </w:r>
      <w:r w:rsidR="006352DD">
        <w:t xml:space="preserve">Scroll Ceremony is scheduled for Friday, September </w:t>
      </w:r>
      <w:r w:rsidR="00A86171">
        <w:t>8, Heritage Center</w:t>
      </w:r>
      <w:r w:rsidR="0016508D">
        <w:t xml:space="preserve"> at the </w:t>
      </w:r>
      <w:r w:rsidR="00A86171">
        <w:t>R</w:t>
      </w:r>
      <w:r w:rsidR="0016508D">
        <w:t xml:space="preserve">ound </w:t>
      </w:r>
      <w:r w:rsidR="00A86171">
        <w:t>R</w:t>
      </w:r>
      <w:r w:rsidR="0016508D">
        <w:t>ock</w:t>
      </w:r>
      <w:r>
        <w:br/>
        <w:t xml:space="preserve">    </w:t>
      </w:r>
      <w:r w:rsidR="00C04520">
        <w:tab/>
      </w:r>
      <w:r w:rsidR="00A86171">
        <w:t>Express</w:t>
      </w:r>
      <w:r w:rsidR="007B2FDB">
        <w:t xml:space="preserve">. </w:t>
      </w:r>
    </w:p>
    <w:p w14:paraId="6BE76BAC" w14:textId="3780C0BB" w:rsidR="00C04520" w:rsidRDefault="00133B7A" w:rsidP="00177C9E">
      <w:pPr>
        <w:pStyle w:val="NoSpacing"/>
        <w:ind w:left="360"/>
      </w:pPr>
      <w:r>
        <w:t xml:space="preserve">b. </w:t>
      </w:r>
      <w:r w:rsidR="00C04520">
        <w:tab/>
      </w:r>
      <w:r w:rsidR="0016508D" w:rsidRPr="003A25DF">
        <w:rPr>
          <w:u w:val="single"/>
        </w:rPr>
        <w:t>State of TXST Address</w:t>
      </w:r>
      <w:r w:rsidR="00E95903" w:rsidRPr="003A25DF">
        <w:rPr>
          <w:u w:val="single"/>
        </w:rPr>
        <w:t>,</w:t>
      </w:r>
      <w:r w:rsidR="0016508D" w:rsidRPr="003A25DF">
        <w:rPr>
          <w:u w:val="single"/>
        </w:rPr>
        <w:t xml:space="preserve"> Friday, </w:t>
      </w:r>
      <w:r w:rsidR="007B2FDB" w:rsidRPr="003A25DF">
        <w:rPr>
          <w:u w:val="single"/>
        </w:rPr>
        <w:t>Aug 18</w:t>
      </w:r>
      <w:r w:rsidR="0016508D" w:rsidRPr="003A25DF">
        <w:rPr>
          <w:u w:val="single"/>
        </w:rPr>
        <w:t xml:space="preserve"> at </w:t>
      </w:r>
      <w:r w:rsidR="00E95903" w:rsidRPr="003A25DF">
        <w:rPr>
          <w:u w:val="single"/>
        </w:rPr>
        <w:t>8:30</w:t>
      </w:r>
      <w:r w:rsidR="0016508D" w:rsidRPr="003A25DF">
        <w:rPr>
          <w:u w:val="single"/>
        </w:rPr>
        <w:t xml:space="preserve"> </w:t>
      </w:r>
      <w:r w:rsidR="00E95903" w:rsidRPr="003A25DF">
        <w:rPr>
          <w:u w:val="single"/>
        </w:rPr>
        <w:t>a</w:t>
      </w:r>
      <w:r w:rsidR="001676C9" w:rsidRPr="003A25DF">
        <w:rPr>
          <w:u w:val="single"/>
        </w:rPr>
        <w:t>.</w:t>
      </w:r>
      <w:r w:rsidR="00E95903" w:rsidRPr="003A25DF">
        <w:rPr>
          <w:u w:val="single"/>
        </w:rPr>
        <w:t>m</w:t>
      </w:r>
      <w:r w:rsidR="001676C9" w:rsidRPr="003A25DF">
        <w:rPr>
          <w:u w:val="single"/>
        </w:rPr>
        <w:t>.</w:t>
      </w:r>
      <w:r w:rsidR="00E95903" w:rsidRPr="003A25DF">
        <w:rPr>
          <w:u w:val="single"/>
        </w:rPr>
        <w:t>, Strahan Arena (UEC)</w:t>
      </w:r>
      <w:r w:rsidR="003A25DF">
        <w:t xml:space="preserve">:  </w:t>
      </w:r>
      <w:r w:rsidR="0016508D">
        <w:t>Communication came</w:t>
      </w:r>
      <w:r w:rsidR="00177C9E">
        <w:br/>
        <w:t xml:space="preserve">    </w:t>
      </w:r>
      <w:r w:rsidR="007B11C7">
        <w:t xml:space="preserve"> </w:t>
      </w:r>
      <w:r w:rsidR="00C04520">
        <w:tab/>
      </w:r>
      <w:r w:rsidR="0016508D">
        <w:t xml:space="preserve">from the President to kick off the fall semester and new academic year, Dr. </w:t>
      </w:r>
      <w:r w:rsidR="00E95903">
        <w:t>Damphousse will</w:t>
      </w:r>
    </w:p>
    <w:p w14:paraId="6E2EF536" w14:textId="7BBCAB98" w:rsidR="00133B7A" w:rsidRDefault="00E95903" w:rsidP="00911D3E">
      <w:pPr>
        <w:pStyle w:val="NoSpacing"/>
        <w:ind w:left="720"/>
      </w:pPr>
      <w:r>
        <w:t>host</w:t>
      </w:r>
      <w:r w:rsidR="00911D3E">
        <w:t xml:space="preserve"> </w:t>
      </w:r>
      <w:r w:rsidR="0016508D">
        <w:t>the inaugural State of TXST Address</w:t>
      </w:r>
      <w:r w:rsidR="00B17B4E">
        <w:t xml:space="preserve">, </w:t>
      </w:r>
      <w:r w:rsidR="001676C9">
        <w:t>f</w:t>
      </w:r>
      <w:r w:rsidR="0016508D">
        <w:t>ormerly the University Convocation and Annual General</w:t>
      </w:r>
      <w:r w:rsidR="00911D3E">
        <w:t xml:space="preserve"> </w:t>
      </w:r>
      <w:r w:rsidR="0016508D">
        <w:t>Faculty and Staff Meeting</w:t>
      </w:r>
      <w:r w:rsidR="001676C9">
        <w:t>.</w:t>
      </w:r>
      <w:r w:rsidR="00110A0E">
        <w:t xml:space="preserve"> </w:t>
      </w:r>
      <w:r>
        <w:t>The event will be livestreamed for faculty and staff on the RRC.</w:t>
      </w:r>
      <w:r w:rsidR="007B2FDB">
        <w:t xml:space="preserve"> </w:t>
      </w:r>
      <w:r>
        <w:t>The</w:t>
      </w:r>
      <w:r w:rsidR="00911D3E">
        <w:t xml:space="preserve"> a</w:t>
      </w:r>
      <w:r>
        <w:t>ward, accolades, tenure and promotion and other distinguished achievements will not be given</w:t>
      </w:r>
      <w:r w:rsidR="00911D3E">
        <w:t xml:space="preserve"> </w:t>
      </w:r>
      <w:r>
        <w:t xml:space="preserve">at the address. There will be events planned for later in the year </w:t>
      </w:r>
      <w:r w:rsidR="00110A0E">
        <w:t>(</w:t>
      </w:r>
      <w:r w:rsidR="00B85C12">
        <w:t xml:space="preserve">potential date of </w:t>
      </w:r>
      <w:r w:rsidR="00110A0E">
        <w:t>November 7)</w:t>
      </w:r>
      <w:r w:rsidR="00911D3E">
        <w:t xml:space="preserve"> </w:t>
      </w:r>
      <w:r>
        <w:t>to celebrate those achievements. If the colleges want to celebrate their state of college address,</w:t>
      </w:r>
      <w:r w:rsidR="00911D3E">
        <w:t xml:space="preserve"> </w:t>
      </w:r>
      <w:r>
        <w:t>they can do so on that day. For CHP, spaces have been reserved on both campuses dependin</w:t>
      </w:r>
      <w:r w:rsidR="00176A33">
        <w:t>g</w:t>
      </w:r>
      <w:r w:rsidR="00911D3E">
        <w:t xml:space="preserve"> </w:t>
      </w:r>
      <w:r>
        <w:t xml:space="preserve">on what the new Dean decides. </w:t>
      </w:r>
      <w:r w:rsidR="001676C9">
        <w:t>The Dean</w:t>
      </w:r>
      <w:r>
        <w:t xml:space="preserve"> also suggested a reception to welcome the new Dean. </w:t>
      </w:r>
    </w:p>
    <w:p w14:paraId="21B4875F" w14:textId="4435AFFD" w:rsidR="00110A0E" w:rsidRDefault="00133B7A" w:rsidP="00133B7A">
      <w:pPr>
        <w:pStyle w:val="NoSpacing"/>
        <w:ind w:left="360"/>
      </w:pPr>
      <w:r>
        <w:t xml:space="preserve">c. </w:t>
      </w:r>
      <w:r w:rsidR="00176A33">
        <w:tab/>
      </w:r>
      <w:r w:rsidR="00534992">
        <w:t xml:space="preserve">BSHS has been officially approved to move to the </w:t>
      </w:r>
      <w:r w:rsidR="008E0774">
        <w:t>Dean’s office.</w:t>
      </w:r>
      <w:r w:rsidR="00534992">
        <w:t xml:space="preserve"> </w:t>
      </w:r>
    </w:p>
    <w:p w14:paraId="695746A4" w14:textId="77777777" w:rsidR="00176A33" w:rsidRDefault="007359D3" w:rsidP="007359D3">
      <w:pPr>
        <w:pStyle w:val="NoSpacing"/>
        <w:ind w:left="360"/>
      </w:pPr>
      <w:r>
        <w:t xml:space="preserve">d. </w:t>
      </w:r>
      <w:r w:rsidR="00176A33">
        <w:tab/>
      </w:r>
      <w:r w:rsidR="00110A0E">
        <w:t>Texas Health</w:t>
      </w:r>
      <w:r w:rsidR="00534992">
        <w:t xml:space="preserve"> </w:t>
      </w:r>
      <w:r w:rsidR="00110A0E">
        <w:t xml:space="preserve">and </w:t>
      </w:r>
      <w:r w:rsidR="00534992">
        <w:t>Science University</w:t>
      </w:r>
      <w:r w:rsidR="00672719">
        <w:t>, formerly known as</w:t>
      </w:r>
      <w:r w:rsidR="00495C91">
        <w:t xml:space="preserve"> Texas College of Traditional Chinese</w:t>
      </w:r>
    </w:p>
    <w:p w14:paraId="57673818" w14:textId="031AFFCA" w:rsidR="00176A33" w:rsidRDefault="00322A11" w:rsidP="00176A33">
      <w:pPr>
        <w:pStyle w:val="NoSpacing"/>
        <w:ind w:left="360" w:firstLine="360"/>
      </w:pPr>
      <w:r>
        <w:t>Medicine</w:t>
      </w:r>
      <w:r w:rsidR="00692775">
        <w:t>,</w:t>
      </w:r>
      <w:r w:rsidR="00110A0E">
        <w:t xml:space="preserve"> is</w:t>
      </w:r>
      <w:r w:rsidR="00534992">
        <w:t xml:space="preserve"> encouraging </w:t>
      </w:r>
      <w:r w:rsidR="00110A0E">
        <w:t>universities to</w:t>
      </w:r>
      <w:r w:rsidR="00CD081D">
        <w:t xml:space="preserve"> invite</w:t>
      </w:r>
      <w:r w:rsidR="00534992">
        <w:t xml:space="preserve"> students </w:t>
      </w:r>
      <w:r w:rsidR="00A76669">
        <w:t>for</w:t>
      </w:r>
      <w:r w:rsidR="00534992">
        <w:t xml:space="preserve"> clinicals. The affiliation agreement</w:t>
      </w:r>
    </w:p>
    <w:p w14:paraId="203E3940" w14:textId="137361B1" w:rsidR="00227E61" w:rsidRDefault="00534992" w:rsidP="00176A33">
      <w:pPr>
        <w:pStyle w:val="NoSpacing"/>
        <w:ind w:left="360" w:firstLine="360"/>
      </w:pPr>
      <w:r>
        <w:t>will be updated</w:t>
      </w:r>
      <w:r w:rsidR="00110A0E">
        <w:t xml:space="preserve"> for </w:t>
      </w:r>
      <w:r w:rsidR="00501512">
        <w:t>the College</w:t>
      </w:r>
      <w:r w:rsidR="00110A0E">
        <w:t xml:space="preserve"> of Health Professions</w:t>
      </w:r>
      <w:r>
        <w:t xml:space="preserve">. </w:t>
      </w:r>
    </w:p>
    <w:p w14:paraId="2DD78B07" w14:textId="77777777" w:rsidR="001676C9" w:rsidRPr="004666E5" w:rsidRDefault="001676C9" w:rsidP="001676C9">
      <w:pPr>
        <w:pStyle w:val="NoSpacing"/>
        <w:ind w:left="1530"/>
      </w:pPr>
    </w:p>
    <w:p w14:paraId="28379482" w14:textId="5B869D03" w:rsidR="009F7E83" w:rsidRDefault="00C5748F" w:rsidP="00C5748F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1A4B09E" w14:textId="55B14998" w:rsidR="00D56476" w:rsidRDefault="00BE394D" w:rsidP="00D56476">
      <w:pPr>
        <w:pStyle w:val="ListParagraph"/>
        <w:numPr>
          <w:ilvl w:val="0"/>
          <w:numId w:val="3"/>
        </w:numPr>
      </w:pPr>
      <w:r w:rsidRPr="00F21B12">
        <w:rPr>
          <w:u w:val="single"/>
        </w:rPr>
        <w:t>Dean’s Status</w:t>
      </w:r>
      <w:r w:rsidR="007B2FDB">
        <w:t xml:space="preserve">: </w:t>
      </w:r>
      <w:r w:rsidR="001676C9">
        <w:t>The</w:t>
      </w:r>
      <w:r w:rsidR="00534992">
        <w:t xml:space="preserve"> new dean </w:t>
      </w:r>
      <w:r w:rsidR="001676C9">
        <w:t xml:space="preserve">will be </w:t>
      </w:r>
      <w:r w:rsidR="00110A0E" w:rsidRPr="00110A0E">
        <w:t>here August 1, but the name has not been released yet. Dr. Welborn will continue in the position through July 31.</w:t>
      </w:r>
    </w:p>
    <w:p w14:paraId="20956FBC" w14:textId="77777777" w:rsidR="00E620A8" w:rsidRPr="00E620A8" w:rsidRDefault="00BE394D" w:rsidP="00E620A8">
      <w:pPr>
        <w:pStyle w:val="ListParagraph"/>
        <w:numPr>
          <w:ilvl w:val="0"/>
          <w:numId w:val="3"/>
        </w:numPr>
        <w:rPr>
          <w:b/>
          <w:bCs/>
        </w:rPr>
      </w:pPr>
      <w:r w:rsidRPr="00F21B12">
        <w:rPr>
          <w:u w:val="single"/>
        </w:rPr>
        <w:t>Strategic Plan –</w:t>
      </w:r>
      <w:r w:rsidR="001676C9" w:rsidRPr="00F21B12">
        <w:rPr>
          <w:u w:val="single"/>
        </w:rPr>
        <w:t xml:space="preserve"> </w:t>
      </w:r>
      <w:r w:rsidR="00534992" w:rsidRPr="001676C9">
        <w:rPr>
          <w:u w:val="single"/>
        </w:rPr>
        <w:t>Handout</w:t>
      </w:r>
      <w:r w:rsidR="00534992" w:rsidRPr="00FC195E">
        <w:t>:</w:t>
      </w:r>
      <w:r w:rsidR="00B8661F">
        <w:t xml:space="preserve"> </w:t>
      </w:r>
      <w:r w:rsidR="00534992" w:rsidRPr="00FC195E">
        <w:t xml:space="preserve"> </w:t>
      </w:r>
      <w:r w:rsidR="00326E32" w:rsidRPr="00326E32">
        <w:t xml:space="preserve">The </w:t>
      </w:r>
      <w:r w:rsidR="00534992" w:rsidRPr="00326E32">
        <w:t>Dean</w:t>
      </w:r>
      <w:r w:rsidR="001676C9">
        <w:t>s</w:t>
      </w:r>
      <w:r w:rsidR="00534992" w:rsidRPr="00534992">
        <w:t xml:space="preserve"> presented the strategic plans for their respective colleges at the Open Forum on May 23.</w:t>
      </w:r>
      <w:r w:rsidR="009D3965" w:rsidRPr="009D3965">
        <w:t xml:space="preserve"> </w:t>
      </w:r>
      <w:r w:rsidR="00FC0EC3" w:rsidRPr="008E2EFA">
        <w:t>VP</w:t>
      </w:r>
      <w:r w:rsidR="00DD7DB3">
        <w:t>’</w:t>
      </w:r>
      <w:r w:rsidR="00FC0EC3" w:rsidRPr="008E2EFA">
        <w:t>s will make their presentation in June to the campus community.</w:t>
      </w:r>
    </w:p>
    <w:p w14:paraId="74C3521A" w14:textId="5B8536D5" w:rsidR="004666E5" w:rsidRPr="00E620A8" w:rsidRDefault="004666E5" w:rsidP="003A41B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F21B12">
        <w:rPr>
          <w:u w:val="single"/>
        </w:rPr>
        <w:t>Committee Reports</w:t>
      </w:r>
      <w:r w:rsidR="00361561">
        <w:t xml:space="preserve">:  </w:t>
      </w:r>
      <w:r w:rsidR="009D3965">
        <w:t xml:space="preserve">Handouts </w:t>
      </w:r>
      <w:r w:rsidR="00110A0E">
        <w:t xml:space="preserve">were discussed for the following committees and </w:t>
      </w:r>
      <w:r w:rsidR="00405CD3">
        <w:t>the council</w:t>
      </w:r>
      <w:r w:rsidR="00110A0E">
        <w:t xml:space="preserve"> looked at the recommendations</w:t>
      </w:r>
      <w:r w:rsidR="00412F12">
        <w:t>.</w:t>
      </w:r>
    </w:p>
    <w:p w14:paraId="0FBEAAA5" w14:textId="32F516DE" w:rsidR="001E72E0" w:rsidRDefault="001E72E0" w:rsidP="00262164">
      <w:pPr>
        <w:pStyle w:val="NoSpacing"/>
        <w:numPr>
          <w:ilvl w:val="0"/>
          <w:numId w:val="6"/>
        </w:numPr>
      </w:pPr>
      <w:r>
        <w:t>Study Abroad and Study in America Committee</w:t>
      </w:r>
    </w:p>
    <w:p w14:paraId="49871528" w14:textId="2BBB8484" w:rsidR="00E23643" w:rsidRDefault="00E23643" w:rsidP="00262164">
      <w:pPr>
        <w:pStyle w:val="NoSpacing"/>
        <w:numPr>
          <w:ilvl w:val="0"/>
          <w:numId w:val="6"/>
        </w:numPr>
      </w:pPr>
      <w:r>
        <w:t>Faculty/Student Research Forum</w:t>
      </w:r>
    </w:p>
    <w:p w14:paraId="56036C45" w14:textId="77777777" w:rsidR="00256C1B" w:rsidRDefault="001E72E0" w:rsidP="00256C1B">
      <w:pPr>
        <w:pStyle w:val="NoSpacing"/>
        <w:numPr>
          <w:ilvl w:val="0"/>
          <w:numId w:val="6"/>
        </w:numPr>
      </w:pPr>
      <w:r>
        <w:t>Curriculum Committee</w:t>
      </w:r>
    </w:p>
    <w:p w14:paraId="1B19C313" w14:textId="07E0CC1F" w:rsidR="00FE10A8" w:rsidRDefault="00FE10A8" w:rsidP="00256C1B">
      <w:pPr>
        <w:pStyle w:val="NoSpacing"/>
        <w:numPr>
          <w:ilvl w:val="0"/>
          <w:numId w:val="6"/>
        </w:numPr>
      </w:pPr>
      <w:r>
        <w:lastRenderedPageBreak/>
        <w:t>Faculty Development and Research</w:t>
      </w:r>
    </w:p>
    <w:p w14:paraId="5C562206" w14:textId="77777777" w:rsidR="004666E5" w:rsidRDefault="004666E5" w:rsidP="004666E5">
      <w:pPr>
        <w:pStyle w:val="NoSpacing"/>
        <w:ind w:left="1080"/>
        <w:rPr>
          <w:b/>
          <w:bCs/>
        </w:rPr>
      </w:pPr>
    </w:p>
    <w:p w14:paraId="3E354198" w14:textId="77777777" w:rsidR="00FA5856" w:rsidRPr="00FA5856" w:rsidRDefault="009F7E83" w:rsidP="00BA5F6E">
      <w:pPr>
        <w:pStyle w:val="NoSpacing"/>
      </w:pPr>
      <w:r>
        <w:rPr>
          <w:b/>
          <w:bCs/>
        </w:rPr>
        <w:t>Off Agenda</w:t>
      </w:r>
      <w:r w:rsidR="00FA5856">
        <w:rPr>
          <w:b/>
          <w:bCs/>
        </w:rPr>
        <w:t xml:space="preserve">: </w:t>
      </w:r>
    </w:p>
    <w:p w14:paraId="381FB0B6" w14:textId="143E93CD" w:rsidR="009F7E83" w:rsidRDefault="005F6C8F" w:rsidP="005F6C8F">
      <w:pPr>
        <w:pStyle w:val="NoSpacing"/>
      </w:pPr>
      <w:r>
        <w:t xml:space="preserve">1.     </w:t>
      </w:r>
      <w:r w:rsidR="00FA5856" w:rsidRPr="00FA5856">
        <w:t xml:space="preserve">No CC meeting on May 31. Next meeting is June </w:t>
      </w:r>
      <w:r w:rsidR="00364418">
        <w:t>7</w:t>
      </w:r>
      <w:r w:rsidR="009D3965">
        <w:t>.</w:t>
      </w:r>
    </w:p>
    <w:p w14:paraId="27F6D0E1" w14:textId="771337E4" w:rsidR="007D3A7D" w:rsidRDefault="005F6C8F" w:rsidP="005F6C8F">
      <w:pPr>
        <w:pStyle w:val="NoSpacing"/>
      </w:pPr>
      <w:r>
        <w:t xml:space="preserve">2.     </w:t>
      </w:r>
      <w:r w:rsidR="007D3A7D" w:rsidRPr="00525C5D">
        <w:rPr>
          <w:u w:val="single"/>
        </w:rPr>
        <w:t>Veterans Affairs Clinic</w:t>
      </w:r>
      <w:r w:rsidR="00493BA7">
        <w:t xml:space="preserve">:  </w:t>
      </w:r>
      <w:r w:rsidR="00110A0E">
        <w:t xml:space="preserve">Dr. </w:t>
      </w:r>
      <w:r w:rsidR="007D3A7D">
        <w:t xml:space="preserve">Bezner provided an update on the clinic </w:t>
      </w:r>
      <w:r w:rsidR="008A48B9">
        <w:t>collaborating with the</w:t>
      </w:r>
      <w:r w:rsidR="007D3A7D">
        <w:t xml:space="preserve"> RRC.</w:t>
      </w:r>
      <w:r w:rsidR="00262164">
        <w:br/>
        <w:t xml:space="preserve">        </w:t>
      </w:r>
      <w:r w:rsidR="0095372E">
        <w:t xml:space="preserve"> </w:t>
      </w:r>
      <w:r w:rsidR="00C85ED4">
        <w:t xml:space="preserve">Groundbreaking could potentially start in a year. </w:t>
      </w:r>
    </w:p>
    <w:p w14:paraId="47D02733" w14:textId="5C1DF7BE" w:rsidR="00FA5856" w:rsidRPr="00FA5856" w:rsidRDefault="00FA5856" w:rsidP="00FA5856">
      <w:pPr>
        <w:pStyle w:val="NoSpacing"/>
        <w:ind w:left="720"/>
      </w:pPr>
    </w:p>
    <w:p w14:paraId="0D602FB3" w14:textId="77777777" w:rsidR="009F7E83" w:rsidRDefault="009F7E83" w:rsidP="009F7E83">
      <w:pPr>
        <w:pStyle w:val="NoSpacing"/>
        <w:jc w:val="center"/>
        <w:rPr>
          <w:b/>
          <w:bCs/>
        </w:rPr>
      </w:pPr>
    </w:p>
    <w:p w14:paraId="6B07D67D" w14:textId="77777777" w:rsidR="009F7E83" w:rsidRDefault="009F7E83" w:rsidP="009F7E83">
      <w:pPr>
        <w:pStyle w:val="NoSpacing"/>
        <w:jc w:val="center"/>
        <w:rPr>
          <w:b/>
          <w:bCs/>
        </w:rPr>
      </w:pPr>
    </w:p>
    <w:p w14:paraId="266A3B08" w14:textId="77777777" w:rsidR="009F7E83" w:rsidRPr="009F7E83" w:rsidRDefault="009F7E83" w:rsidP="009F7E83">
      <w:pPr>
        <w:pStyle w:val="NoSpacing"/>
        <w:jc w:val="center"/>
        <w:rPr>
          <w:b/>
          <w:bCs/>
        </w:rPr>
      </w:pPr>
    </w:p>
    <w:sectPr w:rsidR="009F7E83" w:rsidRPr="009F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95F"/>
    <w:multiLevelType w:val="hybridMultilevel"/>
    <w:tmpl w:val="1C987D60"/>
    <w:lvl w:ilvl="0" w:tplc="43F6A5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93CA0"/>
    <w:multiLevelType w:val="hybridMultilevel"/>
    <w:tmpl w:val="C2526648"/>
    <w:lvl w:ilvl="0" w:tplc="BE66E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49E8"/>
    <w:multiLevelType w:val="hybridMultilevel"/>
    <w:tmpl w:val="4F968C1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80746"/>
    <w:multiLevelType w:val="hybridMultilevel"/>
    <w:tmpl w:val="3266E63A"/>
    <w:lvl w:ilvl="0" w:tplc="8388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F114F"/>
    <w:multiLevelType w:val="hybridMultilevel"/>
    <w:tmpl w:val="830E4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E658A0"/>
    <w:multiLevelType w:val="hybridMultilevel"/>
    <w:tmpl w:val="6186C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.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11999">
    <w:abstractNumId w:val="2"/>
  </w:num>
  <w:num w:numId="2" w16cid:durableId="518276255">
    <w:abstractNumId w:val="3"/>
  </w:num>
  <w:num w:numId="3" w16cid:durableId="1824423861">
    <w:abstractNumId w:val="0"/>
  </w:num>
  <w:num w:numId="4" w16cid:durableId="1544243757">
    <w:abstractNumId w:val="1"/>
  </w:num>
  <w:num w:numId="5" w16cid:durableId="257757683">
    <w:abstractNumId w:val="4"/>
  </w:num>
  <w:num w:numId="6" w16cid:durableId="1213343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3"/>
    <w:rsid w:val="00096A7C"/>
    <w:rsid w:val="00110A0E"/>
    <w:rsid w:val="00116F8A"/>
    <w:rsid w:val="00133B7A"/>
    <w:rsid w:val="001611DA"/>
    <w:rsid w:val="0016508D"/>
    <w:rsid w:val="001676C9"/>
    <w:rsid w:val="00176A33"/>
    <w:rsid w:val="00177C9E"/>
    <w:rsid w:val="001B0D96"/>
    <w:rsid w:val="001E72E0"/>
    <w:rsid w:val="00227E61"/>
    <w:rsid w:val="00256C1B"/>
    <w:rsid w:val="00262164"/>
    <w:rsid w:val="002B2301"/>
    <w:rsid w:val="002B7B0B"/>
    <w:rsid w:val="002C1CA3"/>
    <w:rsid w:val="002E3D51"/>
    <w:rsid w:val="00322A11"/>
    <w:rsid w:val="00326E32"/>
    <w:rsid w:val="00347ED3"/>
    <w:rsid w:val="00361561"/>
    <w:rsid w:val="00364418"/>
    <w:rsid w:val="003A25DF"/>
    <w:rsid w:val="003A41B4"/>
    <w:rsid w:val="003C3D86"/>
    <w:rsid w:val="00403B0F"/>
    <w:rsid w:val="00405CD3"/>
    <w:rsid w:val="004073FA"/>
    <w:rsid w:val="00412F12"/>
    <w:rsid w:val="004466F8"/>
    <w:rsid w:val="004666E5"/>
    <w:rsid w:val="00493BA7"/>
    <w:rsid w:val="00495C91"/>
    <w:rsid w:val="00501512"/>
    <w:rsid w:val="0052419C"/>
    <w:rsid w:val="00525C5D"/>
    <w:rsid w:val="00534992"/>
    <w:rsid w:val="00536DC7"/>
    <w:rsid w:val="00566C06"/>
    <w:rsid w:val="00586C4E"/>
    <w:rsid w:val="005F6C8F"/>
    <w:rsid w:val="006352DD"/>
    <w:rsid w:val="00672719"/>
    <w:rsid w:val="006800FF"/>
    <w:rsid w:val="00680908"/>
    <w:rsid w:val="00692775"/>
    <w:rsid w:val="00700B8F"/>
    <w:rsid w:val="007359D3"/>
    <w:rsid w:val="00750EB5"/>
    <w:rsid w:val="007B11C7"/>
    <w:rsid w:val="007B2FDB"/>
    <w:rsid w:val="007D3A7D"/>
    <w:rsid w:val="008A48B9"/>
    <w:rsid w:val="008C00A6"/>
    <w:rsid w:val="008C2D85"/>
    <w:rsid w:val="008C4D93"/>
    <w:rsid w:val="008E0774"/>
    <w:rsid w:val="008E2EFA"/>
    <w:rsid w:val="00900534"/>
    <w:rsid w:val="00911D3E"/>
    <w:rsid w:val="0095372E"/>
    <w:rsid w:val="00986B54"/>
    <w:rsid w:val="009D1AA5"/>
    <w:rsid w:val="009D3965"/>
    <w:rsid w:val="009F7E83"/>
    <w:rsid w:val="00A04A84"/>
    <w:rsid w:val="00A76669"/>
    <w:rsid w:val="00A76B90"/>
    <w:rsid w:val="00A86171"/>
    <w:rsid w:val="00AD1EE8"/>
    <w:rsid w:val="00B17B4E"/>
    <w:rsid w:val="00B5489D"/>
    <w:rsid w:val="00B648B1"/>
    <w:rsid w:val="00B85C12"/>
    <w:rsid w:val="00B8661F"/>
    <w:rsid w:val="00BA5F6E"/>
    <w:rsid w:val="00BE394D"/>
    <w:rsid w:val="00C04520"/>
    <w:rsid w:val="00C5748F"/>
    <w:rsid w:val="00C62349"/>
    <w:rsid w:val="00C85ED4"/>
    <w:rsid w:val="00CD081D"/>
    <w:rsid w:val="00D21B92"/>
    <w:rsid w:val="00D56476"/>
    <w:rsid w:val="00D95FFA"/>
    <w:rsid w:val="00DD7DB3"/>
    <w:rsid w:val="00DE23E3"/>
    <w:rsid w:val="00E23643"/>
    <w:rsid w:val="00E620A8"/>
    <w:rsid w:val="00E774C1"/>
    <w:rsid w:val="00E95903"/>
    <w:rsid w:val="00EA75CE"/>
    <w:rsid w:val="00F21B12"/>
    <w:rsid w:val="00F32188"/>
    <w:rsid w:val="00F65018"/>
    <w:rsid w:val="00FA5856"/>
    <w:rsid w:val="00FC0EC3"/>
    <w:rsid w:val="00FC195E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234C"/>
  <w15:chartTrackingRefBased/>
  <w15:docId w15:val="{8822C6F9-FD60-4B9B-8368-ABCA07BC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E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1E67-AB87-4E49-8E02-430B0BCE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33</cp:revision>
  <dcterms:created xsi:type="dcterms:W3CDTF">2023-05-26T18:45:00Z</dcterms:created>
  <dcterms:modified xsi:type="dcterms:W3CDTF">2023-05-26T19:28:00Z</dcterms:modified>
</cp:coreProperties>
</file>