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1798E" w14:textId="77777777" w:rsidR="00E73992" w:rsidRDefault="00E73992">
      <w:pPr>
        <w:ind w:left="120" w:right="141"/>
        <w:jc w:val="both"/>
        <w:rPr>
          <w:sz w:val="13"/>
        </w:rPr>
      </w:pPr>
    </w:p>
    <w:p w14:paraId="346874F3" w14:textId="58F37B63" w:rsidR="00966417" w:rsidRDefault="00000000">
      <w:pPr>
        <w:ind w:left="120" w:right="141"/>
        <w:jc w:val="both"/>
        <w:rPr>
          <w:sz w:val="13"/>
        </w:rPr>
      </w:pPr>
      <w:r>
        <w:rPr>
          <w:sz w:val="13"/>
        </w:rPr>
        <w:t xml:space="preserve">NOTE: Gray highlights indicate areas in which the </w:t>
      </w:r>
      <w:r w:rsidR="005F77AB">
        <w:rPr>
          <w:sz w:val="13"/>
          <w:u w:val="single"/>
        </w:rPr>
        <w:t xml:space="preserve">teacher candidate </w:t>
      </w:r>
      <w:r>
        <w:rPr>
          <w:sz w:val="13"/>
        </w:rPr>
        <w:t>has little control and/or responsibility;</w:t>
      </w:r>
      <w:r>
        <w:rPr>
          <w:spacing w:val="-1"/>
          <w:sz w:val="13"/>
        </w:rPr>
        <w:t xml:space="preserve"> </w:t>
      </w:r>
      <w:r>
        <w:rPr>
          <w:sz w:val="13"/>
        </w:rPr>
        <w:t>therefore, no rating is required in these areas. This</w:t>
      </w:r>
      <w:r>
        <w:rPr>
          <w:spacing w:val="-2"/>
          <w:sz w:val="13"/>
        </w:rPr>
        <w:t xml:space="preserve"> </w:t>
      </w:r>
      <w:r>
        <w:rPr>
          <w:sz w:val="13"/>
        </w:rPr>
        <w:t>does not apply to interns</w:t>
      </w:r>
    </w:p>
    <w:p w14:paraId="265B4E7E" w14:textId="77777777" w:rsidR="00966417" w:rsidRDefault="00966417">
      <w:pPr>
        <w:pStyle w:val="BodyText"/>
        <w:spacing w:before="1"/>
        <w:rPr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3362"/>
        <w:gridCol w:w="3361"/>
      </w:tblGrid>
      <w:tr w:rsidR="00966417" w14:paraId="3FB8A8FE" w14:textId="77777777">
        <w:trPr>
          <w:trHeight w:val="395"/>
        </w:trPr>
        <w:tc>
          <w:tcPr>
            <w:tcW w:w="3362" w:type="dxa"/>
          </w:tcPr>
          <w:p w14:paraId="17DF04CD" w14:textId="5CF800F3" w:rsidR="00966417" w:rsidRDefault="005F77AB">
            <w:pPr>
              <w:pStyle w:val="TableParagraph"/>
              <w:spacing w:before="102"/>
              <w:ind w:left="100"/>
              <w:rPr>
                <w:sz w:val="16"/>
              </w:rPr>
            </w:pPr>
            <w:r w:rsidRPr="00E73992">
              <w:rPr>
                <w:sz w:val="16"/>
              </w:rPr>
              <w:t>Candidate</w:t>
            </w:r>
            <w:r w:rsidRPr="00E73992">
              <w:rPr>
                <w:spacing w:val="-2"/>
                <w:sz w:val="16"/>
              </w:rPr>
              <w:t>:</w:t>
            </w:r>
          </w:p>
        </w:tc>
        <w:tc>
          <w:tcPr>
            <w:tcW w:w="3362" w:type="dxa"/>
          </w:tcPr>
          <w:p w14:paraId="61C7FBD2" w14:textId="77777777" w:rsidR="00966417" w:rsidRDefault="00000000">
            <w:pPr>
              <w:pStyle w:val="TableParagraph"/>
              <w:spacing w:before="102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School/District:</w:t>
            </w:r>
          </w:p>
        </w:tc>
        <w:tc>
          <w:tcPr>
            <w:tcW w:w="3361" w:type="dxa"/>
          </w:tcPr>
          <w:p w14:paraId="50148ED7" w14:textId="77777777" w:rsidR="00966417" w:rsidRDefault="00000000">
            <w:pPr>
              <w:pStyle w:val="TableParagraph"/>
              <w:spacing w:before="102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  <w:tr w:rsidR="00966417" w14:paraId="75B3906E" w14:textId="77777777">
        <w:trPr>
          <w:trHeight w:val="590"/>
        </w:trPr>
        <w:tc>
          <w:tcPr>
            <w:tcW w:w="3362" w:type="dxa"/>
          </w:tcPr>
          <w:p w14:paraId="2A37FEC7" w14:textId="77777777" w:rsidR="00966417" w:rsidRDefault="00000000">
            <w:pPr>
              <w:pStyle w:val="TableParagraph"/>
              <w:spacing w:before="103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Grade/Subject:</w:t>
            </w:r>
          </w:p>
        </w:tc>
        <w:tc>
          <w:tcPr>
            <w:tcW w:w="3362" w:type="dxa"/>
          </w:tcPr>
          <w:p w14:paraId="4135DE5A" w14:textId="1461791A" w:rsidR="00966417" w:rsidRDefault="00000000">
            <w:pPr>
              <w:pStyle w:val="TableParagraph"/>
              <w:spacing w:before="103"/>
              <w:ind w:left="99"/>
              <w:rPr>
                <w:sz w:val="16"/>
              </w:rPr>
            </w:pPr>
            <w:r>
              <w:rPr>
                <w:sz w:val="16"/>
              </w:rPr>
              <w:t>Cooperating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Teacher/</w:t>
            </w:r>
            <w:r w:rsidR="00E73992">
              <w:rPr>
                <w:spacing w:val="-2"/>
                <w:sz w:val="16"/>
              </w:rPr>
              <w:t>Host Teacher/</w:t>
            </w:r>
            <w:r>
              <w:rPr>
                <w:spacing w:val="-2"/>
                <w:sz w:val="16"/>
              </w:rPr>
              <w:t>Mentor:</w:t>
            </w:r>
          </w:p>
        </w:tc>
        <w:tc>
          <w:tcPr>
            <w:tcW w:w="3361" w:type="dxa"/>
          </w:tcPr>
          <w:p w14:paraId="4A9FF62A" w14:textId="2B4C93C9" w:rsidR="00966417" w:rsidRDefault="00000000">
            <w:pPr>
              <w:pStyle w:val="TableParagraph"/>
              <w:spacing w:before="103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Faculty</w:t>
            </w:r>
            <w:r w:rsidR="00E73992">
              <w:rPr>
                <w:spacing w:val="-2"/>
                <w:sz w:val="16"/>
              </w:rPr>
              <w:t xml:space="preserve"> Field Supervisor</w:t>
            </w:r>
            <w:r>
              <w:rPr>
                <w:spacing w:val="-2"/>
                <w:sz w:val="16"/>
              </w:rPr>
              <w:t>:</w:t>
            </w:r>
          </w:p>
        </w:tc>
      </w:tr>
    </w:tbl>
    <w:p w14:paraId="04B8D0BD" w14:textId="77777777" w:rsidR="00966417" w:rsidRDefault="00966417">
      <w:pPr>
        <w:pStyle w:val="BodyText"/>
        <w:spacing w:before="3"/>
        <w:rPr>
          <w:sz w:val="16"/>
        </w:rPr>
      </w:pPr>
    </w:p>
    <w:p w14:paraId="412C910B" w14:textId="5FC085FA" w:rsidR="00966417" w:rsidRDefault="00000000" w:rsidP="005F77AB">
      <w:pPr>
        <w:pStyle w:val="BodyText"/>
        <w:spacing w:before="1"/>
        <w:ind w:left="120" w:right="133"/>
      </w:pPr>
      <w:r>
        <w:rPr>
          <w:b/>
        </w:rPr>
        <w:t>Key:</w:t>
      </w:r>
      <w:r>
        <w:rPr>
          <w:b/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evaluation</w:t>
      </w:r>
      <w:r>
        <w:rPr>
          <w:spacing w:val="-10"/>
        </w:rPr>
        <w:t xml:space="preserve"> </w:t>
      </w:r>
      <w:r>
        <w:t>rubric</w:t>
      </w:r>
      <w:r>
        <w:rPr>
          <w:spacing w:val="-10"/>
        </w:rPr>
        <w:t xml:space="preserve"> </w:t>
      </w:r>
      <w:r>
        <w:t>(below)</w:t>
      </w:r>
      <w:r>
        <w:rPr>
          <w:spacing w:val="-10"/>
        </w:rPr>
        <w:t xml:space="preserve"> </w:t>
      </w:r>
      <w:r>
        <w:t>measures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5F77AB" w:rsidRPr="00E73992">
        <w:t>candidate</w:t>
      </w:r>
      <w:r w:rsidR="005F77AB"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“student”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field.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5F77AB" w:rsidRPr="00E73992">
        <w:t>candidate</w:t>
      </w:r>
      <w:r>
        <w:t xml:space="preserve"> will</w:t>
      </w:r>
      <w:r>
        <w:rPr>
          <w:spacing w:val="-6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component</w:t>
      </w:r>
      <w:r>
        <w:rPr>
          <w:spacing w:val="-8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preponderance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semester,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measured against the </w:t>
      </w:r>
      <w:r w:rsidR="004557A8">
        <w:t>T-TESS descriptors</w:t>
      </w:r>
      <w:r>
        <w:t>.</w:t>
      </w:r>
    </w:p>
    <w:p w14:paraId="65C5172E" w14:textId="77777777" w:rsidR="00966417" w:rsidRDefault="00966417">
      <w:pPr>
        <w:pStyle w:val="BodyText"/>
        <w:spacing w:before="3"/>
      </w:pPr>
    </w:p>
    <w:p w14:paraId="551724CA" w14:textId="6F3AB597" w:rsidR="00966417" w:rsidRDefault="00000000">
      <w:pPr>
        <w:pStyle w:val="BodyText"/>
        <w:spacing w:line="237" w:lineRule="auto"/>
        <w:ind w:left="120" w:right="208"/>
      </w:pPr>
      <w:r>
        <w:rPr>
          <w:b/>
        </w:rPr>
        <w:t>Note:</w:t>
      </w:r>
      <w:r>
        <w:rPr>
          <w:b/>
          <w:spacing w:val="40"/>
        </w:rPr>
        <w:t xml:space="preserve"> </w:t>
      </w:r>
      <w:r w:rsidR="00A72291" w:rsidRPr="00696EB3">
        <w:t>To</w:t>
      </w:r>
      <w:r w:rsidRPr="00696EB3">
        <w:t xml:space="preserve"> successfully complete and receive credit (CR) for </w:t>
      </w:r>
      <w:r w:rsidR="0052071A" w:rsidRPr="00696EB3">
        <w:t>clinical teaching , residency</w:t>
      </w:r>
      <w:r w:rsidRPr="00696EB3">
        <w:t xml:space="preserve">, </w:t>
      </w:r>
      <w:r w:rsidR="0052071A" w:rsidRPr="00696EB3">
        <w:t xml:space="preserve">or internship, a </w:t>
      </w:r>
      <w:r w:rsidR="005F77AB" w:rsidRPr="00696EB3">
        <w:t>candidate</w:t>
      </w:r>
      <w:r w:rsidRPr="00696EB3">
        <w:t xml:space="preserve"> must meet </w:t>
      </w:r>
      <w:r w:rsidR="00E73992" w:rsidRPr="00696EB3">
        <w:t>minimum placement requirements</w:t>
      </w:r>
      <w:r w:rsidRPr="00696EB3">
        <w:t xml:space="preserve">, receive a rating of “2” or higher on </w:t>
      </w:r>
      <w:r w:rsidRPr="00696EB3">
        <w:rPr>
          <w:u w:val="single"/>
        </w:rPr>
        <w:t>each</w:t>
      </w:r>
      <w:r w:rsidRPr="00696EB3">
        <w:t xml:space="preserve"> of the final evaluation components, complete</w:t>
      </w:r>
      <w:r w:rsidRPr="00696EB3">
        <w:rPr>
          <w:spacing w:val="-1"/>
        </w:rPr>
        <w:t xml:space="preserve"> </w:t>
      </w:r>
      <w:r w:rsidRPr="00696EB3">
        <w:t>all</w:t>
      </w:r>
      <w:r w:rsidRPr="00696EB3">
        <w:rPr>
          <w:spacing w:val="-4"/>
        </w:rPr>
        <w:t xml:space="preserve"> </w:t>
      </w:r>
      <w:r w:rsidRPr="00696EB3">
        <w:t>program</w:t>
      </w:r>
      <w:r w:rsidR="00E73992" w:rsidRPr="00696EB3">
        <w:t xml:space="preserve"> and course</w:t>
      </w:r>
      <w:r w:rsidRPr="00696EB3">
        <w:rPr>
          <w:spacing w:val="-1"/>
        </w:rPr>
        <w:t xml:space="preserve"> </w:t>
      </w:r>
      <w:r w:rsidRPr="00696EB3">
        <w:t>requirements, and</w:t>
      </w:r>
      <w:r w:rsidRPr="00696EB3">
        <w:rPr>
          <w:spacing w:val="-1"/>
        </w:rPr>
        <w:t xml:space="preserve"> </w:t>
      </w:r>
      <w:r w:rsidRPr="00696EB3">
        <w:t>the</w:t>
      </w:r>
      <w:r w:rsidRPr="00696EB3">
        <w:rPr>
          <w:spacing w:val="-2"/>
        </w:rPr>
        <w:t xml:space="preserve"> </w:t>
      </w:r>
      <w:r w:rsidR="00CA5FB0" w:rsidRPr="00696EB3">
        <w:t>f</w:t>
      </w:r>
      <w:r w:rsidR="0052071A" w:rsidRPr="00696EB3">
        <w:t xml:space="preserve">aculty </w:t>
      </w:r>
      <w:r w:rsidR="00CA5FB0" w:rsidRPr="00696EB3">
        <w:t>f</w:t>
      </w:r>
      <w:r w:rsidR="0052071A" w:rsidRPr="00696EB3">
        <w:t xml:space="preserve">ield </w:t>
      </w:r>
      <w:r w:rsidR="00CA5FB0" w:rsidRPr="00696EB3">
        <w:t>s</w:t>
      </w:r>
      <w:r w:rsidR="0052071A" w:rsidRPr="00696EB3">
        <w:t xml:space="preserve">upervisor </w:t>
      </w:r>
      <w:r w:rsidRPr="00696EB3">
        <w:t xml:space="preserve"> </w:t>
      </w:r>
      <w:r w:rsidRPr="00696EB3">
        <w:rPr>
          <w:b/>
          <w:u w:val="single"/>
        </w:rPr>
        <w:t>and</w:t>
      </w:r>
      <w:r w:rsidRPr="00696EB3">
        <w:rPr>
          <w:b/>
          <w:spacing w:val="-4"/>
        </w:rPr>
        <w:t xml:space="preserve"> </w:t>
      </w:r>
      <w:r w:rsidRPr="00696EB3">
        <w:t>the</w:t>
      </w:r>
      <w:r w:rsidRPr="00696EB3">
        <w:rPr>
          <w:spacing w:val="-2"/>
        </w:rPr>
        <w:t xml:space="preserve"> </w:t>
      </w:r>
      <w:r w:rsidR="00CA5FB0" w:rsidRPr="00696EB3">
        <w:t>c</w:t>
      </w:r>
      <w:r w:rsidRPr="00696EB3">
        <w:t>ooperating</w:t>
      </w:r>
      <w:r w:rsidRPr="00696EB3">
        <w:rPr>
          <w:spacing w:val="-2"/>
        </w:rPr>
        <w:t xml:space="preserve"> </w:t>
      </w:r>
      <w:r w:rsidR="00CA5FB0" w:rsidRPr="00696EB3">
        <w:t>t</w:t>
      </w:r>
      <w:r w:rsidRPr="00696EB3">
        <w:t xml:space="preserve">eacher </w:t>
      </w:r>
      <w:r w:rsidRPr="00696EB3">
        <w:rPr>
          <w:i/>
        </w:rPr>
        <w:t>(for</w:t>
      </w:r>
      <w:r w:rsidRPr="00696EB3">
        <w:rPr>
          <w:i/>
          <w:spacing w:val="-4"/>
        </w:rPr>
        <w:t xml:space="preserve"> </w:t>
      </w:r>
      <w:r w:rsidR="00CA5FB0" w:rsidRPr="00696EB3">
        <w:rPr>
          <w:i/>
        </w:rPr>
        <w:t>c</w:t>
      </w:r>
      <w:r w:rsidR="005F77AB" w:rsidRPr="00696EB3">
        <w:rPr>
          <w:i/>
        </w:rPr>
        <w:t>linical</w:t>
      </w:r>
      <w:r w:rsidR="00CA5FB0" w:rsidRPr="00696EB3">
        <w:rPr>
          <w:i/>
        </w:rPr>
        <w:t xml:space="preserve"> t</w:t>
      </w:r>
      <w:r w:rsidR="005F77AB" w:rsidRPr="00696EB3">
        <w:rPr>
          <w:i/>
        </w:rPr>
        <w:t>each</w:t>
      </w:r>
      <w:r w:rsidR="00E40DC0" w:rsidRPr="00696EB3">
        <w:rPr>
          <w:i/>
        </w:rPr>
        <w:t xml:space="preserve">ing </w:t>
      </w:r>
      <w:r w:rsidR="00CA5FB0" w:rsidRPr="00696EB3">
        <w:rPr>
          <w:i/>
        </w:rPr>
        <w:t>c</w:t>
      </w:r>
      <w:r w:rsidR="00E40DC0" w:rsidRPr="00696EB3">
        <w:rPr>
          <w:i/>
        </w:rPr>
        <w:t>andidates</w:t>
      </w:r>
      <w:r w:rsidRPr="00696EB3">
        <w:rPr>
          <w:i/>
        </w:rPr>
        <w:t>)</w:t>
      </w:r>
      <w:r w:rsidR="005F77AB" w:rsidRPr="00696EB3">
        <w:rPr>
          <w:i/>
        </w:rPr>
        <w:t xml:space="preserve">, </w:t>
      </w:r>
      <w:r w:rsidR="00CA5FB0" w:rsidRPr="00696EB3">
        <w:rPr>
          <w:iCs/>
        </w:rPr>
        <w:t>h</w:t>
      </w:r>
      <w:r w:rsidR="005F77AB" w:rsidRPr="00696EB3">
        <w:rPr>
          <w:iCs/>
        </w:rPr>
        <w:t xml:space="preserve">ost </w:t>
      </w:r>
      <w:r w:rsidR="00CA5FB0" w:rsidRPr="00696EB3">
        <w:rPr>
          <w:iCs/>
        </w:rPr>
        <w:t>t</w:t>
      </w:r>
      <w:r w:rsidR="005F77AB" w:rsidRPr="00696EB3">
        <w:rPr>
          <w:iCs/>
        </w:rPr>
        <w:t xml:space="preserve">eacher </w:t>
      </w:r>
      <w:r w:rsidR="005F77AB" w:rsidRPr="00696EB3">
        <w:rPr>
          <w:i/>
        </w:rPr>
        <w:t xml:space="preserve">(for </w:t>
      </w:r>
      <w:r w:rsidR="00CA5FB0" w:rsidRPr="00696EB3">
        <w:rPr>
          <w:i/>
        </w:rPr>
        <w:t>r</w:t>
      </w:r>
      <w:r w:rsidR="005F77AB" w:rsidRPr="00696EB3">
        <w:rPr>
          <w:i/>
        </w:rPr>
        <w:t xml:space="preserve">esidency </w:t>
      </w:r>
      <w:r w:rsidR="00E73992" w:rsidRPr="00696EB3">
        <w:rPr>
          <w:i/>
        </w:rPr>
        <w:t>c</w:t>
      </w:r>
      <w:r w:rsidR="00E40DC0" w:rsidRPr="00696EB3">
        <w:rPr>
          <w:i/>
        </w:rPr>
        <w:t>andidates</w:t>
      </w:r>
      <w:r w:rsidR="007410CC" w:rsidRPr="00696EB3">
        <w:rPr>
          <w:i/>
        </w:rPr>
        <w:t>)</w:t>
      </w:r>
      <w:r w:rsidR="005F77AB" w:rsidRPr="00696EB3">
        <w:rPr>
          <w:i/>
        </w:rPr>
        <w:t xml:space="preserve">, </w:t>
      </w:r>
      <w:r w:rsidR="00E73992" w:rsidRPr="00696EB3">
        <w:t>and</w:t>
      </w:r>
      <w:r w:rsidRPr="00696EB3">
        <w:t xml:space="preserve"> </w:t>
      </w:r>
      <w:r w:rsidR="00CA5FB0" w:rsidRPr="00696EB3">
        <w:t>c</w:t>
      </w:r>
      <w:r w:rsidRPr="00696EB3">
        <w:t xml:space="preserve">ampus </w:t>
      </w:r>
      <w:r w:rsidR="00CD5B3C" w:rsidRPr="00696EB3">
        <w:t>supervisor</w:t>
      </w:r>
      <w:r w:rsidRPr="00696EB3">
        <w:t xml:space="preserve"> (</w:t>
      </w:r>
      <w:r w:rsidRPr="00696EB3">
        <w:rPr>
          <w:i/>
        </w:rPr>
        <w:t>for</w:t>
      </w:r>
      <w:r w:rsidR="00E73992" w:rsidRPr="00696EB3">
        <w:rPr>
          <w:i/>
        </w:rPr>
        <w:t xml:space="preserve"> </w:t>
      </w:r>
      <w:r w:rsidR="00A80C80" w:rsidRPr="00696EB3">
        <w:rPr>
          <w:i/>
        </w:rPr>
        <w:t>internship c</w:t>
      </w:r>
      <w:r w:rsidR="00E40DC0" w:rsidRPr="00696EB3">
        <w:rPr>
          <w:i/>
        </w:rPr>
        <w:t>andidates</w:t>
      </w:r>
      <w:r w:rsidRPr="00696EB3">
        <w:t>) recommend to OEP that the candidate be recommended for a standard certificate.</w:t>
      </w:r>
    </w:p>
    <w:p w14:paraId="73EB347E" w14:textId="77777777" w:rsidR="00966417" w:rsidRDefault="00966417">
      <w:pPr>
        <w:pStyle w:val="BodyText"/>
        <w:spacing w:before="4"/>
        <w:rPr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6003"/>
        <w:gridCol w:w="2371"/>
      </w:tblGrid>
      <w:tr w:rsidR="00966417" w14:paraId="1F89C666" w14:textId="77777777">
        <w:trPr>
          <w:trHeight w:val="635"/>
        </w:trPr>
        <w:tc>
          <w:tcPr>
            <w:tcW w:w="1711" w:type="dxa"/>
            <w:shd w:val="clear" w:color="auto" w:fill="D9D9D9"/>
          </w:tcPr>
          <w:p w14:paraId="2149C12F" w14:textId="77777777" w:rsidR="00966417" w:rsidRDefault="00000000">
            <w:pPr>
              <w:pStyle w:val="TableParagraph"/>
              <w:spacing w:before="98"/>
              <w:ind w:left="615" w:right="403" w:hanging="190"/>
              <w:rPr>
                <w:b/>
                <w:sz w:val="18"/>
              </w:rPr>
            </w:pPr>
            <w:r>
              <w:rPr>
                <w:b/>
                <w:sz w:val="18"/>
              </w:rPr>
              <w:t>Texas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State </w:t>
            </w:r>
            <w:r>
              <w:rPr>
                <w:b/>
                <w:spacing w:val="-2"/>
                <w:sz w:val="18"/>
              </w:rPr>
              <w:t>Rating</w:t>
            </w:r>
          </w:p>
        </w:tc>
        <w:tc>
          <w:tcPr>
            <w:tcW w:w="6003" w:type="dxa"/>
            <w:shd w:val="clear" w:color="auto" w:fill="D9D9D9"/>
          </w:tcPr>
          <w:p w14:paraId="2584E1D9" w14:textId="77777777" w:rsidR="00966417" w:rsidRDefault="00000000">
            <w:pPr>
              <w:pStyle w:val="TableParagraph"/>
              <w:spacing w:before="98"/>
              <w:ind w:left="1415"/>
              <w:rPr>
                <w:b/>
                <w:sz w:val="18"/>
              </w:rPr>
            </w:pPr>
            <w:r>
              <w:rPr>
                <w:b/>
                <w:sz w:val="18"/>
              </w:rPr>
              <w:t>Texas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Qualitative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Explanation</w:t>
            </w:r>
          </w:p>
        </w:tc>
        <w:tc>
          <w:tcPr>
            <w:tcW w:w="2371" w:type="dxa"/>
            <w:shd w:val="clear" w:color="auto" w:fill="D9D9D9"/>
          </w:tcPr>
          <w:p w14:paraId="75D8F707" w14:textId="14B327A7" w:rsidR="00966417" w:rsidRDefault="00100AD1">
            <w:pPr>
              <w:pStyle w:val="TableParagraph"/>
              <w:spacing w:before="98"/>
              <w:ind w:left="409" w:right="217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T-</w:t>
            </w:r>
            <w:r w:rsidR="00C56084">
              <w:rPr>
                <w:b/>
                <w:sz w:val="18"/>
              </w:rPr>
              <w:t xml:space="preserve">TESS </w:t>
            </w:r>
            <w:r w:rsidR="00C56084">
              <w:rPr>
                <w:b/>
                <w:spacing w:val="-10"/>
                <w:sz w:val="18"/>
              </w:rPr>
              <w:t>for</w:t>
            </w:r>
            <w:r>
              <w:rPr>
                <w:b/>
                <w:sz w:val="18"/>
              </w:rPr>
              <w:t xml:space="preserve"> Teaching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Correlation</w:t>
            </w:r>
          </w:p>
        </w:tc>
      </w:tr>
      <w:tr w:rsidR="001E7F33" w14:paraId="70DC47E1" w14:textId="77777777" w:rsidTr="00396240">
        <w:trPr>
          <w:trHeight w:val="790"/>
        </w:trPr>
        <w:tc>
          <w:tcPr>
            <w:tcW w:w="1711" w:type="dxa"/>
          </w:tcPr>
          <w:p w14:paraId="038CFE77" w14:textId="77777777" w:rsidR="001E7F33" w:rsidRDefault="001E7F33" w:rsidP="001E7F33">
            <w:pPr>
              <w:pStyle w:val="TableParagraph"/>
              <w:rPr>
                <w:sz w:val="16"/>
              </w:rPr>
            </w:pPr>
          </w:p>
          <w:p w14:paraId="530AD2AD" w14:textId="77777777" w:rsidR="001E7F33" w:rsidRDefault="001E7F33" w:rsidP="001E7F33">
            <w:pPr>
              <w:pStyle w:val="TableParagraph"/>
              <w:spacing w:before="102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(4)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Advanced</w:t>
            </w:r>
          </w:p>
        </w:tc>
        <w:tc>
          <w:tcPr>
            <w:tcW w:w="6003" w:type="dxa"/>
          </w:tcPr>
          <w:p w14:paraId="61412092" w14:textId="45798269" w:rsidR="001E7F33" w:rsidRDefault="001E7F33" w:rsidP="001E7F33">
            <w:pPr>
              <w:pStyle w:val="TableParagraph"/>
              <w:spacing w:before="102" w:line="242" w:lineRule="auto"/>
              <w:ind w:left="99" w:right="117"/>
              <w:rPr>
                <w:sz w:val="16"/>
              </w:rPr>
            </w:pPr>
            <w:r>
              <w:rPr>
                <w:sz w:val="16"/>
              </w:rPr>
              <w:t>Displays: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strong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domain;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highly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implementation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with </w:t>
            </w:r>
            <w:r>
              <w:rPr>
                <w:sz w:val="16"/>
                <w:u w:val="single"/>
              </w:rPr>
              <w:t>no need</w:t>
            </w:r>
            <w:r>
              <w:rPr>
                <w:sz w:val="16"/>
              </w:rPr>
              <w:t xml:space="preserve"> for guidance and/or support; a significant level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independence; growth that is often self-generated.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B6632" w14:textId="635CEDBD" w:rsidR="001E7F33" w:rsidRDefault="000A5342" w:rsidP="000A5342">
            <w:pPr>
              <w:pStyle w:val="TableParagraph"/>
              <w:spacing w:before="102"/>
              <w:ind w:left="99" w:right="120"/>
              <w:rPr>
                <w:sz w:val="16"/>
              </w:rPr>
            </w:pPr>
            <w:r w:rsidRPr="000A5342">
              <w:rPr>
                <w:sz w:val="16"/>
              </w:rPr>
              <w:t xml:space="preserve">Consistently performing at the </w:t>
            </w:r>
            <w:r w:rsidR="005F3E42">
              <w:rPr>
                <w:sz w:val="16"/>
              </w:rPr>
              <w:t xml:space="preserve">high </w:t>
            </w:r>
            <w:r w:rsidRPr="000A5342">
              <w:rPr>
                <w:sz w:val="16"/>
              </w:rPr>
              <w:t>Developing</w:t>
            </w:r>
            <w:r w:rsidRPr="000A5342">
              <w:rPr>
                <w:i/>
                <w:iCs/>
                <w:sz w:val="16"/>
              </w:rPr>
              <w:t xml:space="preserve"> </w:t>
            </w:r>
            <w:r w:rsidRPr="000A5342">
              <w:rPr>
                <w:sz w:val="16"/>
              </w:rPr>
              <w:t>level with strong independence</w:t>
            </w:r>
            <w:r>
              <w:rPr>
                <w:sz w:val="16"/>
              </w:rPr>
              <w:t>,</w:t>
            </w:r>
            <w:r w:rsidRPr="000A5342">
              <w:rPr>
                <w:sz w:val="16"/>
              </w:rPr>
              <w:t xml:space="preserve"> with some occurrences at the Proficient level</w:t>
            </w:r>
          </w:p>
        </w:tc>
      </w:tr>
      <w:tr w:rsidR="001E7F33" w14:paraId="19680F8B" w14:textId="77777777" w:rsidTr="00396240">
        <w:trPr>
          <w:trHeight w:val="785"/>
        </w:trPr>
        <w:tc>
          <w:tcPr>
            <w:tcW w:w="1711" w:type="dxa"/>
          </w:tcPr>
          <w:p w14:paraId="4DBE7A06" w14:textId="77777777" w:rsidR="001E7F33" w:rsidRDefault="001E7F33" w:rsidP="001E7F33">
            <w:pPr>
              <w:pStyle w:val="TableParagraph"/>
              <w:rPr>
                <w:sz w:val="16"/>
              </w:rPr>
            </w:pPr>
          </w:p>
          <w:p w14:paraId="1F5C189D" w14:textId="77777777" w:rsidR="001E7F33" w:rsidRDefault="001E7F33" w:rsidP="001E7F33">
            <w:pPr>
              <w:pStyle w:val="TableParagraph"/>
              <w:spacing w:before="102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(3)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Effective</w:t>
            </w:r>
          </w:p>
        </w:tc>
        <w:tc>
          <w:tcPr>
            <w:tcW w:w="6003" w:type="dxa"/>
          </w:tcPr>
          <w:p w14:paraId="2B29101C" w14:textId="6E54C795" w:rsidR="001E7F33" w:rsidRDefault="001E7F33" w:rsidP="001E7F33">
            <w:pPr>
              <w:pStyle w:val="TableParagraph"/>
              <w:spacing w:before="102"/>
              <w:ind w:left="99"/>
              <w:rPr>
                <w:sz w:val="16"/>
              </w:rPr>
            </w:pPr>
            <w:r>
              <w:rPr>
                <w:sz w:val="16"/>
              </w:rPr>
              <w:t>Displays: a solid understanding of the domain; generally consistent and effective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implementation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growing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independence; adequate and/or steady progress and growth.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BCA2D" w14:textId="5C6FECE0" w:rsidR="001E7F33" w:rsidRDefault="00ED1956" w:rsidP="005136FF">
            <w:pPr>
              <w:pStyle w:val="TableParagraph"/>
              <w:spacing w:before="102"/>
              <w:ind w:left="99" w:right="120"/>
              <w:rPr>
                <w:sz w:val="16"/>
              </w:rPr>
            </w:pPr>
            <w:r w:rsidRPr="00ED1956">
              <w:rPr>
                <w:sz w:val="16"/>
              </w:rPr>
              <w:t>Generally performing at a Developing level with growing independence.</w:t>
            </w:r>
          </w:p>
        </w:tc>
      </w:tr>
      <w:tr w:rsidR="001E7F33" w14:paraId="14D24FC8" w14:textId="77777777" w:rsidTr="00396240">
        <w:trPr>
          <w:trHeight w:val="785"/>
        </w:trPr>
        <w:tc>
          <w:tcPr>
            <w:tcW w:w="1711" w:type="dxa"/>
          </w:tcPr>
          <w:p w14:paraId="48291040" w14:textId="77777777" w:rsidR="001E7F33" w:rsidRDefault="001E7F33" w:rsidP="001E7F33">
            <w:pPr>
              <w:pStyle w:val="TableParagraph"/>
              <w:rPr>
                <w:sz w:val="16"/>
              </w:rPr>
            </w:pPr>
          </w:p>
          <w:p w14:paraId="6A614F66" w14:textId="77777777" w:rsidR="001E7F33" w:rsidRDefault="001E7F33" w:rsidP="001E7F33">
            <w:pPr>
              <w:pStyle w:val="TableParagraph"/>
              <w:spacing w:before="102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(2)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Acceptable</w:t>
            </w:r>
          </w:p>
        </w:tc>
        <w:tc>
          <w:tcPr>
            <w:tcW w:w="6003" w:type="dxa"/>
          </w:tcPr>
          <w:p w14:paraId="322FE854" w14:textId="708467C2" w:rsidR="001E7F33" w:rsidRDefault="001E7F33" w:rsidP="001E7F33">
            <w:pPr>
              <w:pStyle w:val="TableParagraph"/>
              <w:spacing w:before="102"/>
              <w:ind w:left="99" w:right="96" w:firstLine="35"/>
              <w:rPr>
                <w:sz w:val="16"/>
              </w:rPr>
            </w:pPr>
            <w:r>
              <w:rPr>
                <w:sz w:val="16"/>
              </w:rPr>
              <w:t>Displays: a lack of full understanding of the domain; inconsistent or partially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successful implementation; the need for moderate guidance and support; moderate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dependence;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growth,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although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improvement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shown.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A40C" w14:textId="5BBE836C" w:rsidR="001E7F33" w:rsidRDefault="003A0FA8" w:rsidP="00AE22D6">
            <w:pPr>
              <w:pStyle w:val="TableParagraph"/>
              <w:spacing w:before="102"/>
              <w:ind w:left="99" w:right="29"/>
              <w:rPr>
                <w:sz w:val="16"/>
              </w:rPr>
            </w:pPr>
            <w:r w:rsidRPr="003A0FA8">
              <w:rPr>
                <w:sz w:val="16"/>
              </w:rPr>
              <w:t>Generally performing at the Developing level (with a few occurrences at the Improvement Needed level</w:t>
            </w:r>
            <w:r w:rsidRPr="003A0FA8">
              <w:rPr>
                <w:i/>
                <w:iCs/>
                <w:sz w:val="16"/>
              </w:rPr>
              <w:t>)</w:t>
            </w:r>
            <w:r w:rsidRPr="003A0FA8">
              <w:rPr>
                <w:sz w:val="16"/>
              </w:rPr>
              <w:t xml:space="preserve"> with moderate levels of </w:t>
            </w:r>
            <w:r w:rsidR="003B4D94" w:rsidRPr="003A0FA8">
              <w:rPr>
                <w:sz w:val="16"/>
              </w:rPr>
              <w:t>dependence.</w:t>
            </w:r>
          </w:p>
        </w:tc>
      </w:tr>
      <w:tr w:rsidR="001E7F33" w14:paraId="557EF1CF" w14:textId="77777777" w:rsidTr="00396240">
        <w:trPr>
          <w:trHeight w:val="980"/>
        </w:trPr>
        <w:tc>
          <w:tcPr>
            <w:tcW w:w="1711" w:type="dxa"/>
          </w:tcPr>
          <w:p w14:paraId="634B6307" w14:textId="77777777" w:rsidR="001E7F33" w:rsidRDefault="001E7F33" w:rsidP="001E7F33">
            <w:pPr>
              <w:pStyle w:val="TableParagraph"/>
              <w:spacing w:before="102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DNMS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(1)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Meet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Standard</w:t>
            </w:r>
          </w:p>
        </w:tc>
        <w:tc>
          <w:tcPr>
            <w:tcW w:w="6003" w:type="dxa"/>
          </w:tcPr>
          <w:p w14:paraId="5E22E64C" w14:textId="2CF94A2B" w:rsidR="001E7F33" w:rsidRDefault="001E7F33" w:rsidP="001E7F33">
            <w:pPr>
              <w:pStyle w:val="TableParagraph"/>
              <w:spacing w:before="102"/>
              <w:ind w:left="99" w:right="117"/>
              <w:rPr>
                <w:sz w:val="16"/>
              </w:rPr>
            </w:pPr>
            <w:r>
              <w:rPr>
                <w:sz w:val="16"/>
              </w:rPr>
              <w:t>Displays: little to no understanding of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domain; very limited to no successful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implementation; frequent errors and a lack of judgment within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domain,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dependence; a need for significant improvement.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4088" w14:textId="77777777" w:rsidR="00525BA7" w:rsidRPr="00525BA7" w:rsidRDefault="00525BA7" w:rsidP="00525BA7">
            <w:pPr>
              <w:pStyle w:val="TableParagraph"/>
              <w:spacing w:before="102"/>
              <w:ind w:left="99" w:right="217"/>
              <w:rPr>
                <w:sz w:val="16"/>
              </w:rPr>
            </w:pPr>
            <w:r w:rsidRPr="00525BA7">
              <w:rPr>
                <w:sz w:val="16"/>
              </w:rPr>
              <w:t>Generally performing at the Improvement Needed level with high levels of dependence.</w:t>
            </w:r>
          </w:p>
          <w:p w14:paraId="7BE9DAE1" w14:textId="52C49004" w:rsidR="001E7F33" w:rsidRDefault="001E7F33" w:rsidP="001E7F33">
            <w:pPr>
              <w:pStyle w:val="TableParagraph"/>
              <w:spacing w:before="102"/>
              <w:ind w:left="99" w:right="217"/>
              <w:rPr>
                <w:sz w:val="16"/>
              </w:rPr>
            </w:pPr>
          </w:p>
        </w:tc>
      </w:tr>
      <w:tr w:rsidR="001E7F33" w14:paraId="03A9B034" w14:textId="77777777">
        <w:trPr>
          <w:trHeight w:val="394"/>
        </w:trPr>
        <w:tc>
          <w:tcPr>
            <w:tcW w:w="1711" w:type="dxa"/>
          </w:tcPr>
          <w:p w14:paraId="020F66A6" w14:textId="77777777" w:rsidR="001E7F33" w:rsidRDefault="001E7F33" w:rsidP="001E7F33">
            <w:pPr>
              <w:pStyle w:val="TableParagraph"/>
              <w:spacing w:before="102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NA=Not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Applicable</w:t>
            </w:r>
          </w:p>
        </w:tc>
        <w:tc>
          <w:tcPr>
            <w:tcW w:w="6003" w:type="dxa"/>
          </w:tcPr>
          <w:p w14:paraId="23E1969E" w14:textId="77777777" w:rsidR="001E7F33" w:rsidRDefault="001E7F33" w:rsidP="001E7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 w14:paraId="205BFA9A" w14:textId="77777777" w:rsidR="001E7F33" w:rsidRDefault="001E7F33" w:rsidP="001E7F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D96E98" w14:textId="77777777" w:rsidR="00966417" w:rsidRDefault="00966417">
      <w:pPr>
        <w:pStyle w:val="BodyText"/>
      </w:pPr>
    </w:p>
    <w:p w14:paraId="56FCD859" w14:textId="77777777" w:rsidR="00966417" w:rsidRDefault="00000000">
      <w:pPr>
        <w:ind w:left="159" w:right="174"/>
        <w:jc w:val="center"/>
        <w:rPr>
          <w:b/>
        </w:rPr>
      </w:pPr>
      <w:r>
        <w:rPr>
          <w:b/>
        </w:rPr>
        <w:t>Domain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rPr>
          <w:b/>
        </w:rPr>
        <w:t>Planning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Preparation</w:t>
      </w:r>
    </w:p>
    <w:p w14:paraId="3D04C40B" w14:textId="77777777" w:rsidR="00966417" w:rsidRDefault="00966417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36"/>
        <w:gridCol w:w="735"/>
        <w:gridCol w:w="735"/>
        <w:gridCol w:w="735"/>
        <w:gridCol w:w="734"/>
      </w:tblGrid>
      <w:tr w:rsidR="00966417" w14:paraId="069FABC8" w14:textId="77777777" w:rsidTr="14FB9FE7">
        <w:trPr>
          <w:trHeight w:val="467"/>
        </w:trPr>
        <w:tc>
          <w:tcPr>
            <w:tcW w:w="6408" w:type="dxa"/>
            <w:shd w:val="clear" w:color="auto" w:fill="D9D9D9" w:themeFill="background1" w:themeFillShade="D9"/>
          </w:tcPr>
          <w:p w14:paraId="7AE1C18B" w14:textId="08217B45" w:rsidR="00966417" w:rsidRDefault="00697C5E">
            <w:pPr>
              <w:pStyle w:val="TableParagraph"/>
              <w:spacing w:before="104"/>
              <w:ind w:left="2081" w:right="20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Dimensions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14:paraId="73948498" w14:textId="77777777" w:rsidR="006713B1" w:rsidRDefault="006713B1" w:rsidP="006713B1">
            <w:pPr>
              <w:pStyle w:val="TableParagraph"/>
              <w:ind w:left="154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1</w:t>
            </w:r>
          </w:p>
          <w:p w14:paraId="41CAF2BF" w14:textId="7631E7BF" w:rsidR="006713B1" w:rsidRPr="006713B1" w:rsidRDefault="00000000" w:rsidP="006713B1">
            <w:pPr>
              <w:pStyle w:val="TableParagraph"/>
              <w:ind w:left="154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DNMS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63C655AE" w14:textId="77777777" w:rsidR="00966417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21CF6FF7" w14:textId="709ADAB5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02A9E83C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14:paraId="2E0723C2" w14:textId="72109ED3" w:rsidR="00966417" w:rsidRDefault="00520EE9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3E6F5DD8" w14:textId="77777777" w:rsidR="00966417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62F398D3" w14:textId="50314DE8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363ABE34" w14:textId="77777777" w:rsidR="00966417" w:rsidRDefault="00000000">
            <w:pPr>
              <w:pStyle w:val="TableParagraph"/>
              <w:spacing w:before="102"/>
              <w:ind w:left="249" w:right="2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NA</w:t>
            </w:r>
          </w:p>
        </w:tc>
      </w:tr>
      <w:tr w:rsidR="00966417" w14:paraId="4A3030EE" w14:textId="77777777" w:rsidTr="14FB9FE7">
        <w:trPr>
          <w:trHeight w:val="566"/>
        </w:trPr>
        <w:tc>
          <w:tcPr>
            <w:tcW w:w="6408" w:type="dxa"/>
          </w:tcPr>
          <w:p w14:paraId="76E8B5F3" w14:textId="0661E77D" w:rsidR="00331487" w:rsidRPr="00331487" w:rsidRDefault="00C56084" w:rsidP="14FB9FE7">
            <w:pPr>
              <w:pStyle w:val="TableParagraph"/>
              <w:tabs>
                <w:tab w:val="left" w:pos="820"/>
              </w:tabs>
              <w:spacing w:line="195" w:lineRule="exact"/>
              <w:rPr>
                <w:sz w:val="16"/>
                <w:szCs w:val="16"/>
              </w:rPr>
            </w:pPr>
            <w:r w:rsidRPr="14FB9FE7">
              <w:rPr>
                <w:b/>
                <w:bCs/>
                <w:sz w:val="16"/>
                <w:szCs w:val="16"/>
              </w:rPr>
              <w:t>1</w:t>
            </w:r>
            <w:r w:rsidR="00331487" w:rsidRPr="14FB9FE7">
              <w:rPr>
                <w:b/>
                <w:bCs/>
                <w:sz w:val="16"/>
                <w:szCs w:val="16"/>
              </w:rPr>
              <w:t>.1 Standards and Alignment</w:t>
            </w:r>
            <w:r w:rsidR="00331487" w:rsidRPr="14FB9FE7">
              <w:rPr>
                <w:sz w:val="16"/>
                <w:szCs w:val="16"/>
              </w:rPr>
              <w:t>: The teacher designs clear, well-organized, sequential lessons that reflect best practice, align with standards, and are appropriate for diverse learners.</w:t>
            </w:r>
          </w:p>
          <w:p w14:paraId="5899355E" w14:textId="77777777" w:rsidR="00331487" w:rsidRPr="00331487" w:rsidRDefault="00331487" w:rsidP="009134AC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ind w:left="591" w:hanging="270"/>
              <w:rPr>
                <w:sz w:val="16"/>
                <w:lang w:val="en"/>
              </w:rPr>
            </w:pPr>
            <w:r w:rsidRPr="00331487">
              <w:rPr>
                <w:sz w:val="16"/>
                <w:lang w:val="en"/>
              </w:rPr>
              <w:t>All goals are aligned to state content standards.</w:t>
            </w:r>
          </w:p>
          <w:p w14:paraId="08A14E5D" w14:textId="77777777" w:rsidR="00331487" w:rsidRPr="00331487" w:rsidRDefault="00331487" w:rsidP="009134AC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ind w:left="591" w:hanging="270"/>
              <w:rPr>
                <w:sz w:val="16"/>
                <w:lang w:val="en"/>
              </w:rPr>
            </w:pPr>
            <w:r w:rsidRPr="00331487">
              <w:rPr>
                <w:sz w:val="16"/>
                <w:lang w:val="en"/>
              </w:rPr>
              <w:t>All activities, materials, and assessments that:</w:t>
            </w:r>
          </w:p>
          <w:p w14:paraId="2F47F8E3" w14:textId="77777777" w:rsidR="00331487" w:rsidRPr="00331487" w:rsidRDefault="00331487" w:rsidP="009134AC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rPr>
                <w:sz w:val="16"/>
                <w:lang w:val="en"/>
              </w:rPr>
            </w:pPr>
            <w:r w:rsidRPr="00331487">
              <w:rPr>
                <w:sz w:val="16"/>
                <w:lang w:val="en"/>
              </w:rPr>
              <w:t>are sequenced.</w:t>
            </w:r>
          </w:p>
          <w:p w14:paraId="7723F1A8" w14:textId="77777777" w:rsidR="00331487" w:rsidRPr="00331487" w:rsidRDefault="00331487" w:rsidP="009134AC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rPr>
                <w:sz w:val="16"/>
                <w:lang w:val="en"/>
              </w:rPr>
            </w:pPr>
            <w:r w:rsidRPr="00331487">
              <w:rPr>
                <w:sz w:val="16"/>
                <w:lang w:val="en"/>
              </w:rPr>
              <w:t>are relevant to students.</w:t>
            </w:r>
          </w:p>
          <w:p w14:paraId="38FAA807" w14:textId="77777777" w:rsidR="00331487" w:rsidRPr="00331487" w:rsidRDefault="00331487" w:rsidP="14FB9FE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>Provide appropriate time for lesson and lesson closure.</w:t>
            </w:r>
          </w:p>
          <w:p w14:paraId="030CE0E6" w14:textId="77777777" w:rsidR="00331487" w:rsidRPr="00331487" w:rsidRDefault="00331487" w:rsidP="14FB9FE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>Fit into the broader unit and course objectives.</w:t>
            </w:r>
          </w:p>
          <w:p w14:paraId="201C8E8E" w14:textId="77777777" w:rsidR="00331487" w:rsidRPr="00331487" w:rsidRDefault="00331487" w:rsidP="14FB9FE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>are appropriate for diverse learners.</w:t>
            </w:r>
          </w:p>
          <w:p w14:paraId="02959D82" w14:textId="77777777" w:rsidR="00331487" w:rsidRPr="00331487" w:rsidRDefault="00331487" w:rsidP="14FB9FE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ind w:left="591" w:hanging="270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>All objectives aligned to the lesson’s goal.</w:t>
            </w:r>
          </w:p>
          <w:p w14:paraId="600BB5AE" w14:textId="40C82605" w:rsidR="00966417" w:rsidRDefault="00331487" w:rsidP="009134AC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line="195" w:lineRule="exact"/>
              <w:ind w:left="591" w:hanging="270"/>
              <w:rPr>
                <w:sz w:val="16"/>
              </w:rPr>
            </w:pPr>
            <w:r w:rsidRPr="00331487">
              <w:rPr>
                <w:sz w:val="16"/>
                <w:lang w:val="en"/>
              </w:rPr>
              <w:t>Integration of technology when applicable.</w:t>
            </w:r>
          </w:p>
        </w:tc>
        <w:tc>
          <w:tcPr>
            <w:tcW w:w="736" w:type="dxa"/>
          </w:tcPr>
          <w:p w14:paraId="3C45C08F" w14:textId="77777777" w:rsidR="00966417" w:rsidRDefault="009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AF8FA73" w14:textId="77777777" w:rsidR="00966417" w:rsidRDefault="009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1CACF914" w14:textId="77777777" w:rsidR="00966417" w:rsidRDefault="009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32DC2BF0" w14:textId="77777777" w:rsidR="00966417" w:rsidRDefault="009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438E6E74" w14:textId="77777777" w:rsidR="00966417" w:rsidRDefault="009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778" w14:paraId="14579595" w14:textId="77777777" w:rsidTr="14FB9FE7">
        <w:trPr>
          <w:trHeight w:val="809"/>
        </w:trPr>
        <w:tc>
          <w:tcPr>
            <w:tcW w:w="6408" w:type="dxa"/>
            <w:shd w:val="clear" w:color="auto" w:fill="auto"/>
          </w:tcPr>
          <w:p w14:paraId="63AC14B4" w14:textId="77777777" w:rsidR="00281778" w:rsidRPr="00C56084" w:rsidRDefault="00281778" w:rsidP="00281778">
            <w:pPr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</w:pPr>
            <w:r w:rsidRPr="00434282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lastRenderedPageBreak/>
              <w:t xml:space="preserve">1.2 Data &amp; Assessment: </w:t>
            </w:r>
            <w:r w:rsidRPr="00C56084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>The teacher uses formal and informal methods to measure student progress, then manages and analyzes student data to inform instruction.</w:t>
            </w:r>
          </w:p>
          <w:p w14:paraId="5BA339D8" w14:textId="77777777" w:rsidR="00281778" w:rsidRPr="00434282" w:rsidRDefault="00281778" w:rsidP="009134AC">
            <w:pPr>
              <w:widowControl/>
              <w:numPr>
                <w:ilvl w:val="0"/>
                <w:numId w:val="27"/>
              </w:numPr>
              <w:autoSpaceDE/>
              <w:autoSpaceDN/>
              <w:ind w:hanging="12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434282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Formal and informal assessments to monitor progress of all students.</w:t>
            </w:r>
          </w:p>
          <w:p w14:paraId="1FEF085C" w14:textId="77777777" w:rsidR="00281778" w:rsidRPr="00434282" w:rsidRDefault="00281778" w:rsidP="009134AC">
            <w:pPr>
              <w:widowControl/>
              <w:numPr>
                <w:ilvl w:val="0"/>
                <w:numId w:val="27"/>
              </w:numPr>
              <w:autoSpaceDE/>
              <w:autoSpaceDN/>
              <w:ind w:hanging="12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434282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Consistent feedback to students, families, and other school personnel while maintaining confidentiality.</w:t>
            </w:r>
          </w:p>
          <w:p w14:paraId="37DEEAAA" w14:textId="302072B0" w:rsidR="00281778" w:rsidRPr="00281778" w:rsidRDefault="00281778" w:rsidP="009134AC">
            <w:pPr>
              <w:pStyle w:val="ListParagraph"/>
              <w:numPr>
                <w:ilvl w:val="0"/>
                <w:numId w:val="27"/>
              </w:numPr>
              <w:ind w:hanging="129"/>
              <w:rPr>
                <w:sz w:val="16"/>
              </w:rPr>
            </w:pPr>
            <w:r w:rsidRPr="00434282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Analysis of student data connected to specific instructional strategies.</w:t>
            </w:r>
          </w:p>
        </w:tc>
        <w:tc>
          <w:tcPr>
            <w:tcW w:w="736" w:type="dxa"/>
          </w:tcPr>
          <w:p w14:paraId="7DDD5272" w14:textId="77777777" w:rsidR="00281778" w:rsidRDefault="00281778" w:rsidP="00281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2EB0E5B0" w14:textId="77777777" w:rsidR="00281778" w:rsidRDefault="00281778" w:rsidP="00281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3685798" w14:textId="77777777" w:rsidR="00281778" w:rsidRDefault="00281778" w:rsidP="00281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64F54712" w14:textId="77777777" w:rsidR="00281778" w:rsidRDefault="00281778" w:rsidP="00281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30B46A1D" w14:textId="77777777" w:rsidR="00281778" w:rsidRDefault="00281778" w:rsidP="002817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778" w:rsidRPr="00434282" w14:paraId="07CAFD47" w14:textId="77777777" w:rsidTr="14FB9FE7">
        <w:trPr>
          <w:trHeight w:val="809"/>
        </w:trPr>
        <w:tc>
          <w:tcPr>
            <w:tcW w:w="6408" w:type="dxa"/>
            <w:shd w:val="clear" w:color="auto" w:fill="auto"/>
          </w:tcPr>
          <w:p w14:paraId="67DC856E" w14:textId="77777777" w:rsidR="00281778" w:rsidRPr="00C56084" w:rsidRDefault="00281778" w:rsidP="00281778">
            <w:pPr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</w:pPr>
            <w:r w:rsidRPr="00434282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1.3 Knowledge of Students: </w:t>
            </w:r>
            <w:r w:rsidRPr="00C56084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>Through knowledge of students and proven practices, the teacher ensures high levels of learning, social-emotional development, and achievement for all students.</w:t>
            </w:r>
          </w:p>
          <w:p w14:paraId="11F7AF58" w14:textId="77777777" w:rsidR="00281778" w:rsidRPr="00434282" w:rsidRDefault="00281778" w:rsidP="009134AC">
            <w:pPr>
              <w:widowControl/>
              <w:numPr>
                <w:ilvl w:val="0"/>
                <w:numId w:val="28"/>
              </w:numPr>
              <w:autoSpaceDE/>
              <w:autoSpaceDN/>
              <w:ind w:hanging="129"/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</w:pPr>
            <w:r w:rsidRPr="00434282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>All lessons that connect to students’ prior knowledge and experiences.</w:t>
            </w:r>
          </w:p>
          <w:p w14:paraId="0B2BFF99" w14:textId="660E8966" w:rsidR="00281778" w:rsidRPr="00434282" w:rsidRDefault="00281778" w:rsidP="009134AC">
            <w:pPr>
              <w:pStyle w:val="ListParagraph"/>
              <w:numPr>
                <w:ilvl w:val="0"/>
                <w:numId w:val="28"/>
              </w:numPr>
              <w:ind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434282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>Adjustments to address strengths and gaps in background knowledge, life experiences, and skills of all students</w:t>
            </w:r>
          </w:p>
        </w:tc>
        <w:tc>
          <w:tcPr>
            <w:tcW w:w="736" w:type="dxa"/>
          </w:tcPr>
          <w:p w14:paraId="31F952F8" w14:textId="77777777" w:rsidR="00281778" w:rsidRPr="00434282" w:rsidRDefault="00281778" w:rsidP="002817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44F0CB63" w14:textId="77777777" w:rsidR="00281778" w:rsidRPr="00434282" w:rsidRDefault="00281778" w:rsidP="002817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64B75FE4" w14:textId="77777777" w:rsidR="00281778" w:rsidRPr="00434282" w:rsidRDefault="00281778" w:rsidP="002817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69E6A03E" w14:textId="77777777" w:rsidR="00281778" w:rsidRPr="00434282" w:rsidRDefault="00281778" w:rsidP="002817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4" w:type="dxa"/>
          </w:tcPr>
          <w:p w14:paraId="4F9E5260" w14:textId="77777777" w:rsidR="00281778" w:rsidRPr="00434282" w:rsidRDefault="00281778" w:rsidP="002817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F122DB2" w14:textId="77777777" w:rsidR="00966417" w:rsidRPr="00434282" w:rsidRDefault="00966417">
      <w:pPr>
        <w:rPr>
          <w:rFonts w:asciiTheme="minorHAnsi" w:hAnsiTheme="minorHAnsi" w:cstheme="minorHAnsi"/>
          <w:sz w:val="16"/>
          <w:szCs w:val="16"/>
        </w:rPr>
        <w:sectPr w:rsidR="00966417" w:rsidRPr="00434282" w:rsidSect="005848C6">
          <w:headerReference w:type="default" r:id="rId11"/>
          <w:footerReference w:type="default" r:id="rId12"/>
          <w:type w:val="continuous"/>
          <w:pgSz w:w="12240" w:h="15840"/>
          <w:pgMar w:top="980" w:right="940" w:bottom="1360" w:left="960" w:header="0" w:footer="1176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36"/>
        <w:gridCol w:w="735"/>
        <w:gridCol w:w="735"/>
        <w:gridCol w:w="735"/>
        <w:gridCol w:w="734"/>
      </w:tblGrid>
      <w:tr w:rsidR="00966417" w:rsidRPr="00434282" w14:paraId="4F979AB0" w14:textId="77777777">
        <w:trPr>
          <w:trHeight w:val="810"/>
        </w:trPr>
        <w:tc>
          <w:tcPr>
            <w:tcW w:w="6408" w:type="dxa"/>
          </w:tcPr>
          <w:p w14:paraId="4D9D4471" w14:textId="77777777" w:rsidR="0098488A" w:rsidRPr="0098488A" w:rsidRDefault="0098488A" w:rsidP="0098488A">
            <w:pPr>
              <w:widowControl/>
              <w:autoSpaceDE/>
              <w:autoSpaceDN/>
              <w:rPr>
                <w:rFonts w:asciiTheme="minorHAnsi" w:eastAsia="Avenir" w:hAnsiTheme="minorHAnsi" w:cstheme="minorHAnsi"/>
                <w:b/>
                <w:sz w:val="16"/>
                <w:szCs w:val="16"/>
                <w:lang w:val="en"/>
              </w:rPr>
            </w:pPr>
            <w:r w:rsidRPr="0098488A">
              <w:rPr>
                <w:rFonts w:asciiTheme="minorHAnsi" w:eastAsia="Avenir" w:hAnsiTheme="minorHAnsi" w:cstheme="minorHAnsi"/>
                <w:b/>
                <w:sz w:val="16"/>
                <w:szCs w:val="16"/>
                <w:lang w:val="en"/>
              </w:rPr>
              <w:t xml:space="preserve">1.4 Activities: </w:t>
            </w:r>
            <w:r w:rsidRPr="00C56084">
              <w:rPr>
                <w:rFonts w:asciiTheme="minorHAnsi" w:eastAsia="Avenir" w:hAnsiTheme="minorHAnsi" w:cstheme="minorHAnsi"/>
                <w:bCs/>
                <w:sz w:val="16"/>
                <w:szCs w:val="16"/>
                <w:lang w:val="en" w:bidi="en-US"/>
              </w:rPr>
              <w:t>The teacher plans engaging, flexible lessons that encourage higher-order thinking, persistence, and achievement</w:t>
            </w:r>
          </w:p>
          <w:p w14:paraId="25576EA8" w14:textId="77777777" w:rsidR="0098488A" w:rsidRPr="0098488A" w:rsidRDefault="0098488A" w:rsidP="009134AC">
            <w:pPr>
              <w:widowControl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autoSpaceDE/>
              <w:autoSpaceDN/>
              <w:spacing w:line="276" w:lineRule="auto"/>
              <w:ind w:right="290" w:hanging="129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98488A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>Questions that encourage all students to engage in complex, higher-order</w:t>
            </w:r>
            <w:r w:rsidRPr="0098488A">
              <w:rPr>
                <w:rFonts w:asciiTheme="minorHAnsi" w:hAnsiTheme="minorHAnsi" w:cstheme="minorHAnsi"/>
                <w:spacing w:val="-2"/>
                <w:sz w:val="16"/>
                <w:szCs w:val="16"/>
                <w:lang w:bidi="en-US"/>
              </w:rPr>
              <w:t xml:space="preserve"> </w:t>
            </w:r>
            <w:r w:rsidRPr="0098488A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>thinking.</w:t>
            </w:r>
          </w:p>
          <w:p w14:paraId="263CE113" w14:textId="77777777" w:rsidR="0098488A" w:rsidRPr="0098488A" w:rsidRDefault="0098488A" w:rsidP="009134AC">
            <w:pPr>
              <w:widowControl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autoSpaceDE/>
              <w:autoSpaceDN/>
              <w:spacing w:before="1" w:line="276" w:lineRule="auto"/>
              <w:ind w:right="326" w:hanging="129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98488A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>Instructional groups based</w:t>
            </w:r>
            <w:r w:rsidRPr="0098488A">
              <w:rPr>
                <w:rFonts w:asciiTheme="minorHAnsi" w:hAnsiTheme="minorHAnsi" w:cstheme="minorHAnsi"/>
                <w:spacing w:val="-23"/>
                <w:sz w:val="16"/>
                <w:szCs w:val="16"/>
                <w:lang w:bidi="en-US"/>
              </w:rPr>
              <w:t xml:space="preserve"> </w:t>
            </w:r>
            <w:r w:rsidRPr="0098488A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>on the needs of all students.</w:t>
            </w:r>
          </w:p>
          <w:p w14:paraId="7441B60F" w14:textId="77777777" w:rsidR="009134AC" w:rsidRDefault="0098488A" w:rsidP="009134AC">
            <w:pPr>
              <w:widowControl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autoSpaceDE/>
              <w:autoSpaceDN/>
              <w:spacing w:before="1" w:line="276" w:lineRule="auto"/>
              <w:ind w:right="430" w:hanging="129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98488A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>All students understand their roles within instructional groups.</w:t>
            </w:r>
          </w:p>
          <w:p w14:paraId="1D4D2C3C" w14:textId="78B93561" w:rsidR="00966417" w:rsidRPr="009134AC" w:rsidRDefault="0098488A" w:rsidP="009134AC">
            <w:pPr>
              <w:widowControl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autoSpaceDE/>
              <w:autoSpaceDN/>
              <w:spacing w:before="1" w:line="276" w:lineRule="auto"/>
              <w:ind w:right="430" w:hanging="129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9134AC">
              <w:rPr>
                <w:rFonts w:asciiTheme="minorHAnsi" w:eastAsia="Avenir" w:hAnsiTheme="minorHAnsi" w:cstheme="minorHAnsi"/>
                <w:bCs/>
                <w:sz w:val="16"/>
                <w:szCs w:val="16"/>
                <w:lang w:val="en" w:bidi="en-US"/>
              </w:rPr>
              <w:t>Activities, resources, technology, and instructional materials aligned to instructional purposes.</w:t>
            </w:r>
          </w:p>
        </w:tc>
        <w:tc>
          <w:tcPr>
            <w:tcW w:w="736" w:type="dxa"/>
          </w:tcPr>
          <w:p w14:paraId="34A6BAFC" w14:textId="77777777" w:rsidR="00966417" w:rsidRPr="00434282" w:rsidRDefault="0096641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7B60306E" w14:textId="77777777" w:rsidR="00966417" w:rsidRPr="00434282" w:rsidRDefault="0096641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342EF8D4" w14:textId="77777777" w:rsidR="00966417" w:rsidRPr="00434282" w:rsidRDefault="0096641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</w:tcPr>
          <w:p w14:paraId="090CA314" w14:textId="77777777" w:rsidR="00966417" w:rsidRPr="00434282" w:rsidRDefault="0096641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4" w:type="dxa"/>
          </w:tcPr>
          <w:p w14:paraId="44D8E35F" w14:textId="77777777" w:rsidR="00966417" w:rsidRPr="00434282" w:rsidRDefault="0096641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DF0BDA2" w14:textId="77777777" w:rsidR="00966417" w:rsidRDefault="00966417">
      <w:pPr>
        <w:pStyle w:val="BodyText"/>
        <w:rPr>
          <w:b/>
          <w:sz w:val="17"/>
        </w:rPr>
      </w:pPr>
    </w:p>
    <w:p w14:paraId="17A7E62B" w14:textId="46C5C400" w:rsidR="00966417" w:rsidRDefault="00000000" w:rsidP="009134AC">
      <w:pPr>
        <w:spacing w:before="56"/>
        <w:ind w:left="120"/>
        <w:jc w:val="center"/>
        <w:rPr>
          <w:b/>
        </w:rPr>
      </w:pPr>
      <w:r>
        <w:rPr>
          <w:b/>
        </w:rPr>
        <w:t>Domain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4"/>
        </w:rPr>
        <w:t xml:space="preserve"> </w:t>
      </w:r>
      <w:r w:rsidR="00697C5E">
        <w:rPr>
          <w:b/>
        </w:rPr>
        <w:t>Instruction</w:t>
      </w:r>
    </w:p>
    <w:p w14:paraId="1F35ABE8" w14:textId="77777777" w:rsidR="00966417" w:rsidRDefault="00966417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36"/>
        <w:gridCol w:w="735"/>
        <w:gridCol w:w="735"/>
        <w:gridCol w:w="735"/>
        <w:gridCol w:w="734"/>
      </w:tblGrid>
      <w:tr w:rsidR="006713B1" w14:paraId="5182323B" w14:textId="77777777" w:rsidTr="14FB9FE7">
        <w:trPr>
          <w:trHeight w:val="600"/>
        </w:trPr>
        <w:tc>
          <w:tcPr>
            <w:tcW w:w="6408" w:type="dxa"/>
            <w:shd w:val="clear" w:color="auto" w:fill="D9D9D9" w:themeFill="background1" w:themeFillShade="D9"/>
          </w:tcPr>
          <w:p w14:paraId="6910A42B" w14:textId="57F3CB17" w:rsidR="006713B1" w:rsidRDefault="006713B1" w:rsidP="006713B1">
            <w:pPr>
              <w:pStyle w:val="TableParagraph"/>
              <w:ind w:left="2081" w:right="20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Dimensions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14:paraId="79361D9F" w14:textId="77777777" w:rsidR="006713B1" w:rsidRDefault="006713B1" w:rsidP="006713B1">
            <w:pPr>
              <w:pStyle w:val="TableParagraph"/>
              <w:ind w:left="154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1</w:t>
            </w:r>
          </w:p>
          <w:p w14:paraId="3E76EB00" w14:textId="2C1B5E77" w:rsidR="006713B1" w:rsidRDefault="006713B1" w:rsidP="006713B1">
            <w:pPr>
              <w:pStyle w:val="TableParagraph"/>
              <w:ind w:left="1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DNMS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77BF0B7D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73222F9F" w14:textId="7728B25E" w:rsidR="006713B1" w:rsidRDefault="006713B1" w:rsidP="006713B1">
            <w:pPr>
              <w:pStyle w:val="TableParagraph"/>
              <w:ind w:left="247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60795B1D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14:paraId="0189D1B0" w14:textId="2AA95C33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2714D61C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1F3E0835" w14:textId="6566AB10" w:rsidR="006713B1" w:rsidRDefault="006713B1" w:rsidP="006713B1">
            <w:pPr>
              <w:pStyle w:val="TableParagraph"/>
              <w:ind w:left="247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29CDA6BC" w14:textId="36518B63" w:rsidR="006713B1" w:rsidRDefault="006713B1" w:rsidP="006713B1">
            <w:pPr>
              <w:pStyle w:val="TableParagraph"/>
              <w:ind w:left="249" w:right="2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NA</w:t>
            </w:r>
          </w:p>
        </w:tc>
      </w:tr>
      <w:tr w:rsidR="00CD50F0" w14:paraId="57EC6E2E" w14:textId="77777777" w:rsidTr="14FB9FE7">
        <w:trPr>
          <w:trHeight w:val="825"/>
        </w:trPr>
        <w:tc>
          <w:tcPr>
            <w:tcW w:w="6408" w:type="dxa"/>
            <w:shd w:val="clear" w:color="auto" w:fill="auto"/>
          </w:tcPr>
          <w:p w14:paraId="6E6EDEEC" w14:textId="16F94950" w:rsidR="00CD50F0" w:rsidRPr="000B47B5" w:rsidRDefault="00CD50F0" w:rsidP="00CB4BB9">
            <w:p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2.1 Achieving Expectations</w:t>
            </w:r>
            <w:r w:rsidR="00CB4BB9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="00CB4BB9" w:rsidRPr="00CB4BB9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The teacher supports all learners in their pursuit of high levels of academic and </w:t>
            </w:r>
            <w:r w:rsidR="009B435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social-emotional</w:t>
            </w:r>
            <w:r w:rsidR="00CB4BB9" w:rsidRPr="00CB4BB9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 xml:space="preserve"> success.</w:t>
            </w:r>
          </w:p>
          <w:p w14:paraId="2E6AEE95" w14:textId="77777777" w:rsidR="00CD50F0" w:rsidRPr="000B47B5" w:rsidRDefault="00CD50F0" w:rsidP="009134AC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ind w:left="321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</w:rPr>
              <w:t>Sets academic expectations that challenge all students.</w:t>
            </w:r>
          </w:p>
          <w:p w14:paraId="574FA4DE" w14:textId="77777777" w:rsidR="00CD50F0" w:rsidRPr="000B47B5" w:rsidRDefault="00CD50F0" w:rsidP="009134AC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ind w:left="321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</w:rPr>
              <w:t>Persists with the lesson until there is evidence that most students demonstrate mastery of the objective.</w:t>
            </w:r>
          </w:p>
          <w:p w14:paraId="2574B137" w14:textId="77777777" w:rsidR="00CD50F0" w:rsidRPr="000B47B5" w:rsidRDefault="00CD50F0" w:rsidP="009134AC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ind w:left="321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</w:rPr>
              <w:t>Addresses student mistakes and follows through to ensure student mastery.</w:t>
            </w:r>
          </w:p>
          <w:p w14:paraId="27E80499" w14:textId="08BF5949" w:rsidR="00CD50F0" w:rsidRPr="000B47B5" w:rsidRDefault="00CD50F0" w:rsidP="009134AC">
            <w:pPr>
              <w:pStyle w:val="TableParagraph"/>
              <w:numPr>
                <w:ilvl w:val="0"/>
                <w:numId w:val="30"/>
              </w:numPr>
              <w:tabs>
                <w:tab w:val="left" w:pos="639"/>
              </w:tabs>
              <w:spacing w:line="211" w:lineRule="exact"/>
              <w:ind w:left="321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</w:rPr>
              <w:t>Provides students opportunities to take initiative of their own learning.</w:t>
            </w:r>
          </w:p>
        </w:tc>
        <w:tc>
          <w:tcPr>
            <w:tcW w:w="736" w:type="dxa"/>
          </w:tcPr>
          <w:p w14:paraId="0B0530DC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61302224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E9A9E17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CAF981E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576BA6D7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0F0" w14:paraId="59784A21" w14:textId="77777777" w:rsidTr="14FB9FE7">
        <w:trPr>
          <w:trHeight w:val="1045"/>
        </w:trPr>
        <w:tc>
          <w:tcPr>
            <w:tcW w:w="6408" w:type="dxa"/>
            <w:shd w:val="clear" w:color="auto" w:fill="auto"/>
          </w:tcPr>
          <w:p w14:paraId="69C8E8E0" w14:textId="3CFAD35B" w:rsidR="009134AC" w:rsidRPr="009134AC" w:rsidRDefault="00CD50F0" w:rsidP="009134AC">
            <w:pPr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2.2 Content Knowledge and Expertise</w:t>
            </w:r>
            <w:r w:rsidR="00CB4BB9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="009B4358" w:rsidRPr="009B435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uses content and pedagogical expertise to design and execute lessons aligned with state standards, related content and student needs.</w:t>
            </w:r>
          </w:p>
          <w:p w14:paraId="7DDC0C97" w14:textId="0F9F3535" w:rsidR="00CD50F0" w:rsidRPr="009134AC" w:rsidRDefault="00CD50F0" w:rsidP="009134AC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9134AC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Conveys accurate content knowledge in multiple contexts.</w:t>
            </w:r>
          </w:p>
          <w:p w14:paraId="7DDC0479" w14:textId="77777777" w:rsidR="00CD50F0" w:rsidRPr="000B47B5" w:rsidRDefault="00CD50F0" w:rsidP="009134AC">
            <w:pPr>
              <w:widowControl/>
              <w:numPr>
                <w:ilvl w:val="0"/>
                <w:numId w:val="31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Integrates learning objectives with other disciplines.</w:t>
            </w:r>
          </w:p>
          <w:p w14:paraId="7CA48D77" w14:textId="77777777" w:rsidR="00CD50F0" w:rsidRPr="000B47B5" w:rsidRDefault="00CD50F0" w:rsidP="009134AC">
            <w:pPr>
              <w:widowControl/>
              <w:numPr>
                <w:ilvl w:val="0"/>
                <w:numId w:val="31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Anticipates possible student misunderstandings.</w:t>
            </w:r>
          </w:p>
          <w:p w14:paraId="4FD403A4" w14:textId="77777777" w:rsidR="00CD50F0" w:rsidRPr="000B47B5" w:rsidRDefault="00CD50F0" w:rsidP="009134AC">
            <w:pPr>
              <w:widowControl/>
              <w:numPr>
                <w:ilvl w:val="0"/>
                <w:numId w:val="31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Provides opportunities for students to use different types of thinking (e.g., analytical, practical, creative and research- based).</w:t>
            </w:r>
          </w:p>
          <w:p w14:paraId="1588D961" w14:textId="00577B7B" w:rsidR="00CD50F0" w:rsidRPr="000B47B5" w:rsidRDefault="00CD50F0" w:rsidP="009134AC">
            <w:pPr>
              <w:pStyle w:val="TableParagraph"/>
              <w:numPr>
                <w:ilvl w:val="0"/>
                <w:numId w:val="31"/>
              </w:numPr>
              <w:tabs>
                <w:tab w:val="left" w:pos="639"/>
              </w:tabs>
              <w:spacing w:line="211" w:lineRule="exact"/>
              <w:ind w:left="321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0B47B5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Accurately reflects how the lesson fits within the structure of the discipline and the state standards</w:t>
            </w:r>
          </w:p>
        </w:tc>
        <w:tc>
          <w:tcPr>
            <w:tcW w:w="736" w:type="dxa"/>
          </w:tcPr>
          <w:p w14:paraId="3E082845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9FDA439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29211A5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68BBD934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0988A03F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0F0" w14:paraId="588AAC28" w14:textId="77777777" w:rsidTr="14FB9FE7">
        <w:trPr>
          <w:trHeight w:val="1214"/>
        </w:trPr>
        <w:tc>
          <w:tcPr>
            <w:tcW w:w="6408" w:type="dxa"/>
            <w:shd w:val="clear" w:color="auto" w:fill="auto"/>
          </w:tcPr>
          <w:p w14:paraId="7A3424A3" w14:textId="79D791CB" w:rsidR="00CD50F0" w:rsidRPr="00F352D1" w:rsidRDefault="00CD50F0" w:rsidP="00CD50F0">
            <w:p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F352D1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2.3 Communication</w:t>
            </w:r>
            <w:r w:rsidR="009B4358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="00FB1CA2" w:rsidRPr="00FB1CA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clearly and accurately communicates to support persistence, deeper learning and effective effort.</w:t>
            </w:r>
          </w:p>
          <w:p w14:paraId="3D6E8876" w14:textId="77777777" w:rsidR="00CD50F0" w:rsidRPr="00F352D1" w:rsidRDefault="00CD50F0" w:rsidP="009134AC">
            <w:pPr>
              <w:widowControl/>
              <w:numPr>
                <w:ilvl w:val="0"/>
                <w:numId w:val="32"/>
              </w:numPr>
              <w:autoSpaceDE/>
              <w:autoSpaceDN/>
              <w:ind w:hanging="21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Establishes classroom practices that provide opportunities for most students to communicate effectively with the teacher and their peers.</w:t>
            </w:r>
          </w:p>
          <w:p w14:paraId="5475EB76" w14:textId="77777777" w:rsidR="00CD50F0" w:rsidRPr="00F352D1" w:rsidRDefault="00CD50F0" w:rsidP="009134AC">
            <w:pPr>
              <w:widowControl/>
              <w:numPr>
                <w:ilvl w:val="0"/>
                <w:numId w:val="32"/>
              </w:numPr>
              <w:autoSpaceDE/>
              <w:autoSpaceDN/>
              <w:ind w:hanging="21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Recognizes student misunderstandings and responds with an array of teaching techniques to clarify concepts.</w:t>
            </w:r>
          </w:p>
          <w:p w14:paraId="4AD6EA7A" w14:textId="77777777" w:rsidR="00CD50F0" w:rsidRPr="00F352D1" w:rsidRDefault="00CD50F0" w:rsidP="009134AC">
            <w:pPr>
              <w:widowControl/>
              <w:numPr>
                <w:ilvl w:val="0"/>
                <w:numId w:val="32"/>
              </w:numPr>
              <w:autoSpaceDE/>
              <w:autoSpaceDN/>
              <w:ind w:hanging="21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Provides explanations that are clear and uses verbal and written communication that is clear and correct.</w:t>
            </w:r>
          </w:p>
          <w:p w14:paraId="31EE37A4" w14:textId="77777777" w:rsidR="00CD50F0" w:rsidRPr="00F352D1" w:rsidRDefault="00CD50F0" w:rsidP="009134AC">
            <w:pPr>
              <w:widowControl/>
              <w:numPr>
                <w:ilvl w:val="0"/>
                <w:numId w:val="32"/>
              </w:numPr>
              <w:autoSpaceDE/>
              <w:autoSpaceDN/>
              <w:ind w:hanging="219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Asks </w:t>
            </w:r>
            <w:proofErr w:type="gramStart"/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remember</w:t>
            </w:r>
            <w:proofErr w:type="gramEnd"/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, understand and apply level questions that focus on the objective of the lesson and provoke discussion.</w:t>
            </w:r>
          </w:p>
          <w:p w14:paraId="3B6C7EAE" w14:textId="7A3A4C65" w:rsidR="00CD50F0" w:rsidRPr="00F352D1" w:rsidRDefault="00CD50F0" w:rsidP="009134AC">
            <w:pPr>
              <w:pStyle w:val="TableParagraph"/>
              <w:numPr>
                <w:ilvl w:val="0"/>
                <w:numId w:val="32"/>
              </w:numPr>
              <w:tabs>
                <w:tab w:val="left" w:pos="639"/>
              </w:tabs>
              <w:spacing w:line="211" w:lineRule="exact"/>
              <w:ind w:hanging="219"/>
              <w:rPr>
                <w:rFonts w:asciiTheme="minorHAnsi" w:hAnsiTheme="minorHAnsi" w:cstheme="minorHAnsi"/>
                <w:sz w:val="16"/>
                <w:szCs w:val="16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</w:t>
            </w:r>
            <w:r w:rsidR="009134AC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</w:t>
            </w: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 Uses probing questions to clarify and elaborate learning.</w:t>
            </w:r>
          </w:p>
        </w:tc>
        <w:tc>
          <w:tcPr>
            <w:tcW w:w="736" w:type="dxa"/>
          </w:tcPr>
          <w:p w14:paraId="4C44B1B3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2620DBA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6B5490E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3C03F34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3145A9AA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0F0" w14:paraId="5F7805E1" w14:textId="77777777" w:rsidTr="14FB9FE7">
        <w:trPr>
          <w:trHeight w:val="519"/>
        </w:trPr>
        <w:tc>
          <w:tcPr>
            <w:tcW w:w="6408" w:type="dxa"/>
            <w:shd w:val="clear" w:color="auto" w:fill="auto"/>
          </w:tcPr>
          <w:p w14:paraId="219BC1A4" w14:textId="34919F0B" w:rsidR="00CD50F0" w:rsidRPr="00F352D1" w:rsidRDefault="00CD50F0" w:rsidP="00CD50F0">
            <w:p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F352D1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2.4 Differentiation</w:t>
            </w:r>
            <w:r w:rsidR="00FB1CA2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="005F7AB8" w:rsidRPr="005F7AB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differentiates instruction, aligning methods and techniques to diverse student needs.</w:t>
            </w:r>
          </w:p>
          <w:p w14:paraId="6F606D1E" w14:textId="77777777" w:rsidR="00CD50F0" w:rsidRPr="00F352D1" w:rsidRDefault="00CD50F0" w:rsidP="009134AC">
            <w:pPr>
              <w:widowControl/>
              <w:numPr>
                <w:ilvl w:val="0"/>
                <w:numId w:val="33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</w:rPr>
              <w:t xml:space="preserve"> </w:t>
            </w: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Adapts lessons to address individual needs of all students.</w:t>
            </w:r>
          </w:p>
          <w:p w14:paraId="61470F1C" w14:textId="77777777" w:rsidR="00CD50F0" w:rsidRPr="00F352D1" w:rsidRDefault="00CD50F0" w:rsidP="009134AC">
            <w:pPr>
              <w:widowControl/>
              <w:numPr>
                <w:ilvl w:val="0"/>
                <w:numId w:val="33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Regularly monitors the quality of student participation and performance.</w:t>
            </w:r>
          </w:p>
          <w:p w14:paraId="7E1B7EB5" w14:textId="77777777" w:rsidR="00CD50F0" w:rsidRPr="00F352D1" w:rsidRDefault="00CD50F0" w:rsidP="009134AC">
            <w:pPr>
              <w:widowControl/>
              <w:numPr>
                <w:ilvl w:val="0"/>
                <w:numId w:val="33"/>
              </w:numPr>
              <w:autoSpaceDE/>
              <w:autoSpaceDN/>
              <w:ind w:left="321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Provides differentiated instructional methods and content to ensure students </w:t>
            </w:r>
            <w:proofErr w:type="gramStart"/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have the opportunity to</w:t>
            </w:r>
            <w:proofErr w:type="gramEnd"/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 master what is being taught.</w:t>
            </w:r>
          </w:p>
          <w:p w14:paraId="252EEB82" w14:textId="0203B425" w:rsidR="00CD50F0" w:rsidRPr="00F352D1" w:rsidRDefault="00CD50F0" w:rsidP="009134AC">
            <w:pPr>
              <w:pStyle w:val="TableParagraph"/>
              <w:numPr>
                <w:ilvl w:val="0"/>
                <w:numId w:val="33"/>
              </w:numPr>
              <w:tabs>
                <w:tab w:val="left" w:pos="639"/>
              </w:tabs>
              <w:spacing w:line="208" w:lineRule="exact"/>
              <w:ind w:left="321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 xml:space="preserve">Recognizes when students become confused or disengaged and responds to student learning </w:t>
            </w:r>
            <w:r w:rsidRPr="00F352D1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lastRenderedPageBreak/>
              <w:t>or social/emotional needs.</w:t>
            </w:r>
          </w:p>
        </w:tc>
        <w:tc>
          <w:tcPr>
            <w:tcW w:w="736" w:type="dxa"/>
          </w:tcPr>
          <w:p w14:paraId="140D93ED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67F09954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14370821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1E3FA0F3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0A0E3E48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0F0" w14:paraId="3BB91869" w14:textId="77777777" w:rsidTr="14FB9FE7">
        <w:trPr>
          <w:trHeight w:val="810"/>
        </w:trPr>
        <w:tc>
          <w:tcPr>
            <w:tcW w:w="6408" w:type="dxa"/>
          </w:tcPr>
          <w:p w14:paraId="33CD99AB" w14:textId="4B06B3AB" w:rsidR="004A5D5C" w:rsidRPr="004A5D5C" w:rsidRDefault="004A5D5C" w:rsidP="14FB9FE7">
            <w:pPr>
              <w:pStyle w:val="TableParagraph"/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 w:rsidRPr="14FB9FE7">
              <w:rPr>
                <w:b/>
                <w:bCs/>
                <w:sz w:val="16"/>
                <w:szCs w:val="16"/>
              </w:rPr>
              <w:t>2.5 Monitor and Adjust</w:t>
            </w:r>
            <w:r w:rsidR="005F7AB8" w:rsidRPr="14FB9FE7">
              <w:rPr>
                <w:b/>
                <w:bCs/>
                <w:sz w:val="16"/>
                <w:szCs w:val="16"/>
              </w:rPr>
              <w:t xml:space="preserve">: </w:t>
            </w:r>
            <w:r w:rsidR="00E06855" w:rsidRPr="14FB9FE7">
              <w:rPr>
                <w:sz w:val="16"/>
                <w:szCs w:val="16"/>
              </w:rPr>
              <w:t>The teacher formally and informally collects, analyzes and uses student progress data and makes needed lesson adjustments</w:t>
            </w:r>
          </w:p>
          <w:p w14:paraId="718CFB54" w14:textId="77777777" w:rsidR="004A5D5C" w:rsidRPr="004A5D5C" w:rsidRDefault="004A5D5C" w:rsidP="14FB9FE7">
            <w:pPr>
              <w:pStyle w:val="TableParagraph"/>
              <w:numPr>
                <w:ilvl w:val="0"/>
                <w:numId w:val="34"/>
              </w:numPr>
              <w:tabs>
                <w:tab w:val="left" w:pos="639"/>
              </w:tabs>
              <w:ind w:left="321" w:hanging="180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 xml:space="preserve">Consistently invites input from students </w:t>
            </w:r>
            <w:proofErr w:type="gramStart"/>
            <w:r w:rsidRPr="14FB9FE7">
              <w:rPr>
                <w:sz w:val="16"/>
                <w:szCs w:val="16"/>
              </w:rPr>
              <w:t>in order to</w:t>
            </w:r>
            <w:proofErr w:type="gramEnd"/>
            <w:r w:rsidRPr="14FB9FE7">
              <w:rPr>
                <w:sz w:val="16"/>
                <w:szCs w:val="16"/>
              </w:rPr>
              <w:t xml:space="preserve"> monitor and adjust instruction and activities.</w:t>
            </w:r>
          </w:p>
          <w:p w14:paraId="4892A6EC" w14:textId="77777777" w:rsidR="004A5D5C" w:rsidRPr="004A5D5C" w:rsidRDefault="004A5D5C" w:rsidP="14FB9FE7">
            <w:pPr>
              <w:pStyle w:val="TableParagraph"/>
              <w:numPr>
                <w:ilvl w:val="0"/>
                <w:numId w:val="34"/>
              </w:numPr>
              <w:tabs>
                <w:tab w:val="left" w:pos="639"/>
              </w:tabs>
              <w:ind w:left="321" w:hanging="180"/>
              <w:rPr>
                <w:sz w:val="16"/>
                <w:szCs w:val="16"/>
              </w:rPr>
            </w:pPr>
            <w:r w:rsidRPr="14FB9FE7">
              <w:rPr>
                <w:sz w:val="16"/>
                <w:szCs w:val="16"/>
              </w:rPr>
              <w:t>Adjusts instruction and activities to maintain student engagement.</w:t>
            </w:r>
          </w:p>
          <w:p w14:paraId="6FD343D8" w14:textId="3D1A8AAB" w:rsidR="00CD50F0" w:rsidRDefault="004A5D5C" w:rsidP="00302047">
            <w:pPr>
              <w:pStyle w:val="TableParagraph"/>
              <w:numPr>
                <w:ilvl w:val="0"/>
                <w:numId w:val="34"/>
              </w:numPr>
              <w:tabs>
                <w:tab w:val="left" w:pos="639"/>
              </w:tabs>
              <w:ind w:left="321" w:hanging="180"/>
              <w:rPr>
                <w:sz w:val="16"/>
              </w:rPr>
            </w:pPr>
            <w:r w:rsidRPr="004A5D5C">
              <w:rPr>
                <w:sz w:val="16"/>
                <w:lang w:val="en"/>
              </w:rPr>
              <w:t>Monitors student behavior and responses for engagement and understanding.</w:t>
            </w:r>
          </w:p>
        </w:tc>
        <w:tc>
          <w:tcPr>
            <w:tcW w:w="736" w:type="dxa"/>
          </w:tcPr>
          <w:p w14:paraId="16DEB107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83A213F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691A6791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35042548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7B16FB71" w14:textId="77777777" w:rsidR="00CD50F0" w:rsidRDefault="00CD50F0" w:rsidP="00CD5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EA3F73" w14:textId="77777777" w:rsidR="00966417" w:rsidRDefault="00966417" w:rsidP="14FB9FE7">
      <w:pPr>
        <w:pStyle w:val="BodyText"/>
        <w:spacing w:before="3"/>
        <w:rPr>
          <w:b/>
          <w:bCs/>
          <w:sz w:val="20"/>
          <w:szCs w:val="20"/>
        </w:rPr>
      </w:pPr>
    </w:p>
    <w:p w14:paraId="10284C13" w14:textId="438EC8C2" w:rsidR="4023E913" w:rsidRDefault="4023E913" w:rsidP="14FB9FE7">
      <w:pPr>
        <w:spacing w:before="56"/>
        <w:ind w:left="157" w:right="176"/>
        <w:jc w:val="center"/>
        <w:rPr>
          <w:b/>
          <w:bCs/>
        </w:rPr>
      </w:pPr>
      <w:r w:rsidRPr="14FB9FE7">
        <w:rPr>
          <w:b/>
          <w:bCs/>
        </w:rPr>
        <w:t>Domain 3: Learning Environment</w:t>
      </w:r>
    </w:p>
    <w:tbl>
      <w:tblPr>
        <w:tblpPr w:leftFromText="180" w:rightFromText="180" w:vertAnchor="text" w:horzAnchor="margin" w:tblpY="45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36"/>
        <w:gridCol w:w="735"/>
        <w:gridCol w:w="735"/>
        <w:gridCol w:w="735"/>
        <w:gridCol w:w="734"/>
      </w:tblGrid>
      <w:tr w:rsidR="006713B1" w14:paraId="7A8D5CA5" w14:textId="77777777" w:rsidTr="14FB9FE7">
        <w:trPr>
          <w:trHeight w:val="600"/>
        </w:trPr>
        <w:tc>
          <w:tcPr>
            <w:tcW w:w="6408" w:type="dxa"/>
            <w:shd w:val="clear" w:color="auto" w:fill="D9D9D9" w:themeFill="background1" w:themeFillShade="D9"/>
          </w:tcPr>
          <w:p w14:paraId="375E7177" w14:textId="77777777" w:rsidR="006713B1" w:rsidRDefault="006713B1" w:rsidP="006713B1">
            <w:pPr>
              <w:pStyle w:val="TableParagraph"/>
              <w:ind w:left="2081" w:right="20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Dimensions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14:paraId="636F7A5A" w14:textId="77777777" w:rsidR="006713B1" w:rsidRDefault="006713B1" w:rsidP="006713B1">
            <w:pPr>
              <w:pStyle w:val="TableParagraph"/>
              <w:ind w:left="154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1</w:t>
            </w:r>
          </w:p>
          <w:p w14:paraId="3D33ADE9" w14:textId="46B5BF50" w:rsidR="006713B1" w:rsidRDefault="006713B1" w:rsidP="006713B1">
            <w:pPr>
              <w:pStyle w:val="TableParagraph"/>
              <w:ind w:left="1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DNMS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56B7C433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02A388A8" w14:textId="62EECBEA" w:rsidR="006713B1" w:rsidRDefault="006713B1" w:rsidP="006713B1">
            <w:pPr>
              <w:pStyle w:val="TableParagraph"/>
              <w:ind w:left="247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0ADB0B66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14:paraId="56BE53AC" w14:textId="1050FCBC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25FC10E8" w14:textId="77777777" w:rsidR="006713B1" w:rsidRDefault="006713B1" w:rsidP="006713B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5E9CC1A1" w14:textId="52216880" w:rsidR="006713B1" w:rsidRDefault="006713B1" w:rsidP="006713B1">
            <w:pPr>
              <w:pStyle w:val="TableParagraph"/>
              <w:ind w:left="247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3EBD2DA8" w14:textId="75E0E069" w:rsidR="006713B1" w:rsidRDefault="006713B1" w:rsidP="006713B1">
            <w:pPr>
              <w:pStyle w:val="TableParagraph"/>
              <w:ind w:left="249" w:right="2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NA</w:t>
            </w:r>
          </w:p>
        </w:tc>
      </w:tr>
      <w:tr w:rsidR="00B90B97" w14:paraId="2AC53CD7" w14:textId="77777777" w:rsidTr="14FB9FE7">
        <w:trPr>
          <w:trHeight w:val="1210"/>
        </w:trPr>
        <w:tc>
          <w:tcPr>
            <w:tcW w:w="6408" w:type="dxa"/>
            <w:shd w:val="clear" w:color="auto" w:fill="auto"/>
          </w:tcPr>
          <w:p w14:paraId="1C28253F" w14:textId="77777777" w:rsidR="00B90B97" w:rsidRPr="00B90B97" w:rsidRDefault="00B90B97" w:rsidP="00B90B97">
            <w:pPr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</w:pPr>
            <w:r w:rsidRPr="00B90B9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3.1 Classroom Environment, Routines, and Procedures: </w:t>
            </w:r>
            <w:r w:rsidRPr="00B90B97">
              <w:rPr>
                <w:rFonts w:asciiTheme="minorHAnsi" w:eastAsia="Avenir" w:hAnsiTheme="minorHAnsi" w:cstheme="minorHAnsi"/>
                <w:bCs/>
                <w:sz w:val="16"/>
                <w:szCs w:val="16"/>
                <w:lang w:bidi="en-US"/>
              </w:rPr>
              <w:t>The teacher organizes a safe, accessible and efficient classroom.</w:t>
            </w:r>
          </w:p>
          <w:p w14:paraId="4B29ACBD" w14:textId="77777777" w:rsidR="00B90B97" w:rsidRPr="00B90B97" w:rsidRDefault="00B90B97" w:rsidP="00302047">
            <w:pPr>
              <w:widowControl/>
              <w:numPr>
                <w:ilvl w:val="0"/>
                <w:numId w:val="35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All procedures, routines and transitions are clear and efficient.</w:t>
            </w:r>
          </w:p>
          <w:p w14:paraId="18D4BA1C" w14:textId="77777777" w:rsidR="00B90B97" w:rsidRPr="00B90B97" w:rsidRDefault="00B90B97" w:rsidP="00302047">
            <w:pPr>
              <w:widowControl/>
              <w:numPr>
                <w:ilvl w:val="0"/>
                <w:numId w:val="35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Students actively participate in groups, manage supplies and equipment with very limited teacher direction.</w:t>
            </w:r>
          </w:p>
          <w:p w14:paraId="33F489C8" w14:textId="77777777" w:rsidR="00B90B97" w:rsidRPr="00B90B97" w:rsidRDefault="00B90B97" w:rsidP="00302047">
            <w:pPr>
              <w:pStyle w:val="TableParagraph"/>
              <w:numPr>
                <w:ilvl w:val="0"/>
                <w:numId w:val="35"/>
              </w:numPr>
              <w:tabs>
                <w:tab w:val="left" w:pos="639"/>
              </w:tabs>
              <w:spacing w:line="208" w:lineRule="exact"/>
              <w:ind w:left="360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The classroom is safe and organized to support learning objectives and is accessible to most students.</w:t>
            </w:r>
          </w:p>
        </w:tc>
        <w:tc>
          <w:tcPr>
            <w:tcW w:w="736" w:type="dxa"/>
          </w:tcPr>
          <w:p w14:paraId="47568DAE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E8625C0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B6312E9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2D95E86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680BE10A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B97" w14:paraId="39386732" w14:textId="77777777" w:rsidTr="14FB9FE7">
        <w:trPr>
          <w:trHeight w:val="733"/>
        </w:trPr>
        <w:tc>
          <w:tcPr>
            <w:tcW w:w="6408" w:type="dxa"/>
            <w:shd w:val="clear" w:color="auto" w:fill="auto"/>
          </w:tcPr>
          <w:p w14:paraId="6BBBC66A" w14:textId="5429CD38" w:rsidR="00B90B97" w:rsidRPr="00B90B97" w:rsidRDefault="00B90B97" w:rsidP="00B90B97">
            <w:p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3.2 Managing Student Behavior</w:t>
            </w:r>
            <w:r w:rsidR="00E06855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:</w:t>
            </w:r>
            <w:r w:rsidR="005E0218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 </w:t>
            </w:r>
            <w:r w:rsidR="008526DC" w:rsidRPr="008526DC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establishes, communicates and maintains clear expectations for student behavior.</w:t>
            </w:r>
          </w:p>
          <w:p w14:paraId="1DB7C732" w14:textId="77777777" w:rsidR="00B90B97" w:rsidRPr="00B90B97" w:rsidRDefault="00B90B97" w:rsidP="00302047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360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Consistently implements the campus and/or classroom behavior system proficiently.</w:t>
            </w:r>
          </w:p>
          <w:p w14:paraId="2E619837" w14:textId="77777777" w:rsidR="00B90B97" w:rsidRPr="00B90B97" w:rsidRDefault="00B90B97" w:rsidP="00302047">
            <w:pPr>
              <w:pStyle w:val="TableParagraph"/>
              <w:numPr>
                <w:ilvl w:val="0"/>
                <w:numId w:val="36"/>
              </w:numPr>
              <w:tabs>
                <w:tab w:val="left" w:pos="639"/>
              </w:tabs>
              <w:spacing w:line="208" w:lineRule="exact"/>
              <w:ind w:left="360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Most students meet expected classroom behavior standards.</w:t>
            </w:r>
          </w:p>
        </w:tc>
        <w:tc>
          <w:tcPr>
            <w:tcW w:w="736" w:type="dxa"/>
          </w:tcPr>
          <w:p w14:paraId="711941A8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0F8B567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10541580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4C98454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41E6402A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B97" w14:paraId="428BE732" w14:textId="77777777" w:rsidTr="14FB9FE7">
        <w:trPr>
          <w:trHeight w:val="832"/>
        </w:trPr>
        <w:tc>
          <w:tcPr>
            <w:tcW w:w="6408" w:type="dxa"/>
            <w:shd w:val="clear" w:color="auto" w:fill="auto"/>
          </w:tcPr>
          <w:p w14:paraId="43DBBE22" w14:textId="205743D1" w:rsidR="00B90B97" w:rsidRPr="00DD19C7" w:rsidRDefault="00B90B97" w:rsidP="00B90B97">
            <w:pPr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3.3 Classroom Culture</w:t>
            </w:r>
            <w:r w:rsidR="00DD19C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="00DD19C7" w:rsidRPr="00DD19C7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leads a mutually respectful and collaborative class of actively engaged learners.</w:t>
            </w:r>
          </w:p>
          <w:p w14:paraId="6019F771" w14:textId="77777777" w:rsidR="00B90B97" w:rsidRPr="00B90B97" w:rsidRDefault="00B90B97" w:rsidP="00302047">
            <w:pPr>
              <w:pStyle w:val="ListParagraph"/>
              <w:numPr>
                <w:ilvl w:val="0"/>
                <w:numId w:val="37"/>
              </w:numPr>
              <w:ind w:left="360" w:hanging="180"/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Engages all students in relevant, meaningful learning.</w:t>
            </w:r>
          </w:p>
          <w:p w14:paraId="5F3682C4" w14:textId="77777777" w:rsidR="00B90B97" w:rsidRPr="00B90B97" w:rsidRDefault="00B90B97" w:rsidP="00302047">
            <w:pPr>
              <w:pStyle w:val="TableParagraph"/>
              <w:numPr>
                <w:ilvl w:val="0"/>
                <w:numId w:val="37"/>
              </w:numPr>
              <w:tabs>
                <w:tab w:val="left" w:pos="639"/>
              </w:tabs>
              <w:spacing w:line="208" w:lineRule="exact"/>
              <w:ind w:left="360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B90B9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Students work respectfully individually and in groups.</w:t>
            </w:r>
          </w:p>
        </w:tc>
        <w:tc>
          <w:tcPr>
            <w:tcW w:w="736" w:type="dxa"/>
          </w:tcPr>
          <w:p w14:paraId="49437571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3BFD3A88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CBB3C02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35FA194E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56A9937C" w14:textId="77777777" w:rsidR="00B90B97" w:rsidRDefault="00B90B97" w:rsidP="00B90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E71C1D" w14:textId="77777777" w:rsidR="00E84382" w:rsidRDefault="00DA0A3D" w:rsidP="00E84382">
      <w:pPr>
        <w:tabs>
          <w:tab w:val="left" w:pos="2850"/>
        </w:tabs>
        <w:adjustRightInd w:val="0"/>
        <w:snapToGrid w:val="0"/>
        <w:contextualSpacing/>
        <w:jc w:val="center"/>
      </w:pPr>
      <w:r>
        <w:tab/>
      </w:r>
    </w:p>
    <w:p w14:paraId="236AA45E" w14:textId="6FA2A376" w:rsidR="00E84382" w:rsidRPr="00E84382" w:rsidRDefault="00E84382" w:rsidP="00E84382">
      <w:pPr>
        <w:tabs>
          <w:tab w:val="left" w:pos="2850"/>
        </w:tabs>
        <w:adjustRightInd w:val="0"/>
        <w:snapToGrid w:val="0"/>
        <w:contextualSpacing/>
        <w:jc w:val="center"/>
        <w:rPr>
          <w:b/>
          <w:bCs/>
        </w:rPr>
      </w:pPr>
      <w:r w:rsidRPr="00DE6C80">
        <w:rPr>
          <w:b/>
          <w:bCs/>
        </w:rPr>
        <w:t>Domain 4: Professional Practices and Responsibilitie</w:t>
      </w:r>
      <w:r>
        <w:rPr>
          <w:b/>
          <w:bCs/>
        </w:rPr>
        <w:t>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36"/>
        <w:gridCol w:w="735"/>
        <w:gridCol w:w="735"/>
        <w:gridCol w:w="735"/>
        <w:gridCol w:w="735"/>
        <w:gridCol w:w="86"/>
        <w:gridCol w:w="10"/>
      </w:tblGrid>
      <w:tr w:rsidR="005F77AB" w14:paraId="5B6BFD53" w14:textId="77777777" w:rsidTr="00E84382">
        <w:trPr>
          <w:gridAfter w:val="2"/>
          <w:wAfter w:w="76" w:type="dxa"/>
          <w:trHeight w:val="521"/>
        </w:trPr>
        <w:tc>
          <w:tcPr>
            <w:tcW w:w="6408" w:type="dxa"/>
            <w:shd w:val="clear" w:color="auto" w:fill="D9D9D9"/>
          </w:tcPr>
          <w:p w14:paraId="4F335872" w14:textId="77777777" w:rsidR="005F77AB" w:rsidRDefault="005F77AB" w:rsidP="00E84382">
            <w:pPr>
              <w:pStyle w:val="TableParagraph"/>
              <w:adjustRightInd w:val="0"/>
              <w:snapToGrid w:val="0"/>
              <w:ind w:left="2016" w:right="2061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Elements</w:t>
            </w:r>
          </w:p>
        </w:tc>
        <w:tc>
          <w:tcPr>
            <w:tcW w:w="736" w:type="dxa"/>
            <w:shd w:val="clear" w:color="auto" w:fill="D9D9D9"/>
          </w:tcPr>
          <w:p w14:paraId="7FD4F33D" w14:textId="77777777" w:rsidR="005F77AB" w:rsidRDefault="005F77AB" w:rsidP="00E84382">
            <w:pPr>
              <w:pStyle w:val="TableParagraph"/>
              <w:adjustRightInd w:val="0"/>
              <w:snapToGrid w:val="0"/>
              <w:ind w:left="154"/>
              <w:contextualSpacing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1</w:t>
            </w:r>
          </w:p>
          <w:p w14:paraId="27846598" w14:textId="77777777" w:rsidR="005F77AB" w:rsidRDefault="005F77AB" w:rsidP="00E84382">
            <w:pPr>
              <w:pStyle w:val="TableParagraph"/>
              <w:adjustRightInd w:val="0"/>
              <w:snapToGrid w:val="0"/>
              <w:ind w:left="154"/>
              <w:contextualSpacing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DNMS</w:t>
            </w:r>
          </w:p>
        </w:tc>
        <w:tc>
          <w:tcPr>
            <w:tcW w:w="735" w:type="dxa"/>
            <w:shd w:val="clear" w:color="auto" w:fill="D9D9D9"/>
          </w:tcPr>
          <w:p w14:paraId="1D3A4A91" w14:textId="77777777" w:rsidR="005F77AB" w:rsidRDefault="005F77AB" w:rsidP="00E84382">
            <w:pPr>
              <w:pStyle w:val="TableParagraph"/>
              <w:adjustRightInd w:val="0"/>
              <w:snapToGrid w:val="0"/>
              <w:ind w:left="12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604B680D" w14:textId="77777777" w:rsidR="005F77AB" w:rsidRDefault="005F77AB" w:rsidP="00E84382">
            <w:pPr>
              <w:pStyle w:val="TableParagraph"/>
              <w:adjustRightInd w:val="0"/>
              <w:snapToGrid w:val="0"/>
              <w:ind w:left="247" w:right="23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</w:p>
        </w:tc>
        <w:tc>
          <w:tcPr>
            <w:tcW w:w="735" w:type="dxa"/>
            <w:shd w:val="clear" w:color="auto" w:fill="D9D9D9"/>
          </w:tcPr>
          <w:p w14:paraId="47E3B096" w14:textId="77777777" w:rsidR="005F77AB" w:rsidRDefault="005F77AB" w:rsidP="00E84382">
            <w:pPr>
              <w:pStyle w:val="TableParagraph"/>
              <w:adjustRightInd w:val="0"/>
              <w:snapToGrid w:val="0"/>
              <w:ind w:left="12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14:paraId="04FA399F" w14:textId="77777777" w:rsidR="005F77AB" w:rsidRDefault="005F77AB" w:rsidP="00E84382">
            <w:pPr>
              <w:pStyle w:val="TableParagraph"/>
              <w:adjustRightInd w:val="0"/>
              <w:snapToGrid w:val="0"/>
              <w:ind w:left="12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735" w:type="dxa"/>
            <w:shd w:val="clear" w:color="auto" w:fill="D9D9D9"/>
          </w:tcPr>
          <w:p w14:paraId="0E81350C" w14:textId="77777777" w:rsidR="005F77AB" w:rsidRDefault="005F77AB" w:rsidP="00E84382">
            <w:pPr>
              <w:pStyle w:val="TableParagraph"/>
              <w:adjustRightInd w:val="0"/>
              <w:snapToGrid w:val="0"/>
              <w:ind w:left="12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0DDCCE40" w14:textId="77777777" w:rsidR="005F77AB" w:rsidRDefault="005F77AB" w:rsidP="00E84382">
            <w:pPr>
              <w:pStyle w:val="TableParagraph"/>
              <w:adjustRightInd w:val="0"/>
              <w:snapToGrid w:val="0"/>
              <w:ind w:left="247" w:right="240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</w:t>
            </w:r>
          </w:p>
        </w:tc>
        <w:tc>
          <w:tcPr>
            <w:tcW w:w="734" w:type="dxa"/>
            <w:shd w:val="clear" w:color="auto" w:fill="D9D9D9"/>
          </w:tcPr>
          <w:p w14:paraId="6AE12C43" w14:textId="77777777" w:rsidR="005F77AB" w:rsidRDefault="005F77AB" w:rsidP="00E84382">
            <w:pPr>
              <w:pStyle w:val="TableParagraph"/>
              <w:adjustRightInd w:val="0"/>
              <w:snapToGrid w:val="0"/>
              <w:ind w:left="249" w:right="232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NA</w:t>
            </w:r>
          </w:p>
        </w:tc>
      </w:tr>
      <w:tr w:rsidR="005F77AB" w14:paraId="4B18E73F" w14:textId="77777777" w:rsidTr="00E84382">
        <w:trPr>
          <w:gridAfter w:val="2"/>
          <w:wAfter w:w="76" w:type="dxa"/>
          <w:trHeight w:val="820"/>
        </w:trPr>
        <w:tc>
          <w:tcPr>
            <w:tcW w:w="6408" w:type="dxa"/>
            <w:shd w:val="clear" w:color="auto" w:fill="auto"/>
          </w:tcPr>
          <w:p w14:paraId="58E24413" w14:textId="77777777" w:rsidR="005F77AB" w:rsidRPr="00061722" w:rsidRDefault="005F77AB" w:rsidP="00E84382">
            <w:pPr>
              <w:snapToGrid w:val="0"/>
              <w:contextualSpacing/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4.1 Professional Demeanor and Ethics</w:t>
            </w:r>
            <w:r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Pr="0006172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meets district expectations for attendance, professional appearance, decorum, procedural, ethical, legal and statutory responsibilities.</w:t>
            </w:r>
          </w:p>
          <w:p w14:paraId="7B5A6E75" w14:textId="77777777" w:rsidR="005F77AB" w:rsidRPr="00564727" w:rsidRDefault="005F77AB" w:rsidP="00E84382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ind w:left="360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Behaves in accordance with the Code of Ethics and Standard Practices for Texas Educators.</w:t>
            </w:r>
          </w:p>
          <w:p w14:paraId="574C6B60" w14:textId="77777777" w:rsidR="005F77AB" w:rsidRPr="00564727" w:rsidRDefault="005F77AB" w:rsidP="00E84382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ind w:left="360" w:hanging="180"/>
              <w:contextualSpacing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Meets all professional standards (e.g., attendance, professional appearance and behaviors).</w:t>
            </w:r>
          </w:p>
          <w:p w14:paraId="29C018DE" w14:textId="77777777" w:rsidR="005F77AB" w:rsidRPr="00564727" w:rsidRDefault="005F77AB" w:rsidP="00E84382">
            <w:pPr>
              <w:pStyle w:val="TableParagraph"/>
              <w:numPr>
                <w:ilvl w:val="0"/>
                <w:numId w:val="38"/>
              </w:numPr>
              <w:tabs>
                <w:tab w:val="left" w:pos="549"/>
              </w:tabs>
              <w:snapToGrid w:val="0"/>
              <w:ind w:left="360" w:hanging="18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Advocates for the needs of students in the classroom.</w:t>
            </w:r>
          </w:p>
        </w:tc>
        <w:tc>
          <w:tcPr>
            <w:tcW w:w="736" w:type="dxa"/>
          </w:tcPr>
          <w:p w14:paraId="4986D211" w14:textId="77777777" w:rsidR="005F77AB" w:rsidRDefault="005F77AB" w:rsidP="00E84382">
            <w:pPr>
              <w:pStyle w:val="TableParagraph"/>
              <w:snapToGrid w:val="0"/>
              <w:contextualSpacing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435B2B6" w14:textId="77777777" w:rsidR="005F77AB" w:rsidRDefault="005F77AB" w:rsidP="00E84382">
            <w:pPr>
              <w:pStyle w:val="TableParagraph"/>
              <w:snapToGrid w:val="0"/>
              <w:contextualSpacing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2B15D679" w14:textId="77777777" w:rsidR="005F77AB" w:rsidRDefault="005F77AB" w:rsidP="00E84382">
            <w:pPr>
              <w:pStyle w:val="TableParagraph"/>
              <w:snapToGrid w:val="0"/>
              <w:contextualSpacing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7FD19813" w14:textId="77777777" w:rsidR="005F77AB" w:rsidRDefault="005F77AB" w:rsidP="00E84382">
            <w:pPr>
              <w:pStyle w:val="TableParagraph"/>
              <w:snapToGrid w:val="0"/>
              <w:contextualSpacing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26C412FB" w14:textId="77777777" w:rsidR="005F77AB" w:rsidRDefault="005F77AB" w:rsidP="00E84382">
            <w:pPr>
              <w:pStyle w:val="TableParagraph"/>
              <w:snapToGrid w:val="0"/>
              <w:contextualSpacing/>
              <w:rPr>
                <w:rFonts w:ascii="Times New Roman"/>
                <w:sz w:val="16"/>
              </w:rPr>
            </w:pPr>
          </w:p>
        </w:tc>
      </w:tr>
      <w:tr w:rsidR="005F77AB" w14:paraId="2856A111" w14:textId="77777777" w:rsidTr="00E84382">
        <w:trPr>
          <w:gridAfter w:val="2"/>
          <w:wAfter w:w="76" w:type="dxa"/>
          <w:trHeight w:val="1106"/>
        </w:trPr>
        <w:tc>
          <w:tcPr>
            <w:tcW w:w="6408" w:type="dxa"/>
            <w:shd w:val="clear" w:color="auto" w:fill="auto"/>
          </w:tcPr>
          <w:p w14:paraId="156C4158" w14:textId="77777777" w:rsidR="005F77AB" w:rsidRPr="00564727" w:rsidRDefault="005F77AB" w:rsidP="00E84382">
            <w:p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4.2 Goal Setting</w:t>
            </w:r>
            <w:r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Pr="00FD764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reflects on his/her practice.</w:t>
            </w:r>
          </w:p>
          <w:p w14:paraId="75137E32" w14:textId="77777777" w:rsidR="005F77AB" w:rsidRPr="00564727" w:rsidRDefault="005F77AB" w:rsidP="00E84382">
            <w:pPr>
              <w:widowControl/>
              <w:numPr>
                <w:ilvl w:val="0"/>
                <w:numId w:val="39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Sets short- and long-term professional goals based on self-assessment, reflection and supervisor feedback.</w:t>
            </w:r>
          </w:p>
          <w:p w14:paraId="07DD2AF8" w14:textId="77777777" w:rsidR="005F77AB" w:rsidRPr="00564727" w:rsidRDefault="005F77AB" w:rsidP="00E84382">
            <w:pPr>
              <w:widowControl/>
              <w:numPr>
                <w:ilvl w:val="0"/>
                <w:numId w:val="39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Meets all professional goals resulting in improvement in practice and student performance.</w:t>
            </w:r>
          </w:p>
        </w:tc>
        <w:tc>
          <w:tcPr>
            <w:tcW w:w="736" w:type="dxa"/>
          </w:tcPr>
          <w:p w14:paraId="4AC627A9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2EEC67BF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3E54CCB3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563DBF59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19E2AEBF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77AB" w14:paraId="55B846D5" w14:textId="77777777" w:rsidTr="00E84382">
        <w:trPr>
          <w:gridAfter w:val="2"/>
          <w:wAfter w:w="76" w:type="dxa"/>
          <w:trHeight w:val="614"/>
        </w:trPr>
        <w:tc>
          <w:tcPr>
            <w:tcW w:w="6408" w:type="dxa"/>
            <w:shd w:val="clear" w:color="auto" w:fill="auto"/>
          </w:tcPr>
          <w:p w14:paraId="1E6DCE30" w14:textId="77777777" w:rsidR="005F77AB" w:rsidRPr="00A31768" w:rsidRDefault="005F77AB" w:rsidP="00E84382">
            <w:pPr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4.3 Professional Development</w:t>
            </w:r>
            <w:r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: </w:t>
            </w:r>
            <w:r w:rsidRPr="00A31768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enhances the professional community.</w:t>
            </w:r>
          </w:p>
          <w:p w14:paraId="758BC613" w14:textId="77777777" w:rsidR="005F77AB" w:rsidRPr="00564727" w:rsidRDefault="005F77AB" w:rsidP="00E84382">
            <w:pPr>
              <w:widowControl/>
              <w:numPr>
                <w:ilvl w:val="0"/>
                <w:numId w:val="40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</w:rPr>
              <w:t>Engages in professional development activities (e.g., TXST seminars, campus professional learning)</w:t>
            </w:r>
          </w:p>
          <w:p w14:paraId="7F1AB261" w14:textId="60E25D9D" w:rsidR="005F77AB" w:rsidRPr="001A2F16" w:rsidRDefault="005F77AB" w:rsidP="001A2F16">
            <w:pPr>
              <w:widowControl/>
              <w:numPr>
                <w:ilvl w:val="0"/>
                <w:numId w:val="40"/>
              </w:numPr>
              <w:autoSpaceDE/>
              <w:autoSpaceDN/>
              <w:ind w:left="360" w:hanging="180"/>
              <w:rPr>
                <w:rFonts w:asciiTheme="minorHAnsi" w:eastAsia="Avenir" w:hAnsiTheme="minorHAnsi" w:cstheme="minorHAnsi"/>
                <w:sz w:val="16"/>
                <w:szCs w:val="16"/>
              </w:rPr>
            </w:pPr>
            <w:r w:rsidRPr="00564727">
              <w:rPr>
                <w:rFonts w:asciiTheme="minorHAnsi" w:eastAsia="Avenir" w:hAnsiTheme="minorHAnsi" w:cstheme="minorHAnsi"/>
                <w:sz w:val="16"/>
                <w:szCs w:val="16"/>
              </w:rPr>
              <w:t xml:space="preserve">Collaboration and planning with CT, grade level, or subject level team </w:t>
            </w:r>
          </w:p>
          <w:p w14:paraId="3E3A4041" w14:textId="77777777" w:rsidR="005F77AB" w:rsidRPr="00FD7648" w:rsidRDefault="005F77AB" w:rsidP="00E84382">
            <w:pPr>
              <w:rPr>
                <w:rFonts w:asciiTheme="minorHAnsi" w:eastAsia="Avenir" w:hAnsiTheme="minorHAnsi" w:cstheme="minorHAnsi"/>
                <w:sz w:val="14"/>
                <w:szCs w:val="14"/>
              </w:rPr>
            </w:pPr>
            <w:r w:rsidRPr="00FD7648">
              <w:rPr>
                <w:rFonts w:asciiTheme="minorHAnsi" w:eastAsia="Avenir" w:hAnsiTheme="minorHAnsi" w:cstheme="minorHAnsi"/>
                <w:sz w:val="14"/>
                <w:szCs w:val="14"/>
              </w:rPr>
              <w:t>T-TESS Language for reference only:</w:t>
            </w:r>
          </w:p>
          <w:p w14:paraId="5BBFD1C2" w14:textId="77777777" w:rsidR="005F77AB" w:rsidRPr="00564727" w:rsidRDefault="005F77AB" w:rsidP="00E84382">
            <w:pPr>
              <w:pStyle w:val="TableParagraph"/>
              <w:tabs>
                <w:tab w:val="left" w:pos="549"/>
              </w:tabs>
              <w:spacing w:line="195" w:lineRule="exact"/>
              <w:rPr>
                <w:rFonts w:asciiTheme="minorHAnsi" w:hAnsiTheme="minorHAnsi" w:cstheme="minorHAnsi"/>
                <w:sz w:val="16"/>
              </w:rPr>
            </w:pPr>
            <w:r w:rsidRPr="00FD7648">
              <w:rPr>
                <w:rFonts w:asciiTheme="minorHAnsi" w:eastAsia="Avenir" w:hAnsiTheme="minorHAnsi" w:cstheme="minorHAnsi"/>
                <w:sz w:val="14"/>
                <w:szCs w:val="14"/>
              </w:rPr>
              <w:t xml:space="preserve"> </w:t>
            </w:r>
            <w:r w:rsidRPr="00FD7648">
              <w:rPr>
                <w:rFonts w:asciiTheme="minorHAnsi" w:eastAsia="Avenir" w:hAnsiTheme="minorHAnsi" w:cstheme="minorHAnsi"/>
                <w:sz w:val="14"/>
                <w:szCs w:val="14"/>
                <w:lang w:bidi="en-US"/>
              </w:rPr>
              <w:t>Collaboratively practices in all scheduled professional development activities, campus professional learning communities, grade- or subject-level team membership, committee membership or other opportunities</w:t>
            </w:r>
            <w:r w:rsidRPr="00564727">
              <w:rPr>
                <w:rFonts w:asciiTheme="minorHAnsi" w:eastAsia="Avenir" w:hAnsiTheme="minorHAnsi" w:cstheme="minorHAnsi"/>
                <w:sz w:val="16"/>
                <w:szCs w:val="16"/>
                <w:lang w:bidi="en-US"/>
              </w:rPr>
              <w:t>.</w:t>
            </w:r>
          </w:p>
        </w:tc>
        <w:tc>
          <w:tcPr>
            <w:tcW w:w="736" w:type="dxa"/>
          </w:tcPr>
          <w:p w14:paraId="68DED8A4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4829EB43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0B334176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4862F05B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16ABBE82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77AB" w14:paraId="67EE385A" w14:textId="77777777" w:rsidTr="00E84382">
        <w:trPr>
          <w:gridAfter w:val="2"/>
          <w:wAfter w:w="76" w:type="dxa"/>
          <w:trHeight w:val="614"/>
        </w:trPr>
        <w:tc>
          <w:tcPr>
            <w:tcW w:w="6408" w:type="dxa"/>
            <w:shd w:val="clear" w:color="auto" w:fill="BFBFBF" w:themeFill="background1" w:themeFillShade="BF"/>
          </w:tcPr>
          <w:p w14:paraId="19824FC5" w14:textId="77777777" w:rsidR="005F77AB" w:rsidRPr="00764342" w:rsidRDefault="005F77AB" w:rsidP="00E84382">
            <w:pPr>
              <w:pStyle w:val="ListParagraph"/>
              <w:numPr>
                <w:ilvl w:val="1"/>
                <w:numId w:val="43"/>
              </w:numPr>
              <w:rPr>
                <w:rFonts w:asciiTheme="minorHAnsi" w:eastAsia="Avenir" w:hAnsiTheme="minorHAnsi" w:cstheme="minorHAnsi"/>
                <w:b/>
                <w:sz w:val="16"/>
                <w:szCs w:val="16"/>
              </w:rPr>
            </w:pPr>
            <w:r w:rsidRPr="00764342"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School Community Involvement</w:t>
            </w:r>
            <w:r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>:</w:t>
            </w:r>
            <w:r>
              <w:t xml:space="preserve"> </w:t>
            </w:r>
            <w:r w:rsidRPr="005C136F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The teacher demonstrates leadership with students, colleagues, and community members in the school, district and community through effective communication and outreach.</w:t>
            </w:r>
            <w:r>
              <w:rPr>
                <w:rFonts w:asciiTheme="minorHAnsi" w:eastAsia="Avenir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373AEBBE" w14:textId="77777777" w:rsidR="005F77AB" w:rsidRDefault="005F77AB" w:rsidP="00E84382">
            <w:pPr>
              <w:pStyle w:val="ListParagraph"/>
              <w:numPr>
                <w:ilvl w:val="0"/>
                <w:numId w:val="42"/>
              </w:numPr>
              <w:ind w:left="360" w:hanging="180"/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76434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Contacts parents/guardians regularly regarding students’ academic and social/emotional growth.</w:t>
            </w:r>
          </w:p>
          <w:p w14:paraId="6A72B42F" w14:textId="77777777" w:rsidR="005F77AB" w:rsidRDefault="005F77AB" w:rsidP="00E84382">
            <w:pPr>
              <w:pStyle w:val="ListParagraph"/>
              <w:numPr>
                <w:ilvl w:val="0"/>
                <w:numId w:val="42"/>
              </w:numPr>
              <w:ind w:left="360" w:hanging="180"/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76434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Actively participates in all school outreach activities</w:t>
            </w:r>
          </w:p>
          <w:p w14:paraId="4D7758F3" w14:textId="77777777" w:rsidR="005F77AB" w:rsidRPr="00764342" w:rsidRDefault="005F77AB" w:rsidP="00E84382">
            <w:pPr>
              <w:pStyle w:val="ListParagraph"/>
              <w:numPr>
                <w:ilvl w:val="0"/>
                <w:numId w:val="42"/>
              </w:numPr>
              <w:ind w:left="360" w:hanging="180"/>
              <w:rPr>
                <w:rFonts w:asciiTheme="minorHAnsi" w:eastAsia="Avenir" w:hAnsiTheme="minorHAnsi" w:cstheme="minorHAnsi"/>
                <w:bCs/>
                <w:sz w:val="16"/>
                <w:szCs w:val="16"/>
              </w:rPr>
            </w:pPr>
            <w:r w:rsidRPr="00764342">
              <w:rPr>
                <w:rFonts w:asciiTheme="minorHAnsi" w:eastAsia="Avenir" w:hAnsiTheme="minorHAnsi" w:cstheme="minorHAnsi"/>
                <w:bCs/>
                <w:sz w:val="16"/>
                <w:szCs w:val="16"/>
              </w:rPr>
              <w:t>Communicates the mission, vision and goals of the school to students, colleagues, parents and families.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14:paraId="769C2F00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14:paraId="60C41333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14:paraId="5D2183A3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14:paraId="69C3E492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1B24A582" w14:textId="77777777" w:rsidR="005F77AB" w:rsidRDefault="005F77AB" w:rsidP="00E843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382" w14:paraId="406C4CDD" w14:textId="77777777" w:rsidTr="001A2F16">
        <w:trPr>
          <w:gridAfter w:val="2"/>
          <w:wAfter w:w="76" w:type="dxa"/>
          <w:trHeight w:val="600"/>
        </w:trPr>
        <w:tc>
          <w:tcPr>
            <w:tcW w:w="10084" w:type="dxa"/>
            <w:gridSpan w:val="6"/>
            <w:shd w:val="clear" w:color="auto" w:fill="D9D9D9"/>
          </w:tcPr>
          <w:p w14:paraId="4CDFCA9A" w14:textId="77777777" w:rsidR="00E84382" w:rsidRDefault="00E84382" w:rsidP="001A2F16">
            <w:pPr>
              <w:pStyle w:val="TableParagraph"/>
              <w:ind w:left="4074" w:right="4061"/>
              <w:jc w:val="center"/>
              <w:rPr>
                <w:b/>
              </w:rPr>
            </w:pPr>
            <w:r>
              <w:rPr>
                <w:b/>
              </w:rPr>
              <w:lastRenderedPageBreak/>
              <w:t>Summary</w:t>
            </w:r>
            <w:r>
              <w:rPr>
                <w:b/>
                <w:spacing w:val="-2"/>
              </w:rPr>
              <w:t xml:space="preserve"> Comments</w:t>
            </w:r>
          </w:p>
        </w:tc>
      </w:tr>
      <w:tr w:rsidR="00E84382" w14:paraId="090374F5" w14:textId="77777777" w:rsidTr="001A2F16">
        <w:trPr>
          <w:gridAfter w:val="2"/>
          <w:wAfter w:w="76" w:type="dxa"/>
          <w:trHeight w:val="1815"/>
        </w:trPr>
        <w:tc>
          <w:tcPr>
            <w:tcW w:w="10084" w:type="dxa"/>
            <w:gridSpan w:val="6"/>
          </w:tcPr>
          <w:p w14:paraId="587362AB" w14:textId="121B450F" w:rsidR="00E84382" w:rsidRDefault="00E84382" w:rsidP="001A2F16">
            <w:pPr>
              <w:pStyle w:val="TableParagraph"/>
              <w:spacing w:before="105"/>
              <w:ind w:left="100"/>
              <w:rPr>
                <w:color w:val="333333"/>
                <w:spacing w:val="-2"/>
              </w:rPr>
            </w:pPr>
            <w:r>
              <w:rPr>
                <w:color w:val="333333"/>
              </w:rPr>
              <w:t>Areas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Reinforcement - Address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one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or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more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areas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which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 xml:space="preserve">the </w:t>
            </w:r>
            <w:r w:rsidR="00CA5FB0" w:rsidRPr="00E73992">
              <w:rPr>
                <w:color w:val="333333"/>
              </w:rPr>
              <w:t>c</w:t>
            </w:r>
            <w:r w:rsidR="001A2F16" w:rsidRPr="00E73992">
              <w:rPr>
                <w:color w:val="333333"/>
              </w:rPr>
              <w:t>andidate</w:t>
            </w:r>
            <w:r w:rsidR="001A2F16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excels,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citing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evidence.</w:t>
            </w:r>
          </w:p>
          <w:p w14:paraId="15CD88BD" w14:textId="2548F789" w:rsidR="001A2F16" w:rsidRDefault="001A2F16" w:rsidP="001A2F16">
            <w:pPr>
              <w:pStyle w:val="TableParagraph"/>
              <w:spacing w:before="105"/>
              <w:ind w:left="100"/>
            </w:pPr>
          </w:p>
        </w:tc>
      </w:tr>
      <w:tr w:rsidR="00E84382" w14:paraId="7FFA8167" w14:textId="77777777" w:rsidTr="001A2F16">
        <w:trPr>
          <w:gridAfter w:val="2"/>
          <w:wAfter w:w="76" w:type="dxa"/>
          <w:trHeight w:val="2080"/>
        </w:trPr>
        <w:tc>
          <w:tcPr>
            <w:tcW w:w="10084" w:type="dxa"/>
            <w:gridSpan w:val="6"/>
          </w:tcPr>
          <w:p w14:paraId="0C9C4017" w14:textId="236C7041" w:rsidR="00E84382" w:rsidRDefault="00E84382" w:rsidP="001A2F16">
            <w:pPr>
              <w:pStyle w:val="TableParagraph"/>
              <w:spacing w:before="100"/>
              <w:ind w:left="100"/>
              <w:rPr>
                <w:color w:val="333333"/>
              </w:rPr>
            </w:pPr>
            <w:r>
              <w:rPr>
                <w:color w:val="333333"/>
              </w:rPr>
              <w:t>Areas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Refinement -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Address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offer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suggestions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for any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area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which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 xml:space="preserve">the </w:t>
            </w:r>
            <w:r w:rsidR="00CA5FB0" w:rsidRPr="00E73992">
              <w:rPr>
                <w:color w:val="333333"/>
              </w:rPr>
              <w:t>c</w:t>
            </w:r>
            <w:r w:rsidR="001A2F16" w:rsidRPr="00E73992">
              <w:rPr>
                <w:color w:val="333333"/>
              </w:rPr>
              <w:t xml:space="preserve">andidate </w:t>
            </w:r>
            <w:r w:rsidRPr="00E73992">
              <w:rPr>
                <w:color w:val="333333"/>
              </w:rPr>
              <w:t>s</w:t>
            </w:r>
            <w:r>
              <w:rPr>
                <w:color w:val="333333"/>
              </w:rPr>
              <w:t>hould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continue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to develop knowledge and practice, citing evidence.</w:t>
            </w:r>
          </w:p>
          <w:p w14:paraId="64AA9A9E" w14:textId="5194C3C1" w:rsidR="001A2F16" w:rsidRDefault="001A2F16" w:rsidP="001A2F16">
            <w:pPr>
              <w:pStyle w:val="TableParagraph"/>
              <w:spacing w:before="100"/>
              <w:ind w:left="100"/>
            </w:pPr>
          </w:p>
        </w:tc>
      </w:tr>
      <w:tr w:rsidR="00E84382" w14:paraId="441E18D6" w14:textId="77777777" w:rsidTr="001A2F16">
        <w:trPr>
          <w:trHeight w:val="470"/>
        </w:trPr>
        <w:tc>
          <w:tcPr>
            <w:tcW w:w="10170" w:type="dxa"/>
            <w:gridSpan w:val="8"/>
            <w:shd w:val="clear" w:color="auto" w:fill="D9D9D9"/>
          </w:tcPr>
          <w:p w14:paraId="1B5FC53B" w14:textId="77777777" w:rsidR="00E84382" w:rsidRDefault="00E84382" w:rsidP="001A2F16">
            <w:pPr>
              <w:pStyle w:val="TableParagraph"/>
              <w:ind w:left="4074" w:right="4054"/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Comments</w:t>
            </w:r>
          </w:p>
        </w:tc>
      </w:tr>
      <w:tr w:rsidR="00E84382" w14:paraId="42A3864C" w14:textId="77777777" w:rsidTr="001A2F16">
        <w:trPr>
          <w:trHeight w:val="1545"/>
        </w:trPr>
        <w:tc>
          <w:tcPr>
            <w:tcW w:w="10170" w:type="dxa"/>
            <w:gridSpan w:val="8"/>
          </w:tcPr>
          <w:p w14:paraId="51ABB09E" w14:textId="70F68CA5" w:rsidR="00E84382" w:rsidRDefault="00E84382" w:rsidP="001A2F1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Cooperating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Teacher/</w:t>
            </w:r>
            <w:r w:rsidR="00CA5FB0" w:rsidRPr="00E73992">
              <w:rPr>
                <w:b/>
                <w:spacing w:val="-2"/>
              </w:rPr>
              <w:t>Host Teacher</w:t>
            </w:r>
            <w:r w:rsidR="00CA5FB0">
              <w:rPr>
                <w:b/>
                <w:spacing w:val="-2"/>
              </w:rPr>
              <w:t>/</w:t>
            </w:r>
            <w:r>
              <w:rPr>
                <w:b/>
                <w:spacing w:val="-2"/>
              </w:rPr>
              <w:t>Mentor</w:t>
            </w:r>
            <w:r w:rsidR="009445FA">
              <w:rPr>
                <w:b/>
                <w:spacing w:val="-2"/>
              </w:rPr>
              <w:t>:</w:t>
            </w:r>
          </w:p>
        </w:tc>
      </w:tr>
      <w:tr w:rsidR="00E84382" w14:paraId="140158CB" w14:textId="77777777" w:rsidTr="001A2F16">
        <w:trPr>
          <w:gridAfter w:val="1"/>
          <w:wAfter w:w="10" w:type="dxa"/>
          <w:trHeight w:val="1540"/>
        </w:trPr>
        <w:tc>
          <w:tcPr>
            <w:tcW w:w="10170" w:type="dxa"/>
            <w:gridSpan w:val="7"/>
          </w:tcPr>
          <w:p w14:paraId="1663F6D7" w14:textId="7FBEC191" w:rsidR="00E84382" w:rsidRDefault="00E84382" w:rsidP="001A2F16">
            <w:pPr>
              <w:pStyle w:val="TableParagraph"/>
              <w:ind w:left="100"/>
              <w:rPr>
                <w:b/>
              </w:rPr>
            </w:pPr>
            <w:r w:rsidRPr="00E73992">
              <w:rPr>
                <w:b/>
                <w:spacing w:val="-2"/>
              </w:rPr>
              <w:t>Faculty</w:t>
            </w:r>
            <w:r w:rsidR="0052071A" w:rsidRPr="00E73992">
              <w:rPr>
                <w:b/>
                <w:spacing w:val="-2"/>
              </w:rPr>
              <w:t xml:space="preserve"> Field Supervisor:</w:t>
            </w:r>
          </w:p>
        </w:tc>
      </w:tr>
      <w:tr w:rsidR="009445FA" w14:paraId="256A3634" w14:textId="77777777" w:rsidTr="001A2F16">
        <w:trPr>
          <w:gridAfter w:val="1"/>
          <w:wAfter w:w="10" w:type="dxa"/>
          <w:trHeight w:val="1540"/>
        </w:trPr>
        <w:tc>
          <w:tcPr>
            <w:tcW w:w="10170" w:type="dxa"/>
            <w:gridSpan w:val="7"/>
          </w:tcPr>
          <w:p w14:paraId="763489E7" w14:textId="77777777" w:rsidR="009445FA" w:rsidRDefault="009445FA" w:rsidP="001A2F16">
            <w:pPr>
              <w:pStyle w:val="TableParagraph"/>
              <w:ind w:left="100"/>
              <w:rPr>
                <w:i/>
                <w:spacing w:val="-2"/>
              </w:rPr>
            </w:pPr>
            <w:r>
              <w:rPr>
                <w:b/>
              </w:rPr>
              <w:t xml:space="preserve">Summative Statement: </w:t>
            </w:r>
            <w:r>
              <w:rPr>
                <w:i/>
              </w:rPr>
              <w:t>Please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select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applicable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summary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statement</w:t>
            </w:r>
            <w:r>
              <w:rPr>
                <w:i/>
                <w:spacing w:val="-2"/>
              </w:rPr>
              <w:t xml:space="preserve"> below</w:t>
            </w:r>
          </w:p>
          <w:p w14:paraId="589B5A0E" w14:textId="3FEB246A" w:rsidR="009445FA" w:rsidRPr="002B2D39" w:rsidRDefault="009445FA" w:rsidP="009445FA">
            <w:pPr>
              <w:spacing w:before="41" w:line="276" w:lineRule="auto"/>
              <w:ind w:left="120" w:right="208" w:firstLine="320"/>
              <w:rPr>
                <w:i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5ADA9DBB" wp14:editId="090BDF25">
                      <wp:simplePos x="0" y="0"/>
                      <wp:positionH relativeFrom="page">
                        <wp:posOffset>100294</wp:posOffset>
                      </wp:positionH>
                      <wp:positionV relativeFrom="paragraph">
                        <wp:posOffset>34925</wp:posOffset>
                      </wp:positionV>
                      <wp:extent cx="139700" cy="139700"/>
                      <wp:effectExtent l="0" t="0" r="0" b="0"/>
                      <wp:wrapNone/>
                      <wp:docPr id="999749584" name="Graphic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39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39700">
                                    <a:moveTo>
                                      <a:pt x="0" y="139700"/>
                                    </a:moveTo>
                                    <a:lnTo>
                                      <a:pt x="139700" y="139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Graphic 5" style="position:absolute;margin-left:7.9pt;margin-top:2.75pt;width:11pt;height:1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spid="_x0000_s1026" filled="f" path="m,139700r139700,l139700,,,,,139700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" w14:anchorId="5193C136">
                      <v:path arrowok="t"/>
                      <w10:wrap anchorx="page"/>
                    </v:shape>
                  </w:pict>
                </mc:Fallback>
              </mc:AlternateConten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candidate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adequate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progress </w:t>
            </w:r>
            <w:r>
              <w:t>(earning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rating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higher)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domains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components of the final </w:t>
            </w:r>
            <w:r w:rsidR="00FC5391">
              <w:t>evaluation.</w:t>
            </w:r>
            <w:r>
              <w:t xml:space="preserve"> </w:t>
            </w:r>
          </w:p>
          <w:p w14:paraId="57391AD6" w14:textId="4925855E" w:rsidR="009445FA" w:rsidRPr="005040FD" w:rsidRDefault="009445FA" w:rsidP="00FC5391">
            <w:pPr>
              <w:pStyle w:val="TableParagraph"/>
              <w:ind w:left="720"/>
              <w:rPr>
                <w:spacing w:val="-4"/>
              </w:rPr>
            </w:pPr>
            <w:r>
              <w:rPr>
                <w:rFonts w:ascii="Segoe UI Symbol" w:hAnsi="Segoe UI Symbol"/>
              </w:rPr>
              <w:t>❏</w:t>
            </w:r>
            <w:r>
              <w:t>Growth</w:t>
            </w:r>
            <w:r>
              <w:rPr>
                <w:spacing w:val="-2"/>
              </w:rPr>
              <w:t xml:space="preserve"> </w:t>
            </w:r>
            <w:r>
              <w:t>Plan: If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Growth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place,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met.</w:t>
            </w:r>
          </w:p>
          <w:p w14:paraId="149B91C7" w14:textId="77777777" w:rsidR="00FC5391" w:rsidRDefault="009445FA" w:rsidP="00FC5391">
            <w:pPr>
              <w:spacing w:before="184"/>
              <w:ind w:left="120" w:right="208" w:firstLine="3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5CFA2F65" wp14:editId="6760C020">
                      <wp:simplePos x="0" y="0"/>
                      <wp:positionH relativeFrom="page">
                        <wp:posOffset>49020</wp:posOffset>
                      </wp:positionH>
                      <wp:positionV relativeFrom="paragraph">
                        <wp:posOffset>125730</wp:posOffset>
                      </wp:positionV>
                      <wp:extent cx="139700" cy="139700"/>
                      <wp:effectExtent l="0" t="0" r="0" b="0"/>
                      <wp:wrapNone/>
                      <wp:docPr id="1579976224" name="Graphi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39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39700">
                                    <a:moveTo>
                                      <a:pt x="0" y="139700"/>
                                    </a:moveTo>
                                    <a:lnTo>
                                      <a:pt x="139700" y="139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Graphic 6" style="position:absolute;margin-left:3.85pt;margin-top:9.9pt;width:11pt;height:1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spid="_x0000_s1026" filled="f" path="m,139700r139700,l139700,,,,,139700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" w14:anchorId="7DD1A59E">
                      <v:path arrowok="t"/>
                      <w10:wrap anchorx="page"/>
                    </v:shape>
                  </w:pict>
                </mc:Fallback>
              </mc:AlternateContent>
            </w:r>
            <w:r>
              <w:t xml:space="preserve">The candidate </w:t>
            </w:r>
            <w:r>
              <w:rPr>
                <w:b/>
              </w:rPr>
              <w:t xml:space="preserve">has not made adequate progress </w:t>
            </w:r>
            <w:r>
              <w:t>(earning a rating of a 2 or higher) in all domains and components of the final evaluatio</w:t>
            </w:r>
            <w:r w:rsidR="00FC5391">
              <w:t>n.</w:t>
            </w:r>
            <w:r>
              <w:t xml:space="preserve"> </w:t>
            </w:r>
          </w:p>
          <w:p w14:paraId="2A7353FF" w14:textId="54AD3A1F" w:rsidR="009445FA" w:rsidRPr="00E73992" w:rsidRDefault="009445FA" w:rsidP="00FC5391">
            <w:pPr>
              <w:spacing w:before="184"/>
              <w:ind w:left="440" w:right="208" w:firstLine="320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71"/>
                <w:w w:val="150"/>
              </w:rPr>
              <w:t xml:space="preserve"> </w:t>
            </w:r>
            <w:r>
              <w:t>Growth</w:t>
            </w:r>
            <w:r>
              <w:rPr>
                <w:spacing w:val="-2"/>
              </w:rPr>
              <w:t xml:space="preserve"> </w:t>
            </w:r>
            <w:r>
              <w:t>Plan: If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Growth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place, the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met.</w:t>
            </w:r>
          </w:p>
        </w:tc>
      </w:tr>
    </w:tbl>
    <w:p w14:paraId="56494E54" w14:textId="77777777" w:rsidR="00DA0A3D" w:rsidRDefault="00DA0A3D" w:rsidP="00C655B5">
      <w:pPr>
        <w:snapToGrid w:val="0"/>
      </w:pPr>
    </w:p>
    <w:p w14:paraId="4D04E13C" w14:textId="283D7034" w:rsidR="009445FA" w:rsidRDefault="00FC5391" w:rsidP="009445FA">
      <w:pPr>
        <w:spacing w:before="60"/>
        <w:ind w:left="120"/>
        <w:rPr>
          <w:b/>
          <w:i/>
          <w:color w:val="000000"/>
          <w:sz w:val="20"/>
          <w:shd w:val="clear" w:color="auto" w:fill="FFFF00"/>
        </w:rPr>
      </w:pPr>
      <w:r w:rsidRPr="008E3CB8">
        <w:rPr>
          <w:b/>
          <w:i/>
          <w:color w:val="000000"/>
          <w:sz w:val="20"/>
          <w:shd w:val="clear" w:color="auto" w:fill="FFFF00"/>
        </w:rPr>
        <w:t>NOTE:</w:t>
      </w:r>
      <w:r>
        <w:rPr>
          <w:b/>
          <w:i/>
          <w:color w:val="000000"/>
          <w:sz w:val="20"/>
          <w:shd w:val="clear" w:color="auto" w:fill="FFFF00"/>
        </w:rPr>
        <w:t xml:space="preserve"> </w:t>
      </w:r>
      <w:r w:rsidRPr="00FC5391">
        <w:rPr>
          <w:b/>
          <w:i/>
          <w:color w:val="000000"/>
          <w:sz w:val="20"/>
          <w:shd w:val="clear" w:color="auto" w:fill="FFFF00"/>
        </w:rPr>
        <w:t>This hard copy form is intended as a working copy for the faculty field supervisor. The final evaluation report must be completed in the Student Learning and Licensure Tool.</w:t>
      </w:r>
    </w:p>
    <w:p w14:paraId="29D0142B" w14:textId="77777777" w:rsidR="00FC5391" w:rsidRDefault="00FC5391" w:rsidP="009445FA">
      <w:pPr>
        <w:spacing w:before="60"/>
        <w:ind w:left="120"/>
        <w:rPr>
          <w:b/>
          <w:i/>
          <w:sz w:val="20"/>
        </w:rPr>
      </w:pPr>
    </w:p>
    <w:p w14:paraId="090694F3" w14:textId="14E86A6E" w:rsidR="009445FA" w:rsidRPr="00FC5391" w:rsidRDefault="009445FA" w:rsidP="009445FA">
      <w:pPr>
        <w:spacing w:before="2"/>
        <w:ind w:left="120" w:right="208"/>
        <w:rPr>
          <w:i/>
          <w:sz w:val="20"/>
          <w:szCs w:val="20"/>
        </w:rPr>
        <w:sectPr w:rsidR="009445FA" w:rsidRPr="00FC5391" w:rsidSect="005848C6">
          <w:type w:val="continuous"/>
          <w:pgSz w:w="12240" w:h="15840"/>
          <w:pgMar w:top="1000" w:right="940" w:bottom="1420" w:left="960" w:header="0" w:footer="1176" w:gutter="0"/>
          <w:cols w:space="720"/>
        </w:sectPr>
      </w:pPr>
      <w:r w:rsidRPr="00FC5391">
        <w:rPr>
          <w:b/>
          <w:i/>
          <w:sz w:val="20"/>
          <w:szCs w:val="20"/>
        </w:rPr>
        <w:t>*Reminder</w:t>
      </w:r>
      <w:r w:rsidRPr="00FC5391">
        <w:rPr>
          <w:b/>
          <w:i/>
          <w:spacing w:val="-2"/>
          <w:sz w:val="20"/>
          <w:szCs w:val="20"/>
        </w:rPr>
        <w:t xml:space="preserve"> </w:t>
      </w:r>
      <w:r w:rsidR="008E3CB8">
        <w:rPr>
          <w:b/>
          <w:i/>
          <w:sz w:val="20"/>
          <w:szCs w:val="20"/>
          <w:highlight w:val="yellow"/>
        </w:rPr>
        <w:t>–</w:t>
      </w:r>
      <w:r w:rsidRPr="00FC5391">
        <w:rPr>
          <w:b/>
          <w:i/>
          <w:spacing w:val="-4"/>
          <w:sz w:val="20"/>
          <w:szCs w:val="20"/>
          <w:highlight w:val="yellow"/>
        </w:rPr>
        <w:t xml:space="preserve"> </w:t>
      </w:r>
      <w:r w:rsidR="008E3CB8">
        <w:rPr>
          <w:b/>
          <w:i/>
          <w:spacing w:val="-4"/>
          <w:sz w:val="20"/>
          <w:szCs w:val="20"/>
          <w:highlight w:val="yellow"/>
        </w:rPr>
        <w:t xml:space="preserve">The </w:t>
      </w:r>
      <w:r w:rsidRPr="00FC5391">
        <w:rPr>
          <w:b/>
          <w:i/>
          <w:sz w:val="20"/>
          <w:szCs w:val="20"/>
          <w:highlight w:val="yellow"/>
        </w:rPr>
        <w:t>Recommendation</w:t>
      </w:r>
      <w:r w:rsidRPr="00FC5391">
        <w:rPr>
          <w:b/>
          <w:i/>
          <w:spacing w:val="-3"/>
          <w:sz w:val="20"/>
          <w:szCs w:val="20"/>
          <w:highlight w:val="yellow"/>
        </w:rPr>
        <w:t xml:space="preserve"> </w:t>
      </w:r>
      <w:r w:rsidRPr="00FC5391">
        <w:rPr>
          <w:b/>
          <w:i/>
          <w:sz w:val="20"/>
          <w:szCs w:val="20"/>
          <w:highlight w:val="yellow"/>
        </w:rPr>
        <w:t>Form</w:t>
      </w:r>
      <w:r w:rsidRPr="00FC5391">
        <w:rPr>
          <w:b/>
          <w:i/>
          <w:spacing w:val="-2"/>
          <w:sz w:val="20"/>
          <w:szCs w:val="20"/>
        </w:rPr>
        <w:t xml:space="preserve"> must be </w:t>
      </w:r>
      <w:r w:rsidRPr="00FC5391">
        <w:rPr>
          <w:b/>
          <w:i/>
          <w:sz w:val="20"/>
          <w:szCs w:val="20"/>
        </w:rPr>
        <w:t>signed</w:t>
      </w:r>
      <w:r w:rsidRPr="00FC5391">
        <w:rPr>
          <w:b/>
          <w:i/>
          <w:spacing w:val="-3"/>
          <w:sz w:val="20"/>
          <w:szCs w:val="20"/>
        </w:rPr>
        <w:t xml:space="preserve"> </w:t>
      </w:r>
      <w:r w:rsidRPr="00FC5391">
        <w:rPr>
          <w:b/>
          <w:i/>
          <w:sz w:val="20"/>
          <w:szCs w:val="20"/>
        </w:rPr>
        <w:t>by</w:t>
      </w:r>
      <w:r w:rsidRPr="00FC5391">
        <w:rPr>
          <w:b/>
          <w:i/>
          <w:spacing w:val="-2"/>
          <w:sz w:val="20"/>
          <w:szCs w:val="20"/>
        </w:rPr>
        <w:t xml:space="preserve"> </w:t>
      </w:r>
      <w:r w:rsidR="0052071A" w:rsidRPr="00FC5391">
        <w:rPr>
          <w:b/>
          <w:i/>
          <w:sz w:val="20"/>
          <w:szCs w:val="20"/>
        </w:rPr>
        <w:t>the</w:t>
      </w:r>
      <w:r w:rsidRPr="00FC5391">
        <w:rPr>
          <w:b/>
          <w:i/>
          <w:spacing w:val="-3"/>
          <w:sz w:val="20"/>
          <w:szCs w:val="20"/>
        </w:rPr>
        <w:t xml:space="preserve"> </w:t>
      </w:r>
      <w:r w:rsidR="00CA5FB0" w:rsidRPr="00FC5391">
        <w:rPr>
          <w:b/>
          <w:i/>
          <w:sz w:val="20"/>
          <w:szCs w:val="20"/>
          <w:highlight w:val="yellow"/>
        </w:rPr>
        <w:t>f</w:t>
      </w:r>
      <w:r w:rsidRPr="00FC5391">
        <w:rPr>
          <w:b/>
          <w:i/>
          <w:sz w:val="20"/>
          <w:szCs w:val="20"/>
          <w:highlight w:val="yellow"/>
        </w:rPr>
        <w:t>aculty</w:t>
      </w:r>
      <w:r w:rsidRPr="00FC5391">
        <w:rPr>
          <w:b/>
          <w:i/>
          <w:spacing w:val="-2"/>
          <w:sz w:val="20"/>
          <w:szCs w:val="20"/>
          <w:highlight w:val="yellow"/>
        </w:rPr>
        <w:t xml:space="preserve"> </w:t>
      </w:r>
      <w:r w:rsidR="00CA5FB0" w:rsidRPr="00FC5391">
        <w:rPr>
          <w:b/>
          <w:i/>
          <w:spacing w:val="-2"/>
          <w:sz w:val="20"/>
          <w:szCs w:val="20"/>
          <w:highlight w:val="yellow"/>
        </w:rPr>
        <w:t>f</w:t>
      </w:r>
      <w:r w:rsidR="0052071A" w:rsidRPr="00FC5391">
        <w:rPr>
          <w:b/>
          <w:i/>
          <w:spacing w:val="-2"/>
          <w:sz w:val="20"/>
          <w:szCs w:val="20"/>
          <w:highlight w:val="yellow"/>
        </w:rPr>
        <w:t xml:space="preserve">ield </w:t>
      </w:r>
      <w:r w:rsidR="00CA5FB0" w:rsidRPr="00FC5391">
        <w:rPr>
          <w:b/>
          <w:i/>
          <w:sz w:val="20"/>
          <w:szCs w:val="20"/>
          <w:highlight w:val="yellow"/>
        </w:rPr>
        <w:t>s</w:t>
      </w:r>
      <w:r w:rsidRPr="00FC5391">
        <w:rPr>
          <w:b/>
          <w:i/>
          <w:sz w:val="20"/>
          <w:szCs w:val="20"/>
          <w:highlight w:val="yellow"/>
        </w:rPr>
        <w:t>upervisor</w:t>
      </w:r>
      <w:r w:rsidRPr="00FC5391">
        <w:rPr>
          <w:b/>
          <w:i/>
          <w:sz w:val="20"/>
          <w:szCs w:val="20"/>
        </w:rPr>
        <w:t xml:space="preserve"> </w:t>
      </w:r>
      <w:r w:rsidR="008E3CB8">
        <w:rPr>
          <w:b/>
          <w:i/>
          <w:sz w:val="20"/>
          <w:szCs w:val="20"/>
        </w:rPr>
        <w:t xml:space="preserve">&amp; </w:t>
      </w:r>
      <w:r w:rsidR="00CA5FB0" w:rsidRPr="00FC5391">
        <w:rPr>
          <w:b/>
          <w:i/>
          <w:sz w:val="20"/>
          <w:szCs w:val="20"/>
          <w:highlight w:val="yellow"/>
        </w:rPr>
        <w:t>c</w:t>
      </w:r>
      <w:r w:rsidRPr="00FC5391">
        <w:rPr>
          <w:b/>
          <w:i/>
          <w:sz w:val="20"/>
          <w:szCs w:val="20"/>
          <w:highlight w:val="yellow"/>
        </w:rPr>
        <w:t>ooperating</w:t>
      </w:r>
      <w:r w:rsidRPr="00FC5391">
        <w:rPr>
          <w:b/>
          <w:i/>
          <w:spacing w:val="-3"/>
          <w:sz w:val="20"/>
          <w:szCs w:val="20"/>
          <w:highlight w:val="yellow"/>
        </w:rPr>
        <w:t xml:space="preserve"> </w:t>
      </w:r>
      <w:r w:rsidR="00CA5FB0" w:rsidRPr="00FC5391">
        <w:rPr>
          <w:b/>
          <w:i/>
          <w:sz w:val="20"/>
          <w:szCs w:val="20"/>
          <w:highlight w:val="yellow"/>
        </w:rPr>
        <w:t>t</w:t>
      </w:r>
      <w:r w:rsidRPr="00FC5391">
        <w:rPr>
          <w:b/>
          <w:i/>
          <w:sz w:val="20"/>
          <w:szCs w:val="20"/>
          <w:highlight w:val="yellow"/>
        </w:rPr>
        <w:t>eacher</w:t>
      </w:r>
      <w:r w:rsidRPr="00FC5391">
        <w:rPr>
          <w:b/>
          <w:i/>
          <w:spacing w:val="-2"/>
          <w:sz w:val="20"/>
          <w:szCs w:val="20"/>
        </w:rPr>
        <w:t xml:space="preserve"> </w:t>
      </w:r>
      <w:r w:rsidRPr="00FC5391">
        <w:rPr>
          <w:b/>
          <w:i/>
          <w:sz w:val="20"/>
          <w:szCs w:val="20"/>
          <w:highlight w:val="yellow"/>
        </w:rPr>
        <w:t>(</w:t>
      </w:r>
      <w:r w:rsidR="00CA5FB0" w:rsidRPr="00FC5391">
        <w:rPr>
          <w:b/>
          <w:i/>
          <w:sz w:val="20"/>
          <w:szCs w:val="20"/>
          <w:highlight w:val="yellow"/>
        </w:rPr>
        <w:t>clinical teachin</w:t>
      </w:r>
      <w:r w:rsidR="003E732D" w:rsidRPr="00FC5391">
        <w:rPr>
          <w:b/>
          <w:i/>
          <w:sz w:val="20"/>
          <w:szCs w:val="20"/>
          <w:highlight w:val="yellow"/>
        </w:rPr>
        <w:t>g</w:t>
      </w:r>
      <w:r w:rsidRPr="00FC5391">
        <w:rPr>
          <w:b/>
          <w:i/>
          <w:sz w:val="20"/>
          <w:szCs w:val="20"/>
          <w:highlight w:val="yellow"/>
        </w:rPr>
        <w:t>),</w:t>
      </w:r>
      <w:r w:rsidRPr="00FC5391">
        <w:rPr>
          <w:b/>
          <w:i/>
          <w:sz w:val="20"/>
          <w:szCs w:val="20"/>
        </w:rPr>
        <w:t xml:space="preserve"> </w:t>
      </w:r>
      <w:r w:rsidR="00CA5FB0" w:rsidRPr="00FC5391">
        <w:rPr>
          <w:b/>
          <w:i/>
          <w:sz w:val="20"/>
          <w:szCs w:val="20"/>
          <w:highlight w:val="yellow"/>
        </w:rPr>
        <w:t>h</w:t>
      </w:r>
      <w:r w:rsidRPr="00FC5391">
        <w:rPr>
          <w:b/>
          <w:i/>
          <w:sz w:val="20"/>
          <w:szCs w:val="20"/>
          <w:highlight w:val="yellow"/>
        </w:rPr>
        <w:t xml:space="preserve">ost </w:t>
      </w:r>
      <w:r w:rsidR="00CA5FB0" w:rsidRPr="00FC5391">
        <w:rPr>
          <w:b/>
          <w:i/>
          <w:sz w:val="20"/>
          <w:szCs w:val="20"/>
          <w:highlight w:val="yellow"/>
        </w:rPr>
        <w:t>t</w:t>
      </w:r>
      <w:r w:rsidRPr="00FC5391">
        <w:rPr>
          <w:b/>
          <w:i/>
          <w:sz w:val="20"/>
          <w:szCs w:val="20"/>
          <w:highlight w:val="yellow"/>
        </w:rPr>
        <w:t>eacher (</w:t>
      </w:r>
      <w:r w:rsidR="00CA5FB0" w:rsidRPr="00FC5391">
        <w:rPr>
          <w:b/>
          <w:i/>
          <w:sz w:val="20"/>
          <w:szCs w:val="20"/>
          <w:highlight w:val="yellow"/>
        </w:rPr>
        <w:t>r</w:t>
      </w:r>
      <w:r w:rsidRPr="00FC5391">
        <w:rPr>
          <w:b/>
          <w:i/>
          <w:sz w:val="20"/>
          <w:szCs w:val="20"/>
          <w:highlight w:val="yellow"/>
        </w:rPr>
        <w:t>esidency</w:t>
      </w:r>
      <w:r w:rsidRPr="00FC5391">
        <w:rPr>
          <w:b/>
          <w:i/>
          <w:sz w:val="20"/>
          <w:szCs w:val="20"/>
        </w:rPr>
        <w:t xml:space="preserve">), </w:t>
      </w:r>
      <w:r w:rsidR="005040FD" w:rsidRPr="00FC5391">
        <w:rPr>
          <w:b/>
          <w:i/>
          <w:sz w:val="20"/>
          <w:szCs w:val="20"/>
        </w:rPr>
        <w:t>and</w:t>
      </w:r>
      <w:r w:rsidRPr="00FC5391">
        <w:rPr>
          <w:b/>
          <w:i/>
          <w:sz w:val="20"/>
          <w:szCs w:val="20"/>
        </w:rPr>
        <w:t xml:space="preserve"> </w:t>
      </w:r>
      <w:r w:rsidR="00CD5B3C" w:rsidRPr="00FC5391">
        <w:rPr>
          <w:b/>
          <w:i/>
          <w:sz w:val="20"/>
          <w:szCs w:val="20"/>
        </w:rPr>
        <w:t>campus supervisor</w:t>
      </w:r>
      <w:r w:rsidRPr="00FC5391">
        <w:rPr>
          <w:b/>
          <w:i/>
          <w:sz w:val="20"/>
          <w:szCs w:val="20"/>
        </w:rPr>
        <w:t xml:space="preserve"> </w:t>
      </w:r>
      <w:r w:rsidRPr="00FC5391">
        <w:rPr>
          <w:b/>
          <w:i/>
          <w:sz w:val="20"/>
          <w:szCs w:val="20"/>
          <w:highlight w:val="yellow"/>
        </w:rPr>
        <w:t>(</w:t>
      </w:r>
      <w:r w:rsidR="00CA5FB0" w:rsidRPr="00FC5391">
        <w:rPr>
          <w:b/>
          <w:i/>
          <w:sz w:val="20"/>
          <w:szCs w:val="20"/>
          <w:highlight w:val="yellow"/>
        </w:rPr>
        <w:t>i</w:t>
      </w:r>
      <w:r w:rsidRPr="00FC5391">
        <w:rPr>
          <w:b/>
          <w:i/>
          <w:sz w:val="20"/>
          <w:szCs w:val="20"/>
          <w:highlight w:val="yellow"/>
        </w:rPr>
        <w:t>nterns</w:t>
      </w:r>
      <w:r w:rsidR="00CA5FB0" w:rsidRPr="00FC5391">
        <w:rPr>
          <w:b/>
          <w:i/>
          <w:sz w:val="20"/>
          <w:szCs w:val="20"/>
          <w:highlight w:val="yellow"/>
        </w:rPr>
        <w:t>hip</w:t>
      </w:r>
      <w:r w:rsidRPr="00FC5391">
        <w:rPr>
          <w:b/>
          <w:i/>
          <w:sz w:val="20"/>
          <w:szCs w:val="20"/>
        </w:rPr>
        <w:t xml:space="preserve">) </w:t>
      </w:r>
      <w:r w:rsidRPr="00FC5391">
        <w:rPr>
          <w:i/>
          <w:sz w:val="20"/>
          <w:szCs w:val="20"/>
        </w:rPr>
        <w:t>-</w:t>
      </w:r>
      <w:r w:rsidRPr="00FC5391">
        <w:rPr>
          <w:i/>
          <w:spacing w:val="-1"/>
          <w:sz w:val="20"/>
          <w:szCs w:val="20"/>
        </w:rPr>
        <w:t xml:space="preserve"> </w:t>
      </w:r>
      <w:r w:rsidRPr="00FC5391">
        <w:rPr>
          <w:i/>
          <w:sz w:val="20"/>
          <w:szCs w:val="20"/>
        </w:rPr>
        <w:t>This is a required component of the final evaluation</w:t>
      </w:r>
      <w:r w:rsidR="008E3CB8">
        <w:rPr>
          <w:i/>
          <w:sz w:val="20"/>
          <w:szCs w:val="20"/>
        </w:rPr>
        <w:t xml:space="preserve">. </w:t>
      </w:r>
      <w:r w:rsidRPr="00FC5391">
        <w:rPr>
          <w:i/>
          <w:sz w:val="20"/>
          <w:szCs w:val="20"/>
        </w:rPr>
        <w:t xml:space="preserve">This form with signatures will be uploaded into </w:t>
      </w:r>
      <w:r w:rsidR="00FC5391" w:rsidRPr="00FC5391">
        <w:rPr>
          <w:i/>
          <w:sz w:val="20"/>
          <w:szCs w:val="20"/>
        </w:rPr>
        <w:t>the Student Learning &amp; Licensure System (SL&amp;L)</w:t>
      </w:r>
      <w:r w:rsidRPr="00FC5391">
        <w:rPr>
          <w:i/>
          <w:sz w:val="20"/>
          <w:szCs w:val="20"/>
        </w:rPr>
        <w:t xml:space="preserve"> as evidence that the candidate has this additional</w:t>
      </w:r>
      <w:r w:rsidRPr="00FC5391">
        <w:rPr>
          <w:i/>
          <w:spacing w:val="-1"/>
          <w:sz w:val="20"/>
          <w:szCs w:val="20"/>
        </w:rPr>
        <w:t xml:space="preserve"> </w:t>
      </w:r>
      <w:r w:rsidRPr="00FC5391">
        <w:rPr>
          <w:i/>
          <w:sz w:val="20"/>
          <w:szCs w:val="20"/>
        </w:rPr>
        <w:t>required recommendation for a</w:t>
      </w:r>
      <w:r w:rsidRPr="00FC5391">
        <w:rPr>
          <w:i/>
          <w:spacing w:val="-4"/>
          <w:sz w:val="20"/>
          <w:szCs w:val="20"/>
        </w:rPr>
        <w:t xml:space="preserve"> </w:t>
      </w:r>
      <w:r w:rsidRPr="00FC5391">
        <w:rPr>
          <w:i/>
          <w:sz w:val="20"/>
          <w:szCs w:val="20"/>
        </w:rPr>
        <w:t>standard certificate.</w:t>
      </w:r>
      <w:r w:rsidRPr="00FC5391">
        <w:rPr>
          <w:i/>
          <w:spacing w:val="-2"/>
          <w:sz w:val="20"/>
          <w:szCs w:val="20"/>
        </w:rPr>
        <w:t xml:space="preserve"> </w:t>
      </w:r>
      <w:r w:rsidR="005040FD" w:rsidRPr="00FC5391">
        <w:rPr>
          <w:i/>
          <w:spacing w:val="-2"/>
          <w:sz w:val="20"/>
          <w:szCs w:val="20"/>
        </w:rPr>
        <w:t xml:space="preserve">The </w:t>
      </w:r>
      <w:r w:rsidR="005040FD" w:rsidRPr="00FC5391">
        <w:rPr>
          <w:i/>
          <w:sz w:val="20"/>
          <w:szCs w:val="20"/>
        </w:rPr>
        <w:t xml:space="preserve">faculty field supervisor </w:t>
      </w:r>
      <w:r w:rsidRPr="00FC5391">
        <w:rPr>
          <w:i/>
          <w:sz w:val="20"/>
          <w:szCs w:val="20"/>
        </w:rPr>
        <w:t>is responsible</w:t>
      </w:r>
      <w:r w:rsidRPr="00FC5391">
        <w:rPr>
          <w:i/>
          <w:spacing w:val="-1"/>
          <w:sz w:val="20"/>
          <w:szCs w:val="20"/>
        </w:rPr>
        <w:t xml:space="preserve"> </w:t>
      </w:r>
      <w:r w:rsidRPr="00FC5391">
        <w:rPr>
          <w:i/>
          <w:sz w:val="20"/>
          <w:szCs w:val="20"/>
        </w:rPr>
        <w:t>for</w:t>
      </w:r>
      <w:r w:rsidRPr="00FC5391">
        <w:rPr>
          <w:i/>
          <w:spacing w:val="-4"/>
          <w:sz w:val="20"/>
          <w:szCs w:val="20"/>
        </w:rPr>
        <w:t xml:space="preserve"> </w:t>
      </w:r>
      <w:r w:rsidRPr="00FC5391">
        <w:rPr>
          <w:i/>
          <w:sz w:val="20"/>
          <w:szCs w:val="20"/>
        </w:rPr>
        <w:t>securing</w:t>
      </w:r>
      <w:r w:rsidRPr="00FC5391">
        <w:rPr>
          <w:i/>
          <w:spacing w:val="-4"/>
          <w:sz w:val="20"/>
          <w:szCs w:val="20"/>
        </w:rPr>
        <w:t xml:space="preserve"> </w:t>
      </w:r>
      <w:r w:rsidRPr="00FC5391">
        <w:rPr>
          <w:i/>
          <w:sz w:val="20"/>
          <w:szCs w:val="20"/>
        </w:rPr>
        <w:t>signatures on the</w:t>
      </w:r>
      <w:r w:rsidRPr="00FC5391">
        <w:rPr>
          <w:i/>
          <w:spacing w:val="-1"/>
          <w:sz w:val="20"/>
          <w:szCs w:val="20"/>
        </w:rPr>
        <w:t xml:space="preserve"> </w:t>
      </w:r>
      <w:r w:rsidRPr="00FC5391">
        <w:rPr>
          <w:i/>
          <w:sz w:val="20"/>
          <w:szCs w:val="20"/>
        </w:rPr>
        <w:t>form and for uploading it as a part of the Final Evaluation document</w:t>
      </w:r>
    </w:p>
    <w:p w14:paraId="3BECA2B6" w14:textId="77777777" w:rsidR="00966417" w:rsidRDefault="00966417">
      <w:pPr>
        <w:rPr>
          <w:rFonts w:ascii="Times New Roman"/>
          <w:sz w:val="16"/>
        </w:rPr>
        <w:sectPr w:rsidR="00966417" w:rsidSect="005848C6">
          <w:pgSz w:w="12240" w:h="15840"/>
          <w:pgMar w:top="1000" w:right="940" w:bottom="1420" w:left="960" w:header="0" w:footer="1176" w:gutter="0"/>
          <w:cols w:space="720"/>
        </w:sectPr>
      </w:pPr>
    </w:p>
    <w:p w14:paraId="71EF59A6" w14:textId="77777777" w:rsidR="00966417" w:rsidRDefault="00966417">
      <w:pPr>
        <w:pStyle w:val="BodyText"/>
        <w:rPr>
          <w:sz w:val="20"/>
        </w:rPr>
      </w:pPr>
    </w:p>
    <w:p w14:paraId="064F20FB" w14:textId="77777777" w:rsidR="00966417" w:rsidRDefault="00966417">
      <w:pPr>
        <w:pStyle w:val="BodyText"/>
        <w:rPr>
          <w:sz w:val="20"/>
        </w:rPr>
      </w:pPr>
    </w:p>
    <w:p w14:paraId="0F2965AD" w14:textId="22E457E5" w:rsidR="00966417" w:rsidRPr="00E366CB" w:rsidRDefault="00966417">
      <w:pPr>
        <w:spacing w:before="2"/>
        <w:ind w:left="120" w:right="208"/>
        <w:rPr>
          <w:i/>
          <w:sz w:val="24"/>
          <w:szCs w:val="24"/>
        </w:rPr>
      </w:pPr>
    </w:p>
    <w:sectPr w:rsidR="00966417" w:rsidRPr="00E366CB">
      <w:pgSz w:w="12240" w:h="15840"/>
      <w:pgMar w:top="1240" w:right="940" w:bottom="1420" w:left="960" w:header="0" w:footer="1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216EA" w14:textId="77777777" w:rsidR="00F73ED3" w:rsidRDefault="00F73ED3">
      <w:r>
        <w:separator/>
      </w:r>
    </w:p>
  </w:endnote>
  <w:endnote w:type="continuationSeparator" w:id="0">
    <w:p w14:paraId="4A45E005" w14:textId="77777777" w:rsidR="00F73ED3" w:rsidRDefault="00F7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BD94" w14:textId="19AA9724" w:rsidR="00966417" w:rsidRDefault="006713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0690198" wp14:editId="3490BDD2">
              <wp:simplePos x="0" y="0"/>
              <wp:positionH relativeFrom="page">
                <wp:posOffset>5252936</wp:posOffset>
              </wp:positionH>
              <wp:positionV relativeFrom="page">
                <wp:posOffset>9289915</wp:posOffset>
              </wp:positionV>
              <wp:extent cx="875490" cy="301752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5490" cy="3017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6905A" w14:textId="012F90A2" w:rsidR="00966417" w:rsidRDefault="00D9097E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Updated</w:t>
                          </w:r>
                          <w:r w:rsidR="00DC30BF">
                            <w:rPr>
                              <w:spacing w:val="-3"/>
                              <w:sz w:val="16"/>
                            </w:rPr>
                            <w:t xml:space="preserve"> for </w:t>
                          </w:r>
                          <w:r w:rsidR="00233350">
                            <w:rPr>
                              <w:spacing w:val="-3"/>
                              <w:sz w:val="16"/>
                            </w:rPr>
                            <w:t>SP25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901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3.6pt;margin-top:731.5pt;width:68.95pt;height:23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" filled="f" stroked="f">
              <v:textbox inset="0,0,0,0">
                <w:txbxContent>
                  <w:p w14:paraId="27B6905A" w14:textId="012F90A2" w:rsidR="00966417" w:rsidRDefault="00D9097E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Updated</w:t>
                    </w:r>
                    <w:r w:rsidR="00DC30BF">
                      <w:rPr>
                        <w:spacing w:val="-3"/>
                        <w:sz w:val="16"/>
                      </w:rPr>
                      <w:t xml:space="preserve"> for </w:t>
                    </w:r>
                    <w:r w:rsidR="00233350">
                      <w:rPr>
                        <w:spacing w:val="-3"/>
                        <w:sz w:val="16"/>
                      </w:rPr>
                      <w:t>SP25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7E6BE2E" wp14:editId="303D6CEA">
              <wp:simplePos x="0" y="0"/>
              <wp:positionH relativeFrom="page">
                <wp:posOffset>673417</wp:posOffset>
              </wp:positionH>
              <wp:positionV relativeFrom="page">
                <wp:posOffset>9143682</wp:posOffset>
              </wp:positionV>
              <wp:extent cx="1283970" cy="269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970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112AA" w14:textId="77777777" w:rsidR="00966417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Educator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Preparation</w:t>
                          </w:r>
                        </w:p>
                        <w:p w14:paraId="5525FEF0" w14:textId="77777777" w:rsidR="00966417" w:rsidRDefault="00000000">
                          <w:pPr>
                            <w:spacing w:before="2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Texas State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University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Textbox 1" style="position:absolute;margin-left:53pt;margin-top:719.95pt;width:101.1pt;height:21.2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" w14:anchorId="67E6BE2E">
              <v:textbox inset="0,0,0,0">
                <w:txbxContent>
                  <w:p w:rsidR="00966417" w:rsidRDefault="00000000" w14:paraId="65B112AA" w14:textId="77777777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Educator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Preparation</w:t>
                    </w:r>
                  </w:p>
                  <w:p w:rsidR="00966417" w:rsidRDefault="00000000" w14:paraId="5525FEF0" w14:textId="77777777">
                    <w:pPr>
                      <w:spacing w:before="2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Texas State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0995A" w14:textId="77777777" w:rsidR="00F73ED3" w:rsidRDefault="00F73ED3">
      <w:r>
        <w:separator/>
      </w:r>
    </w:p>
  </w:footnote>
  <w:footnote w:type="continuationSeparator" w:id="0">
    <w:p w14:paraId="5F1D5510" w14:textId="77777777" w:rsidR="00F73ED3" w:rsidRDefault="00F7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4DCC" w14:textId="600A543C" w:rsidR="00DE501A" w:rsidRDefault="00DE501A" w:rsidP="00DE501A">
    <w:pPr>
      <w:pStyle w:val="Title"/>
      <w:ind w:right="176"/>
    </w:pPr>
    <w:r>
      <w:t>FINAL EVALUATION FORM</w:t>
    </w:r>
  </w:p>
  <w:p w14:paraId="76547DBF" w14:textId="77777777" w:rsidR="00DE501A" w:rsidRDefault="00DE501A" w:rsidP="00DE501A">
    <w:pPr>
      <w:pStyle w:val="Title"/>
      <w:ind w:right="176"/>
    </w:pPr>
    <w:r>
      <w:rPr>
        <w:spacing w:val="-2"/>
      </w:rPr>
      <w:t xml:space="preserve"> </w:t>
    </w:r>
    <w:r w:rsidRPr="00DE501A">
      <w:t>Clinical Teaching, Residency, and Internship</w:t>
    </w:r>
  </w:p>
  <w:p w14:paraId="2269054B" w14:textId="77777777" w:rsidR="00DE501A" w:rsidRDefault="00DE501A" w:rsidP="00DE501A">
    <w:pPr>
      <w:spacing w:before="39"/>
      <w:ind w:left="150" w:right="176"/>
      <w:jc w:val="center"/>
      <w:rPr>
        <w:b/>
        <w:sz w:val="18"/>
      </w:rPr>
    </w:pPr>
    <w:r>
      <w:rPr>
        <w:b/>
        <w:sz w:val="18"/>
      </w:rPr>
      <w:t>Based</w:t>
    </w:r>
    <w:r>
      <w:rPr>
        <w:b/>
        <w:spacing w:val="-6"/>
        <w:sz w:val="18"/>
      </w:rPr>
      <w:t xml:space="preserve"> </w:t>
    </w:r>
    <w:r>
      <w:rPr>
        <w:b/>
        <w:sz w:val="18"/>
      </w:rPr>
      <w:t>on</w:t>
    </w:r>
    <w:r>
      <w:rPr>
        <w:b/>
        <w:spacing w:val="-5"/>
        <w:sz w:val="18"/>
      </w:rPr>
      <w:t xml:space="preserve"> </w:t>
    </w:r>
    <w:r>
      <w:rPr>
        <w:b/>
        <w:sz w:val="18"/>
      </w:rPr>
      <w:t>Texas Teacher Evaluation and Support System (T-TESS)</w:t>
    </w:r>
  </w:p>
  <w:p w14:paraId="3C12A2DD" w14:textId="4469D480" w:rsidR="00DE501A" w:rsidRPr="00DE501A" w:rsidRDefault="00DE501A" w:rsidP="00DE501A">
    <w:pPr>
      <w:rPr>
        <w:rFonts w:ascii="Avenir" w:eastAsia="Avenir" w:hAnsi="Avenir" w:cs="Avenir"/>
        <w:i/>
        <w:iCs/>
        <w:sz w:val="16"/>
        <w:szCs w:val="16"/>
      </w:rPr>
    </w:pPr>
    <w:r w:rsidRPr="00DE501A">
      <w:rPr>
        <w:rFonts w:ascii="Avenir" w:eastAsia="Avenir" w:hAnsi="Avenir" w:cs="Avenir"/>
        <w:i/>
        <w:iCs/>
        <w:sz w:val="16"/>
        <w:szCs w:val="16"/>
      </w:rPr>
      <w:t xml:space="preserve">This Word document is a working copy for supervisors. The </w:t>
    </w:r>
    <w:r w:rsidRPr="00DE501A">
      <w:rPr>
        <w:rFonts w:ascii="Avenir" w:eastAsia="Avenir" w:hAnsi="Avenir" w:cs="Avenir"/>
        <w:b/>
        <w:bCs/>
        <w:i/>
        <w:iCs/>
        <w:sz w:val="16"/>
        <w:szCs w:val="16"/>
      </w:rPr>
      <w:t>observation report</w:t>
    </w:r>
    <w:r w:rsidRPr="00DE501A">
      <w:rPr>
        <w:rFonts w:ascii="Avenir" w:eastAsia="Avenir" w:hAnsi="Avenir" w:cs="Avenir"/>
        <w:i/>
        <w:iCs/>
        <w:sz w:val="16"/>
        <w:szCs w:val="16"/>
      </w:rPr>
      <w:t xml:space="preserve"> with the performance data and comments </w:t>
    </w:r>
    <w:r w:rsidRPr="00DE501A">
      <w:rPr>
        <w:rFonts w:ascii="Avenir" w:eastAsia="Avenir" w:hAnsi="Avenir" w:cs="Avenir"/>
        <w:b/>
        <w:bCs/>
        <w:i/>
        <w:iCs/>
        <w:sz w:val="16"/>
        <w:szCs w:val="16"/>
      </w:rPr>
      <w:t xml:space="preserve">must be entered in </w:t>
    </w:r>
    <w:r w:rsidR="00C856AA">
      <w:rPr>
        <w:rFonts w:ascii="Avenir" w:eastAsia="Avenir" w:hAnsi="Avenir" w:cs="Avenir"/>
        <w:b/>
        <w:bCs/>
        <w:i/>
        <w:iCs/>
        <w:sz w:val="16"/>
        <w:szCs w:val="16"/>
      </w:rPr>
      <w:t xml:space="preserve">the </w:t>
    </w:r>
    <w:r w:rsidRPr="00DE501A">
      <w:rPr>
        <w:rFonts w:ascii="Avenir" w:eastAsia="Avenir" w:hAnsi="Avenir" w:cs="Avenir"/>
        <w:b/>
        <w:bCs/>
        <w:i/>
        <w:iCs/>
        <w:sz w:val="16"/>
        <w:szCs w:val="16"/>
      </w:rPr>
      <w:t>e</w:t>
    </w:r>
    <w:r w:rsidR="00C856AA">
      <w:rPr>
        <w:rFonts w:ascii="Avenir" w:eastAsia="Avenir" w:hAnsi="Avenir" w:cs="Avenir"/>
        <w:b/>
        <w:bCs/>
        <w:i/>
        <w:iCs/>
        <w:sz w:val="16"/>
        <w:szCs w:val="16"/>
      </w:rPr>
      <w:t>lectronic record.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E08"/>
    <w:multiLevelType w:val="hybridMultilevel"/>
    <w:tmpl w:val="B5921B16"/>
    <w:lvl w:ilvl="0" w:tplc="9C341886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44746BC4">
      <w:numFmt w:val="bullet"/>
      <w:lvlText w:val="•"/>
      <w:lvlJc w:val="left"/>
      <w:pPr>
        <w:ind w:left="322" w:hanging="360"/>
      </w:pPr>
      <w:rPr>
        <w:rFonts w:hint="default"/>
        <w:lang w:val="en-US" w:eastAsia="en-US" w:bidi="en-US"/>
      </w:rPr>
    </w:lvl>
    <w:lvl w:ilvl="2" w:tplc="CF5CBC7C">
      <w:numFmt w:val="bullet"/>
      <w:lvlText w:val="•"/>
      <w:lvlJc w:val="left"/>
      <w:pPr>
        <w:ind w:left="545" w:hanging="360"/>
      </w:pPr>
      <w:rPr>
        <w:rFonts w:hint="default"/>
        <w:lang w:val="en-US" w:eastAsia="en-US" w:bidi="en-US"/>
      </w:rPr>
    </w:lvl>
    <w:lvl w:ilvl="3" w:tplc="534889BE">
      <w:numFmt w:val="bullet"/>
      <w:lvlText w:val="•"/>
      <w:lvlJc w:val="left"/>
      <w:pPr>
        <w:ind w:left="768" w:hanging="360"/>
      </w:pPr>
      <w:rPr>
        <w:rFonts w:hint="default"/>
        <w:lang w:val="en-US" w:eastAsia="en-US" w:bidi="en-US"/>
      </w:rPr>
    </w:lvl>
    <w:lvl w:ilvl="4" w:tplc="BA0AA904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en-US"/>
      </w:rPr>
    </w:lvl>
    <w:lvl w:ilvl="5" w:tplc="6D8052FE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en-US"/>
      </w:rPr>
    </w:lvl>
    <w:lvl w:ilvl="6" w:tplc="5658CD1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en-US"/>
      </w:rPr>
    </w:lvl>
    <w:lvl w:ilvl="7" w:tplc="4EA21608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en-US"/>
      </w:rPr>
    </w:lvl>
    <w:lvl w:ilvl="8" w:tplc="705286C4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1460D5D"/>
    <w:multiLevelType w:val="hybridMultilevel"/>
    <w:tmpl w:val="B740B636"/>
    <w:lvl w:ilvl="0" w:tplc="E85E0B28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71984944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3E8026B0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B87AB31E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199CCE1C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88440E02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E88E56D8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244AA692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BC520C0E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3806638"/>
    <w:multiLevelType w:val="hybridMultilevel"/>
    <w:tmpl w:val="74A45ACC"/>
    <w:lvl w:ilvl="0" w:tplc="95E8691C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D664454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97FE7844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2D3CA3CA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1C8EFB08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106A15F2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62385F6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38DEEDAC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7B0A8EFA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04351C09"/>
    <w:multiLevelType w:val="multilevel"/>
    <w:tmpl w:val="84B8FF5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E2652C"/>
    <w:multiLevelType w:val="hybridMultilevel"/>
    <w:tmpl w:val="331E5B1C"/>
    <w:lvl w:ilvl="0" w:tplc="6E900D4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86B02"/>
    <w:multiLevelType w:val="hybridMultilevel"/>
    <w:tmpl w:val="F75040E2"/>
    <w:lvl w:ilvl="0" w:tplc="9D5E857E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957AFC80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6868D010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A8462C90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DD8E1E4C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AF3032D2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FCB089AE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5F68A402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7FA8CDD6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0F83521C"/>
    <w:multiLevelType w:val="hybridMultilevel"/>
    <w:tmpl w:val="A21EE1B2"/>
    <w:lvl w:ilvl="0" w:tplc="15FA646A">
      <w:numFmt w:val="bullet"/>
      <w:lvlText w:val="-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21A308A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7C30BE36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A5A63D9C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E68E816E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02048D86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E2044E3A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9844CFC4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20FEF430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10931D24"/>
    <w:multiLevelType w:val="hybridMultilevel"/>
    <w:tmpl w:val="662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66D38"/>
    <w:multiLevelType w:val="hybridMultilevel"/>
    <w:tmpl w:val="0D7499A2"/>
    <w:lvl w:ilvl="0" w:tplc="4ED4973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160AF0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en-US"/>
      </w:rPr>
    </w:lvl>
    <w:lvl w:ilvl="2" w:tplc="0A9084C6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en-US"/>
      </w:rPr>
    </w:lvl>
    <w:lvl w:ilvl="3" w:tplc="2272B7F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4" w:tplc="D0A4E3B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5" w:tplc="291A4E7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6" w:tplc="DE9A56CC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en-US"/>
      </w:rPr>
    </w:lvl>
    <w:lvl w:ilvl="7" w:tplc="2286C636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en-US"/>
      </w:rPr>
    </w:lvl>
    <w:lvl w:ilvl="8" w:tplc="9064D2E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34278D9"/>
    <w:multiLevelType w:val="hybridMultilevel"/>
    <w:tmpl w:val="0440754C"/>
    <w:lvl w:ilvl="0" w:tplc="6B700FF6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C048906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0F0CA1BC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2B1066A8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D9C8533A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50C03EEC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68FE64B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0D84D3E2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25E07EB4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1615623B"/>
    <w:multiLevelType w:val="multilevel"/>
    <w:tmpl w:val="8F9AA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7F84158"/>
    <w:multiLevelType w:val="hybridMultilevel"/>
    <w:tmpl w:val="29761FAA"/>
    <w:lvl w:ilvl="0" w:tplc="0B3C3C40">
      <w:numFmt w:val="bullet"/>
      <w:lvlText w:val="●"/>
      <w:lvlJc w:val="left"/>
      <w:pPr>
        <w:ind w:left="550" w:hanging="21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B9BAA072">
      <w:numFmt w:val="bullet"/>
      <w:lvlText w:val="•"/>
      <w:lvlJc w:val="left"/>
      <w:pPr>
        <w:ind w:left="1142" w:hanging="210"/>
      </w:pPr>
      <w:rPr>
        <w:rFonts w:hint="default"/>
        <w:lang w:val="en-US" w:eastAsia="en-US" w:bidi="ar-SA"/>
      </w:rPr>
    </w:lvl>
    <w:lvl w:ilvl="2" w:tplc="BAD04A14">
      <w:numFmt w:val="bullet"/>
      <w:lvlText w:val="•"/>
      <w:lvlJc w:val="left"/>
      <w:pPr>
        <w:ind w:left="1725" w:hanging="210"/>
      </w:pPr>
      <w:rPr>
        <w:rFonts w:hint="default"/>
        <w:lang w:val="en-US" w:eastAsia="en-US" w:bidi="ar-SA"/>
      </w:rPr>
    </w:lvl>
    <w:lvl w:ilvl="3" w:tplc="393C050A">
      <w:numFmt w:val="bullet"/>
      <w:lvlText w:val="•"/>
      <w:lvlJc w:val="left"/>
      <w:pPr>
        <w:ind w:left="2308" w:hanging="210"/>
      </w:pPr>
      <w:rPr>
        <w:rFonts w:hint="default"/>
        <w:lang w:val="en-US" w:eastAsia="en-US" w:bidi="ar-SA"/>
      </w:rPr>
    </w:lvl>
    <w:lvl w:ilvl="4" w:tplc="936622FA">
      <w:numFmt w:val="bullet"/>
      <w:lvlText w:val="•"/>
      <w:lvlJc w:val="left"/>
      <w:pPr>
        <w:ind w:left="2891" w:hanging="210"/>
      </w:pPr>
      <w:rPr>
        <w:rFonts w:hint="default"/>
        <w:lang w:val="en-US" w:eastAsia="en-US" w:bidi="ar-SA"/>
      </w:rPr>
    </w:lvl>
    <w:lvl w:ilvl="5" w:tplc="2FAC68C2">
      <w:numFmt w:val="bullet"/>
      <w:lvlText w:val="•"/>
      <w:lvlJc w:val="left"/>
      <w:pPr>
        <w:ind w:left="3474" w:hanging="210"/>
      </w:pPr>
      <w:rPr>
        <w:rFonts w:hint="default"/>
        <w:lang w:val="en-US" w:eastAsia="en-US" w:bidi="ar-SA"/>
      </w:rPr>
    </w:lvl>
    <w:lvl w:ilvl="6" w:tplc="757A48E0">
      <w:numFmt w:val="bullet"/>
      <w:lvlText w:val="•"/>
      <w:lvlJc w:val="left"/>
      <w:pPr>
        <w:ind w:left="4056" w:hanging="210"/>
      </w:pPr>
      <w:rPr>
        <w:rFonts w:hint="default"/>
        <w:lang w:val="en-US" w:eastAsia="en-US" w:bidi="ar-SA"/>
      </w:rPr>
    </w:lvl>
    <w:lvl w:ilvl="7" w:tplc="3ABA7364">
      <w:numFmt w:val="bullet"/>
      <w:lvlText w:val="•"/>
      <w:lvlJc w:val="left"/>
      <w:pPr>
        <w:ind w:left="4639" w:hanging="210"/>
      </w:pPr>
      <w:rPr>
        <w:rFonts w:hint="default"/>
        <w:lang w:val="en-US" w:eastAsia="en-US" w:bidi="ar-SA"/>
      </w:rPr>
    </w:lvl>
    <w:lvl w:ilvl="8" w:tplc="4F8C2D24">
      <w:numFmt w:val="bullet"/>
      <w:lvlText w:val="•"/>
      <w:lvlJc w:val="left"/>
      <w:pPr>
        <w:ind w:left="5222" w:hanging="210"/>
      </w:pPr>
      <w:rPr>
        <w:rFonts w:hint="default"/>
        <w:lang w:val="en-US" w:eastAsia="en-US" w:bidi="ar-SA"/>
      </w:rPr>
    </w:lvl>
  </w:abstractNum>
  <w:abstractNum w:abstractNumId="12" w15:restartNumberingAfterBreak="0">
    <w:nsid w:val="1815148F"/>
    <w:multiLevelType w:val="hybridMultilevel"/>
    <w:tmpl w:val="29BA2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B5203F"/>
    <w:multiLevelType w:val="hybridMultilevel"/>
    <w:tmpl w:val="AAE248A8"/>
    <w:lvl w:ilvl="0" w:tplc="E82C979C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0B07024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A4362716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DBDE5C14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EC4CDD00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CF86C064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764A8F84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478AED56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97CE5AD8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D12793E"/>
    <w:multiLevelType w:val="hybridMultilevel"/>
    <w:tmpl w:val="32904024"/>
    <w:lvl w:ilvl="0" w:tplc="0BAC1E10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91F8680C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18FE37A8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973A3B70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C8C609E6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12E06666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B478E366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7ED07764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9A40FE6E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1D8E7B23"/>
    <w:multiLevelType w:val="hybridMultilevel"/>
    <w:tmpl w:val="99A6DF4A"/>
    <w:lvl w:ilvl="0" w:tplc="BDA623FA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812567E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A32C6BC0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0F128C40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FD16F7F6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22F2EA5A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21FC1FC4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15E68D18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34CA94EC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2317606E"/>
    <w:multiLevelType w:val="hybridMultilevel"/>
    <w:tmpl w:val="3670C864"/>
    <w:lvl w:ilvl="0" w:tplc="4466858E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3BEB2FA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C7EA0B54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D0A832E4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D0DCFCB0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9A681018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E052523E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9140E448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45F67D6A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24407378"/>
    <w:multiLevelType w:val="hybridMultilevel"/>
    <w:tmpl w:val="235E4384"/>
    <w:lvl w:ilvl="0" w:tplc="6E900D4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0AEE374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en-US"/>
      </w:rPr>
    </w:lvl>
    <w:lvl w:ilvl="2" w:tplc="86781818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en-US"/>
      </w:rPr>
    </w:lvl>
    <w:lvl w:ilvl="3" w:tplc="D7C2F01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4" w:tplc="D2F69DD8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en-US"/>
      </w:rPr>
    </w:lvl>
    <w:lvl w:ilvl="5" w:tplc="D632B65A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en-US"/>
      </w:rPr>
    </w:lvl>
    <w:lvl w:ilvl="6" w:tplc="3F6EC130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7" w:tplc="C1F2051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8" w:tplc="CB08AD9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CEE5683"/>
    <w:multiLevelType w:val="hybridMultilevel"/>
    <w:tmpl w:val="90B62862"/>
    <w:lvl w:ilvl="0" w:tplc="7E46DE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CAE31AC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en-US"/>
      </w:rPr>
    </w:lvl>
    <w:lvl w:ilvl="2" w:tplc="EE24977A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en-US"/>
      </w:rPr>
    </w:lvl>
    <w:lvl w:ilvl="3" w:tplc="BBF8B1E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4" w:tplc="8F4A8684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en-US"/>
      </w:rPr>
    </w:lvl>
    <w:lvl w:ilvl="5" w:tplc="F61ADC3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en-US"/>
      </w:rPr>
    </w:lvl>
    <w:lvl w:ilvl="6" w:tplc="2C1CAC68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en-US"/>
      </w:rPr>
    </w:lvl>
    <w:lvl w:ilvl="7" w:tplc="822A166C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8" w:tplc="779C07E2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EB76CB2"/>
    <w:multiLevelType w:val="hybridMultilevel"/>
    <w:tmpl w:val="48D8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E4BC9"/>
    <w:multiLevelType w:val="hybridMultilevel"/>
    <w:tmpl w:val="59C8A2FA"/>
    <w:lvl w:ilvl="0" w:tplc="C8A2A602">
      <w:numFmt w:val="bullet"/>
      <w:lvlText w:val="-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26388350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34004CAA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7F0427E6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06589CD0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843A22AA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4E18844E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26E8DDB2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8910C0B6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3499134A"/>
    <w:multiLevelType w:val="hybridMultilevel"/>
    <w:tmpl w:val="4B40568C"/>
    <w:lvl w:ilvl="0" w:tplc="A3822408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A176DD98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ACF0E516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05247F48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558898FC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7058453E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D9AC490E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2478801C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32C2893A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34B709B5"/>
    <w:multiLevelType w:val="hybridMultilevel"/>
    <w:tmpl w:val="4B4E665A"/>
    <w:lvl w:ilvl="0" w:tplc="2012D6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211E6"/>
    <w:multiLevelType w:val="multilevel"/>
    <w:tmpl w:val="B310D9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4" w15:restartNumberingAfterBreak="0">
    <w:nsid w:val="364E1105"/>
    <w:multiLevelType w:val="hybridMultilevel"/>
    <w:tmpl w:val="4AD4F6D0"/>
    <w:lvl w:ilvl="0" w:tplc="1E1EBCB6">
      <w:numFmt w:val="bullet"/>
      <w:lvlText w:val="●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0CCD660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ar-SA"/>
      </w:rPr>
    </w:lvl>
    <w:lvl w:ilvl="2" w:tplc="97A4D792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945058A8">
      <w:numFmt w:val="bullet"/>
      <w:lvlText w:val="•"/>
      <w:lvlJc w:val="left"/>
      <w:pPr>
        <w:ind w:left="2490" w:hanging="361"/>
      </w:pPr>
      <w:rPr>
        <w:rFonts w:hint="default"/>
        <w:lang w:val="en-US" w:eastAsia="en-US" w:bidi="ar-SA"/>
      </w:rPr>
    </w:lvl>
    <w:lvl w:ilvl="4" w:tplc="B6463A66">
      <w:numFmt w:val="bullet"/>
      <w:lvlText w:val="•"/>
      <w:lvlJc w:val="left"/>
      <w:pPr>
        <w:ind w:left="3047" w:hanging="361"/>
      </w:pPr>
      <w:rPr>
        <w:rFonts w:hint="default"/>
        <w:lang w:val="en-US" w:eastAsia="en-US" w:bidi="ar-SA"/>
      </w:rPr>
    </w:lvl>
    <w:lvl w:ilvl="5" w:tplc="D78811FC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6" w:tplc="52B20B64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7" w:tplc="7088990E">
      <w:numFmt w:val="bullet"/>
      <w:lvlText w:val="•"/>
      <w:lvlJc w:val="left"/>
      <w:pPr>
        <w:ind w:left="4717" w:hanging="361"/>
      </w:pPr>
      <w:rPr>
        <w:rFonts w:hint="default"/>
        <w:lang w:val="en-US" w:eastAsia="en-US" w:bidi="ar-SA"/>
      </w:rPr>
    </w:lvl>
    <w:lvl w:ilvl="8" w:tplc="3D80B6FE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36E47F2C"/>
    <w:multiLevelType w:val="hybridMultilevel"/>
    <w:tmpl w:val="1838845C"/>
    <w:lvl w:ilvl="0" w:tplc="4CB2B636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B6E607B6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4B08C3BA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3776211A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443C0ECE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325E8896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4AC009DA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41C47A5C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8C645610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26" w15:restartNumberingAfterBreak="0">
    <w:nsid w:val="3EDA7341"/>
    <w:multiLevelType w:val="hybridMultilevel"/>
    <w:tmpl w:val="AFFA9940"/>
    <w:lvl w:ilvl="0" w:tplc="D3AACC7C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77A9E9A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008E92C4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0952D780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C242F73A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0720C520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11F0709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8848C5E4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37CC0EF2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27" w15:restartNumberingAfterBreak="0">
    <w:nsid w:val="3FDC1741"/>
    <w:multiLevelType w:val="hybridMultilevel"/>
    <w:tmpl w:val="E3B8B3A4"/>
    <w:lvl w:ilvl="0" w:tplc="E138DFD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E68ABA98">
      <w:numFmt w:val="bullet"/>
      <w:lvlText w:val="•"/>
      <w:lvlJc w:val="left"/>
      <w:pPr>
        <w:ind w:left="550" w:hanging="360"/>
      </w:pPr>
      <w:rPr>
        <w:rFonts w:hint="default"/>
        <w:lang w:val="en-US" w:eastAsia="en-US" w:bidi="en-US"/>
      </w:rPr>
    </w:lvl>
    <w:lvl w:ilvl="2" w:tplc="DF0A110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en-US"/>
      </w:rPr>
    </w:lvl>
    <w:lvl w:ilvl="3" w:tplc="5B30A4DA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en-US"/>
      </w:rPr>
    </w:lvl>
    <w:lvl w:ilvl="4" w:tplc="A91876B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en-US"/>
      </w:rPr>
    </w:lvl>
    <w:lvl w:ilvl="5" w:tplc="DA7C4006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en-US"/>
      </w:rPr>
    </w:lvl>
    <w:lvl w:ilvl="6" w:tplc="7382D41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en-US"/>
      </w:rPr>
    </w:lvl>
    <w:lvl w:ilvl="7" w:tplc="6C5EAEB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en-US"/>
      </w:rPr>
    </w:lvl>
    <w:lvl w:ilvl="8" w:tplc="815C164E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6DF10D0"/>
    <w:multiLevelType w:val="hybridMultilevel"/>
    <w:tmpl w:val="441C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110AB"/>
    <w:multiLevelType w:val="hybridMultilevel"/>
    <w:tmpl w:val="46DA8BBA"/>
    <w:lvl w:ilvl="0" w:tplc="BEBE38E4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FF089416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7B76EC4C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BD6AFF20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FA728C8C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7604194C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C05C16EE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218C57CC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AEFEBBE8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30" w15:restartNumberingAfterBreak="0">
    <w:nsid w:val="4EB2424E"/>
    <w:multiLevelType w:val="hybridMultilevel"/>
    <w:tmpl w:val="B47EE75C"/>
    <w:lvl w:ilvl="0" w:tplc="67905682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541AC82E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1FA69C5C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F6A6CC16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F20C6970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4A96D52C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BAE2FF42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286C3668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806ADB7C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1" w15:restartNumberingAfterBreak="0">
    <w:nsid w:val="5143354A"/>
    <w:multiLevelType w:val="hybridMultilevel"/>
    <w:tmpl w:val="52806D10"/>
    <w:lvl w:ilvl="0" w:tplc="9DD8F74E">
      <w:numFmt w:val="bullet"/>
      <w:lvlText w:val="●"/>
      <w:lvlJc w:val="left"/>
      <w:pPr>
        <w:ind w:left="55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1E2E4F68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2" w:tplc="A57CF444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3" w:tplc="7108AEAE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4" w:tplc="F74E17D8"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 w:tplc="3D38E488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DAD24B4C">
      <w:numFmt w:val="bullet"/>
      <w:lvlText w:val="•"/>
      <w:lvlJc w:val="left"/>
      <w:pPr>
        <w:ind w:left="4056" w:hanging="180"/>
      </w:pPr>
      <w:rPr>
        <w:rFonts w:hint="default"/>
        <w:lang w:val="en-US" w:eastAsia="en-US" w:bidi="ar-SA"/>
      </w:rPr>
    </w:lvl>
    <w:lvl w:ilvl="7" w:tplc="36D60A58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8" w:tplc="54CC7EF8">
      <w:numFmt w:val="bullet"/>
      <w:lvlText w:val="•"/>
      <w:lvlJc w:val="left"/>
      <w:pPr>
        <w:ind w:left="5222" w:hanging="180"/>
      </w:pPr>
      <w:rPr>
        <w:rFonts w:hint="default"/>
        <w:lang w:val="en-US" w:eastAsia="en-US" w:bidi="ar-SA"/>
      </w:rPr>
    </w:lvl>
  </w:abstractNum>
  <w:abstractNum w:abstractNumId="32" w15:restartNumberingAfterBreak="0">
    <w:nsid w:val="53407F80"/>
    <w:multiLevelType w:val="hybridMultilevel"/>
    <w:tmpl w:val="8F34277A"/>
    <w:lvl w:ilvl="0" w:tplc="2012D6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6690255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5768A816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CAFCE19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48D20D7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D24A15D8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738C585E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6A7A2488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DBDE67B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399665E"/>
    <w:multiLevelType w:val="hybridMultilevel"/>
    <w:tmpl w:val="FE2EDAEE"/>
    <w:lvl w:ilvl="0" w:tplc="8E2CB49C">
      <w:numFmt w:val="bullet"/>
      <w:lvlText w:val="-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C46AA28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32CC03C6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42202FFA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DEA02730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AFB069AE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B8BC94C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D8C22250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E27AEE2C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4" w15:restartNumberingAfterBreak="0">
    <w:nsid w:val="5A5D7272"/>
    <w:multiLevelType w:val="hybridMultilevel"/>
    <w:tmpl w:val="7B7E1A8E"/>
    <w:lvl w:ilvl="0" w:tplc="06040ECC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EDF6782C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B4301684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412CBC16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3A44D3B4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57E67850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23B8B3A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538C74A8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CC92AD7E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5" w15:restartNumberingAfterBreak="0">
    <w:nsid w:val="641A7531"/>
    <w:multiLevelType w:val="hybridMultilevel"/>
    <w:tmpl w:val="DDE2BF98"/>
    <w:lvl w:ilvl="0" w:tplc="86C245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15E6FC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4448D5B4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D7AEEC82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EC446E1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7416CD66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5178D7F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BB1A5A20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07CA3EC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64321F03"/>
    <w:multiLevelType w:val="hybridMultilevel"/>
    <w:tmpl w:val="D8BE6C1E"/>
    <w:lvl w:ilvl="0" w:tplc="529ECC60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1D104C42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F2D8DF1C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B0482E80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40AC9C9C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8056FABA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57386152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E280D13A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1C1C9D5A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7" w15:restartNumberingAfterBreak="0">
    <w:nsid w:val="674B6D61"/>
    <w:multiLevelType w:val="hybridMultilevel"/>
    <w:tmpl w:val="04FA6246"/>
    <w:lvl w:ilvl="0" w:tplc="AE48A838">
      <w:numFmt w:val="bullet"/>
      <w:lvlText w:val="-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21473F6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31E46336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6D1E9DDA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5920AAD8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B68A3EA4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6CA4277A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D6843452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7430BD58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38" w15:restartNumberingAfterBreak="0">
    <w:nsid w:val="6D7F6064"/>
    <w:multiLevelType w:val="hybridMultilevel"/>
    <w:tmpl w:val="8A8EDC60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9" w15:restartNumberingAfterBreak="0">
    <w:nsid w:val="6E6C723A"/>
    <w:multiLevelType w:val="hybridMultilevel"/>
    <w:tmpl w:val="CF34A9E2"/>
    <w:lvl w:ilvl="0" w:tplc="DB4699C8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056A340E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7A08FEE0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9B6E49CE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C1903286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8BCA50E2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70001616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D0C80A48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D8AA8350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abstractNum w:abstractNumId="40" w15:restartNumberingAfterBreak="0">
    <w:nsid w:val="73D913C3"/>
    <w:multiLevelType w:val="hybridMultilevel"/>
    <w:tmpl w:val="C5E466B0"/>
    <w:lvl w:ilvl="0" w:tplc="2A80BFA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ACC20150">
      <w:numFmt w:val="bullet"/>
      <w:lvlText w:val="•"/>
      <w:lvlJc w:val="left"/>
      <w:pPr>
        <w:ind w:left="548" w:hanging="360"/>
      </w:pPr>
      <w:rPr>
        <w:rFonts w:hint="default"/>
        <w:lang w:val="en-US" w:eastAsia="en-US" w:bidi="en-US"/>
      </w:rPr>
    </w:lvl>
    <w:lvl w:ilvl="2" w:tplc="A59830EC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en-US"/>
      </w:rPr>
    </w:lvl>
    <w:lvl w:ilvl="3" w:tplc="2714B708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en-US"/>
      </w:rPr>
    </w:lvl>
    <w:lvl w:ilvl="4" w:tplc="365A8DBC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en-US"/>
      </w:rPr>
    </w:lvl>
    <w:lvl w:ilvl="5" w:tplc="04FCA532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en-US"/>
      </w:rPr>
    </w:lvl>
    <w:lvl w:ilvl="6" w:tplc="118EC58A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en-US"/>
      </w:rPr>
    </w:lvl>
    <w:lvl w:ilvl="7" w:tplc="F7D68D3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en-US"/>
      </w:rPr>
    </w:lvl>
    <w:lvl w:ilvl="8" w:tplc="96027666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748A2D03"/>
    <w:multiLevelType w:val="hybridMultilevel"/>
    <w:tmpl w:val="F37EDA1C"/>
    <w:lvl w:ilvl="0" w:tplc="0B1EC8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7FA6871E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en-US"/>
      </w:rPr>
    </w:lvl>
    <w:lvl w:ilvl="2" w:tplc="31BE9558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3" w:tplc="B94AF2C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en-US"/>
      </w:rPr>
    </w:lvl>
    <w:lvl w:ilvl="4" w:tplc="F29624C4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en-US"/>
      </w:rPr>
    </w:lvl>
    <w:lvl w:ilvl="5" w:tplc="D6C4D0E6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en-US"/>
      </w:rPr>
    </w:lvl>
    <w:lvl w:ilvl="6" w:tplc="C1A8001E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en-US"/>
      </w:rPr>
    </w:lvl>
    <w:lvl w:ilvl="7" w:tplc="CD4ECD94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8" w:tplc="41A6E87C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774974BC"/>
    <w:multiLevelType w:val="hybridMultilevel"/>
    <w:tmpl w:val="0D38890A"/>
    <w:lvl w:ilvl="0" w:tplc="2FE24B9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887C6A8C">
      <w:numFmt w:val="bullet"/>
      <w:lvlText w:val="•"/>
      <w:lvlJc w:val="left"/>
      <w:pPr>
        <w:ind w:left="569" w:hanging="360"/>
      </w:pPr>
      <w:rPr>
        <w:rFonts w:hint="default"/>
        <w:lang w:val="en-US" w:eastAsia="en-US" w:bidi="en-US"/>
      </w:rPr>
    </w:lvl>
    <w:lvl w:ilvl="2" w:tplc="D3C6EFF8">
      <w:numFmt w:val="bullet"/>
      <w:lvlText w:val="•"/>
      <w:lvlJc w:val="left"/>
      <w:pPr>
        <w:ind w:left="785" w:hanging="360"/>
      </w:pPr>
      <w:rPr>
        <w:rFonts w:hint="default"/>
        <w:lang w:val="en-US" w:eastAsia="en-US" w:bidi="en-US"/>
      </w:rPr>
    </w:lvl>
    <w:lvl w:ilvl="3" w:tplc="92763C1A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4" w:tplc="31A4A594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5" w:tplc="CCC6598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6" w:tplc="217ABA8C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en-US"/>
      </w:rPr>
    </w:lvl>
    <w:lvl w:ilvl="7" w:tplc="34D0599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8" w:tplc="C150923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7C0A6AC9"/>
    <w:multiLevelType w:val="hybridMultilevel"/>
    <w:tmpl w:val="6BECA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827BDF"/>
    <w:multiLevelType w:val="hybridMultilevel"/>
    <w:tmpl w:val="B53C43EA"/>
    <w:lvl w:ilvl="0" w:tplc="F3C44D06">
      <w:numFmt w:val="bullet"/>
      <w:lvlText w:val="●"/>
      <w:lvlJc w:val="left"/>
      <w:pPr>
        <w:ind w:left="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32A310E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2" w:tplc="43B83DC8">
      <w:numFmt w:val="bullet"/>
      <w:lvlText w:val="•"/>
      <w:lvlJc w:val="left"/>
      <w:pPr>
        <w:ind w:left="1789" w:hanging="180"/>
      </w:pPr>
      <w:rPr>
        <w:rFonts w:hint="default"/>
        <w:lang w:val="en-US" w:eastAsia="en-US" w:bidi="ar-SA"/>
      </w:rPr>
    </w:lvl>
    <w:lvl w:ilvl="3" w:tplc="9D3484B2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0EC87DEE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5" w:tplc="91B2CBB6">
      <w:numFmt w:val="bullet"/>
      <w:lvlText w:val="•"/>
      <w:lvlJc w:val="left"/>
      <w:pPr>
        <w:ind w:left="3514" w:hanging="180"/>
      </w:pPr>
      <w:rPr>
        <w:rFonts w:hint="default"/>
        <w:lang w:val="en-US" w:eastAsia="en-US" w:bidi="ar-SA"/>
      </w:rPr>
    </w:lvl>
    <w:lvl w:ilvl="6" w:tplc="803AAA2C">
      <w:numFmt w:val="bullet"/>
      <w:lvlText w:val="•"/>
      <w:lvlJc w:val="left"/>
      <w:pPr>
        <w:ind w:left="4088" w:hanging="180"/>
      </w:pPr>
      <w:rPr>
        <w:rFonts w:hint="default"/>
        <w:lang w:val="en-US" w:eastAsia="en-US" w:bidi="ar-SA"/>
      </w:rPr>
    </w:lvl>
    <w:lvl w:ilvl="7" w:tplc="D448562E"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  <w:lvl w:ilvl="8" w:tplc="96B411E2">
      <w:numFmt w:val="bullet"/>
      <w:lvlText w:val="•"/>
      <w:lvlJc w:val="left"/>
      <w:pPr>
        <w:ind w:left="5238" w:hanging="180"/>
      </w:pPr>
      <w:rPr>
        <w:rFonts w:hint="default"/>
        <w:lang w:val="en-US" w:eastAsia="en-US" w:bidi="ar-SA"/>
      </w:rPr>
    </w:lvl>
  </w:abstractNum>
  <w:num w:numId="1" w16cid:durableId="831797449">
    <w:abstractNumId w:val="25"/>
  </w:num>
  <w:num w:numId="2" w16cid:durableId="1739741515">
    <w:abstractNumId w:val="11"/>
  </w:num>
  <w:num w:numId="3" w16cid:durableId="2130933963">
    <w:abstractNumId w:val="16"/>
  </w:num>
  <w:num w:numId="4" w16cid:durableId="434056727">
    <w:abstractNumId w:val="21"/>
  </w:num>
  <w:num w:numId="5" w16cid:durableId="600987005">
    <w:abstractNumId w:val="29"/>
  </w:num>
  <w:num w:numId="6" w16cid:durableId="298455861">
    <w:abstractNumId w:val="5"/>
  </w:num>
  <w:num w:numId="7" w16cid:durableId="310598361">
    <w:abstractNumId w:val="31"/>
  </w:num>
  <w:num w:numId="8" w16cid:durableId="801654642">
    <w:abstractNumId w:val="26"/>
  </w:num>
  <w:num w:numId="9" w16cid:durableId="1947422085">
    <w:abstractNumId w:val="34"/>
  </w:num>
  <w:num w:numId="10" w16cid:durableId="1378311862">
    <w:abstractNumId w:val="9"/>
  </w:num>
  <w:num w:numId="11" w16cid:durableId="197399023">
    <w:abstractNumId w:val="44"/>
  </w:num>
  <w:num w:numId="12" w16cid:durableId="1148596850">
    <w:abstractNumId w:val="30"/>
  </w:num>
  <w:num w:numId="13" w16cid:durableId="1128862597">
    <w:abstractNumId w:val="2"/>
  </w:num>
  <w:num w:numId="14" w16cid:durableId="1453356928">
    <w:abstractNumId w:val="39"/>
  </w:num>
  <w:num w:numId="15" w16cid:durableId="45875791">
    <w:abstractNumId w:val="1"/>
  </w:num>
  <w:num w:numId="16" w16cid:durableId="496773113">
    <w:abstractNumId w:val="15"/>
  </w:num>
  <w:num w:numId="17" w16cid:durableId="1536888140">
    <w:abstractNumId w:val="36"/>
  </w:num>
  <w:num w:numId="18" w16cid:durableId="798571508">
    <w:abstractNumId w:val="20"/>
  </w:num>
  <w:num w:numId="19" w16cid:durableId="818307333">
    <w:abstractNumId w:val="37"/>
  </w:num>
  <w:num w:numId="20" w16cid:durableId="65349109">
    <w:abstractNumId w:val="33"/>
  </w:num>
  <w:num w:numId="21" w16cid:durableId="598412317">
    <w:abstractNumId w:val="6"/>
  </w:num>
  <w:num w:numId="22" w16cid:durableId="827139744">
    <w:abstractNumId w:val="14"/>
  </w:num>
  <w:num w:numId="23" w16cid:durableId="1244024775">
    <w:abstractNumId w:val="13"/>
  </w:num>
  <w:num w:numId="24" w16cid:durableId="113138946">
    <w:abstractNumId w:val="24"/>
  </w:num>
  <w:num w:numId="25" w16cid:durableId="186986833">
    <w:abstractNumId w:val="10"/>
  </w:num>
  <w:num w:numId="26" w16cid:durableId="1285817608">
    <w:abstractNumId w:val="12"/>
  </w:num>
  <w:num w:numId="27" w16cid:durableId="1889149908">
    <w:abstractNumId w:val="27"/>
  </w:num>
  <w:num w:numId="28" w16cid:durableId="885024499">
    <w:abstractNumId w:val="42"/>
  </w:num>
  <w:num w:numId="29" w16cid:durableId="1626933143">
    <w:abstractNumId w:val="43"/>
  </w:num>
  <w:num w:numId="30" w16cid:durableId="1707870552">
    <w:abstractNumId w:val="38"/>
  </w:num>
  <w:num w:numId="31" w16cid:durableId="2075397621">
    <w:abstractNumId w:val="41"/>
  </w:num>
  <w:num w:numId="32" w16cid:durableId="669257184">
    <w:abstractNumId w:val="40"/>
  </w:num>
  <w:num w:numId="33" w16cid:durableId="1116947908">
    <w:abstractNumId w:val="18"/>
  </w:num>
  <w:num w:numId="34" w16cid:durableId="2068606826">
    <w:abstractNumId w:val="35"/>
  </w:num>
  <w:num w:numId="35" w16cid:durableId="1098403038">
    <w:abstractNumId w:val="8"/>
  </w:num>
  <w:num w:numId="36" w16cid:durableId="483594227">
    <w:abstractNumId w:val="7"/>
  </w:num>
  <w:num w:numId="37" w16cid:durableId="274289262">
    <w:abstractNumId w:val="0"/>
  </w:num>
  <w:num w:numId="38" w16cid:durableId="693115679">
    <w:abstractNumId w:val="32"/>
  </w:num>
  <w:num w:numId="39" w16cid:durableId="857892282">
    <w:abstractNumId w:val="17"/>
  </w:num>
  <w:num w:numId="40" w16cid:durableId="2112969553">
    <w:abstractNumId w:val="3"/>
  </w:num>
  <w:num w:numId="41" w16cid:durableId="1072462867">
    <w:abstractNumId w:val="22"/>
  </w:num>
  <w:num w:numId="42" w16cid:durableId="832255626">
    <w:abstractNumId w:val="4"/>
  </w:num>
  <w:num w:numId="43" w16cid:durableId="2098819942">
    <w:abstractNumId w:val="23"/>
  </w:num>
  <w:num w:numId="44" w16cid:durableId="806816839">
    <w:abstractNumId w:val="19"/>
  </w:num>
  <w:num w:numId="45" w16cid:durableId="4304425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17"/>
    <w:rsid w:val="00000B9E"/>
    <w:rsid w:val="00023252"/>
    <w:rsid w:val="000302A7"/>
    <w:rsid w:val="00061722"/>
    <w:rsid w:val="00097A5F"/>
    <w:rsid w:val="000A5342"/>
    <w:rsid w:val="000B47B5"/>
    <w:rsid w:val="00100AD1"/>
    <w:rsid w:val="00103D37"/>
    <w:rsid w:val="00166BBE"/>
    <w:rsid w:val="001A2F16"/>
    <w:rsid w:val="001B5C3F"/>
    <w:rsid w:val="001E23CF"/>
    <w:rsid w:val="001E7F33"/>
    <w:rsid w:val="00214156"/>
    <w:rsid w:val="00222BA0"/>
    <w:rsid w:val="00223369"/>
    <w:rsid w:val="00233350"/>
    <w:rsid w:val="002356A7"/>
    <w:rsid w:val="00281778"/>
    <w:rsid w:val="002B2D39"/>
    <w:rsid w:val="002C1B2C"/>
    <w:rsid w:val="00302047"/>
    <w:rsid w:val="00311BB8"/>
    <w:rsid w:val="0032040A"/>
    <w:rsid w:val="00331487"/>
    <w:rsid w:val="003633B7"/>
    <w:rsid w:val="0037007E"/>
    <w:rsid w:val="003946A2"/>
    <w:rsid w:val="00397233"/>
    <w:rsid w:val="003A0FA8"/>
    <w:rsid w:val="003B4D94"/>
    <w:rsid w:val="003B6BC4"/>
    <w:rsid w:val="003E732D"/>
    <w:rsid w:val="0042324C"/>
    <w:rsid w:val="00434282"/>
    <w:rsid w:val="00434552"/>
    <w:rsid w:val="004557A8"/>
    <w:rsid w:val="00470A8F"/>
    <w:rsid w:val="00473F3D"/>
    <w:rsid w:val="004A5D5C"/>
    <w:rsid w:val="004F0C15"/>
    <w:rsid w:val="005040FD"/>
    <w:rsid w:val="005136FF"/>
    <w:rsid w:val="0052071A"/>
    <w:rsid w:val="00520EE9"/>
    <w:rsid w:val="00525BA7"/>
    <w:rsid w:val="00547DD4"/>
    <w:rsid w:val="00553975"/>
    <w:rsid w:val="00555D22"/>
    <w:rsid w:val="00564727"/>
    <w:rsid w:val="005848C6"/>
    <w:rsid w:val="005876F9"/>
    <w:rsid w:val="005C136F"/>
    <w:rsid w:val="005D218F"/>
    <w:rsid w:val="005D6C2A"/>
    <w:rsid w:val="005E0218"/>
    <w:rsid w:val="005F3E42"/>
    <w:rsid w:val="005F77AB"/>
    <w:rsid w:val="005F7AB8"/>
    <w:rsid w:val="00604622"/>
    <w:rsid w:val="00610349"/>
    <w:rsid w:val="00623712"/>
    <w:rsid w:val="006474B5"/>
    <w:rsid w:val="00653B25"/>
    <w:rsid w:val="00654F0C"/>
    <w:rsid w:val="006713B1"/>
    <w:rsid w:val="00681B47"/>
    <w:rsid w:val="006829A7"/>
    <w:rsid w:val="00696EB3"/>
    <w:rsid w:val="00697C5E"/>
    <w:rsid w:val="006B2944"/>
    <w:rsid w:val="006E63E9"/>
    <w:rsid w:val="007033F7"/>
    <w:rsid w:val="007410CC"/>
    <w:rsid w:val="00764342"/>
    <w:rsid w:val="007C0003"/>
    <w:rsid w:val="007C2783"/>
    <w:rsid w:val="007D62E3"/>
    <w:rsid w:val="008074E4"/>
    <w:rsid w:val="00810DBA"/>
    <w:rsid w:val="0081697F"/>
    <w:rsid w:val="008526DC"/>
    <w:rsid w:val="00895B41"/>
    <w:rsid w:val="008B468A"/>
    <w:rsid w:val="008E3CB8"/>
    <w:rsid w:val="009134AC"/>
    <w:rsid w:val="009250E9"/>
    <w:rsid w:val="009445FA"/>
    <w:rsid w:val="00966417"/>
    <w:rsid w:val="0098488A"/>
    <w:rsid w:val="00997315"/>
    <w:rsid w:val="00997742"/>
    <w:rsid w:val="009A3C3C"/>
    <w:rsid w:val="009B4358"/>
    <w:rsid w:val="009D04D4"/>
    <w:rsid w:val="00A21158"/>
    <w:rsid w:val="00A31768"/>
    <w:rsid w:val="00A4688B"/>
    <w:rsid w:val="00A47996"/>
    <w:rsid w:val="00A70922"/>
    <w:rsid w:val="00A72291"/>
    <w:rsid w:val="00A80C80"/>
    <w:rsid w:val="00AE06D6"/>
    <w:rsid w:val="00AE22D6"/>
    <w:rsid w:val="00B20405"/>
    <w:rsid w:val="00B218E1"/>
    <w:rsid w:val="00B738D4"/>
    <w:rsid w:val="00B90B97"/>
    <w:rsid w:val="00B92FDE"/>
    <w:rsid w:val="00C56084"/>
    <w:rsid w:val="00C655B5"/>
    <w:rsid w:val="00C77003"/>
    <w:rsid w:val="00C856AA"/>
    <w:rsid w:val="00C96A89"/>
    <w:rsid w:val="00CA5FB0"/>
    <w:rsid w:val="00CB4385"/>
    <w:rsid w:val="00CB4BB9"/>
    <w:rsid w:val="00CC02CB"/>
    <w:rsid w:val="00CD50F0"/>
    <w:rsid w:val="00CD5B3C"/>
    <w:rsid w:val="00CF711A"/>
    <w:rsid w:val="00D1185C"/>
    <w:rsid w:val="00D56812"/>
    <w:rsid w:val="00D9097E"/>
    <w:rsid w:val="00DA0A3D"/>
    <w:rsid w:val="00DC30BF"/>
    <w:rsid w:val="00DD19C7"/>
    <w:rsid w:val="00DE501A"/>
    <w:rsid w:val="00DE6C80"/>
    <w:rsid w:val="00DF2C18"/>
    <w:rsid w:val="00E06855"/>
    <w:rsid w:val="00E110C1"/>
    <w:rsid w:val="00E33337"/>
    <w:rsid w:val="00E366CB"/>
    <w:rsid w:val="00E40DC0"/>
    <w:rsid w:val="00E67D5A"/>
    <w:rsid w:val="00E73992"/>
    <w:rsid w:val="00E7743F"/>
    <w:rsid w:val="00E80FBE"/>
    <w:rsid w:val="00E84382"/>
    <w:rsid w:val="00EB09C0"/>
    <w:rsid w:val="00EC4C37"/>
    <w:rsid w:val="00ED1956"/>
    <w:rsid w:val="00ED250E"/>
    <w:rsid w:val="00ED317F"/>
    <w:rsid w:val="00EF0753"/>
    <w:rsid w:val="00F352D1"/>
    <w:rsid w:val="00F73ED3"/>
    <w:rsid w:val="00FB1CA2"/>
    <w:rsid w:val="00FB4F32"/>
    <w:rsid w:val="00FC5391"/>
    <w:rsid w:val="00FD7648"/>
    <w:rsid w:val="00FF1732"/>
    <w:rsid w:val="00FF69CA"/>
    <w:rsid w:val="14FB9FE7"/>
    <w:rsid w:val="3239D034"/>
    <w:rsid w:val="4023E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100EC"/>
  <w15:docId w15:val="{945E24AC-412D-4C2F-B1AA-40DD0271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7"/>
      <w:ind w:left="159" w:right="17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1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1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3424EEF88EB49A82F93AD19EBFC51" ma:contentTypeVersion="4" ma:contentTypeDescription="Create a new document." ma:contentTypeScope="" ma:versionID="2264dc0013bbc0ca3e4bd86ec0d61fc8">
  <xsd:schema xmlns:xsd="http://www.w3.org/2001/XMLSchema" xmlns:xs="http://www.w3.org/2001/XMLSchema" xmlns:p="http://schemas.microsoft.com/office/2006/metadata/properties" xmlns:ns2="3211fbfa-9a4e-4e52-9b7f-df3cd62f16ff" targetNamespace="http://schemas.microsoft.com/office/2006/metadata/properties" ma:root="true" ma:fieldsID="a48b08205dbb26de0f4559c119f46b59" ns2:_="">
    <xsd:import namespace="3211fbfa-9a4e-4e52-9b7f-df3cd62f1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fbfa-9a4e-4e52-9b7f-df3cd62f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80A5F-2107-48E4-85B9-FA2C65724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1fbfa-9a4e-4e52-9b7f-df3cd62f1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FC1C7-AABC-49E4-B237-C1B6276C40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6A78A-0C30-4ED8-8CF8-3D63A301E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1EB97D-B463-499D-A6DD-84A8F4D40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1733</Words>
  <Characters>9883</Characters>
  <Application>Microsoft Office Word</Application>
  <DocSecurity>0</DocSecurity>
  <Lines>82</Lines>
  <Paragraphs>23</Paragraphs>
  <ScaleCrop>false</ScaleCrop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Botello, Leticia G</cp:lastModifiedBy>
  <cp:revision>6</cp:revision>
  <dcterms:created xsi:type="dcterms:W3CDTF">2024-10-24T21:01:00Z</dcterms:created>
  <dcterms:modified xsi:type="dcterms:W3CDTF">2024-12-04T21:39:00Z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2023-08-01T00:00:00Z</vt:filetime>
  </property>
  <property fmtid="{D5CDD505-2E9C-101B-9397-08002B2CF9AE}" pid="5" name="GrammarlyDocumentId">
    <vt:lpwstr>0ca5d1e4a323e1da9505fb9452adee40b209fe1acf4173eaa6db12bbbad4affa</vt:lpwstr>
  </property>
  <property fmtid="{D5CDD505-2E9C-101B-9397-08002B2CF9AE}" pid="6" name="ContentTypeId">
    <vt:lpwstr>0x0101008583424EEF88EB49A82F93AD19EBFC51</vt:lpwstr>
  </property>
</Properties>
</file>