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69E0B" w14:textId="77777777" w:rsidR="00C71759" w:rsidRDefault="00000000" w:rsidP="00E26C2C">
      <w:pPr>
        <w:pStyle w:val="BodyText"/>
        <w:ind w:left="0"/>
        <w:jc w:val="center"/>
      </w:pPr>
      <w:r>
        <w:rPr>
          <w:noProof/>
        </w:rPr>
        <w:drawing>
          <wp:inline distT="0" distB="0" distL="0" distR="0" wp14:anchorId="3BEB744F" wp14:editId="52D9C0D5">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AA21C36" w14:textId="09009392" w:rsidR="00E26C2C" w:rsidRDefault="00000000" w:rsidP="00E26C2C">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1A69F247" w14:textId="48150D0A" w:rsidR="00C71759" w:rsidRDefault="00000000" w:rsidP="00E26C2C">
      <w:pPr>
        <w:pStyle w:val="Title"/>
        <w:spacing w:before="0"/>
        <w:ind w:left="0" w:right="0"/>
      </w:pPr>
      <w:r>
        <w:rPr>
          <w:color w:val="231F20"/>
        </w:rPr>
        <w:t>Major in Social Work</w:t>
      </w:r>
    </w:p>
    <w:p w14:paraId="6D803F05" w14:textId="77777777" w:rsidR="00C71759" w:rsidRDefault="00000000" w:rsidP="00E26C2C">
      <w:pPr>
        <w:pStyle w:val="Title"/>
        <w:spacing w:before="0"/>
        <w:ind w:left="0" w:right="0"/>
      </w:pPr>
      <w:r>
        <w:rPr>
          <w:color w:val="231F20"/>
        </w:rPr>
        <w:t xml:space="preserve">Bachelor of Social Work </w:t>
      </w:r>
      <w:r>
        <w:rPr>
          <w:color w:val="231F20"/>
          <w:spacing w:val="-2"/>
        </w:rPr>
        <w:t>(B.S.W.)</w:t>
      </w:r>
    </w:p>
    <w:p w14:paraId="5BC128AA" w14:textId="77777777" w:rsidR="00E26C2C" w:rsidRDefault="00E26C2C" w:rsidP="00E26C2C">
      <w:pPr>
        <w:pStyle w:val="BodyText"/>
        <w:ind w:left="0"/>
        <w:rPr>
          <w:color w:val="231F20"/>
        </w:rPr>
      </w:pPr>
    </w:p>
    <w:p w14:paraId="6BFE899E" w14:textId="68212CD0" w:rsidR="00C71759" w:rsidRDefault="00000000" w:rsidP="00E26C2C">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C71759">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FCC2C3E" w14:textId="77777777" w:rsidR="00E26C2C" w:rsidRDefault="00E26C2C" w:rsidP="00E26C2C">
      <w:pPr>
        <w:pStyle w:val="BodyText"/>
        <w:ind w:left="0"/>
        <w:rPr>
          <w:color w:val="231F20"/>
        </w:rPr>
      </w:pPr>
    </w:p>
    <w:p w14:paraId="1EF25455" w14:textId="5864D855" w:rsidR="00C71759" w:rsidRDefault="00000000" w:rsidP="00E26C2C">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C71759">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F90EC43" w14:textId="77777777" w:rsidR="00E26C2C" w:rsidRDefault="00E26C2C" w:rsidP="00E26C2C">
      <w:pPr>
        <w:rPr>
          <w:b/>
          <w:color w:val="231F20"/>
          <w:sz w:val="20"/>
        </w:rPr>
      </w:pPr>
    </w:p>
    <w:p w14:paraId="519A03F0" w14:textId="46CA0790" w:rsidR="00C71759" w:rsidRDefault="00000000" w:rsidP="00E26C2C">
      <w:pPr>
        <w:rPr>
          <w:b/>
          <w:color w:val="231F20"/>
          <w:spacing w:val="-2"/>
          <w:sz w:val="20"/>
        </w:rPr>
      </w:pPr>
      <w:r>
        <w:rPr>
          <w:b/>
          <w:color w:val="231F20"/>
          <w:sz w:val="20"/>
        </w:rPr>
        <w:t xml:space="preserve">RECOMMENDED CORE CURRICULUM </w:t>
      </w:r>
      <w:r>
        <w:rPr>
          <w:b/>
          <w:color w:val="231F20"/>
          <w:spacing w:val="-2"/>
          <w:sz w:val="20"/>
        </w:rPr>
        <w:t>CHOICES</w:t>
      </w:r>
    </w:p>
    <w:p w14:paraId="241AEF9F" w14:textId="77777777" w:rsidR="00DE2B75" w:rsidRDefault="00DE2B75" w:rsidP="00DE2B75">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6663D24D" w14:textId="77777777" w:rsidR="00E26C2C" w:rsidRPr="00E26C2C" w:rsidRDefault="00E26C2C" w:rsidP="00E26C2C">
      <w:pPr>
        <w:rPr>
          <w:bCs/>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C71759" w14:paraId="53E466BE" w14:textId="77777777" w:rsidTr="00E26C2C">
        <w:trPr>
          <w:trHeight w:val="350"/>
        </w:trPr>
        <w:tc>
          <w:tcPr>
            <w:tcW w:w="1667" w:type="pct"/>
          </w:tcPr>
          <w:p w14:paraId="1C95FDD5" w14:textId="77777777" w:rsidR="00C71759" w:rsidRDefault="00000000" w:rsidP="00E26C2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4137A095" w14:textId="77777777" w:rsidR="00C71759" w:rsidRDefault="00000000" w:rsidP="00E26C2C">
            <w:pPr>
              <w:pStyle w:val="TableParagraph"/>
              <w:spacing w:before="0"/>
              <w:rPr>
                <w:b/>
                <w:sz w:val="20"/>
              </w:rPr>
            </w:pPr>
            <w:r>
              <w:rPr>
                <w:b/>
                <w:color w:val="231F20"/>
                <w:spacing w:val="-4"/>
                <w:sz w:val="20"/>
              </w:rPr>
              <w:t>TCCN</w:t>
            </w:r>
          </w:p>
        </w:tc>
        <w:tc>
          <w:tcPr>
            <w:tcW w:w="1666" w:type="pct"/>
          </w:tcPr>
          <w:p w14:paraId="0E18438E" w14:textId="77777777" w:rsidR="00C71759" w:rsidRDefault="00000000" w:rsidP="00E26C2C">
            <w:pPr>
              <w:pStyle w:val="TableParagraph"/>
              <w:spacing w:before="0"/>
              <w:rPr>
                <w:b/>
                <w:sz w:val="20"/>
              </w:rPr>
            </w:pPr>
            <w:r>
              <w:rPr>
                <w:b/>
                <w:color w:val="231F20"/>
                <w:sz w:val="20"/>
              </w:rPr>
              <w:t xml:space="preserve">TEXAS </w:t>
            </w:r>
            <w:r>
              <w:rPr>
                <w:b/>
                <w:color w:val="231F20"/>
                <w:spacing w:val="-2"/>
                <w:sz w:val="20"/>
              </w:rPr>
              <w:t>STATE</w:t>
            </w:r>
          </w:p>
        </w:tc>
      </w:tr>
      <w:tr w:rsidR="00C71759" w14:paraId="6A2ACF79" w14:textId="77777777" w:rsidTr="00E26C2C">
        <w:trPr>
          <w:trHeight w:val="350"/>
        </w:trPr>
        <w:tc>
          <w:tcPr>
            <w:tcW w:w="1667" w:type="pct"/>
          </w:tcPr>
          <w:p w14:paraId="7C465DC9" w14:textId="2017370B" w:rsidR="00C71759" w:rsidRDefault="00000000" w:rsidP="00E26C2C">
            <w:pPr>
              <w:pStyle w:val="TableParagraph"/>
              <w:spacing w:before="0"/>
              <w:ind w:left="65"/>
              <w:rPr>
                <w:sz w:val="20"/>
              </w:rPr>
            </w:pPr>
            <w:r>
              <w:rPr>
                <w:color w:val="231F20"/>
                <w:sz w:val="20"/>
              </w:rPr>
              <w:t xml:space="preserve">010 - </w:t>
            </w:r>
            <w:r>
              <w:rPr>
                <w:color w:val="231F20"/>
                <w:spacing w:val="-2"/>
                <w:sz w:val="20"/>
              </w:rPr>
              <w:t>Communication</w:t>
            </w:r>
            <w:r w:rsidR="00E26C2C">
              <w:rPr>
                <w:color w:val="231F20"/>
                <w:spacing w:val="-2"/>
                <w:sz w:val="20"/>
              </w:rPr>
              <w:t>*</w:t>
            </w:r>
          </w:p>
        </w:tc>
        <w:tc>
          <w:tcPr>
            <w:tcW w:w="1667" w:type="pct"/>
          </w:tcPr>
          <w:p w14:paraId="3288F543" w14:textId="77777777" w:rsidR="00C71759" w:rsidRDefault="00000000" w:rsidP="00E26C2C">
            <w:pPr>
              <w:pStyle w:val="TableParagraph"/>
              <w:spacing w:before="0"/>
              <w:rPr>
                <w:sz w:val="20"/>
              </w:rPr>
            </w:pPr>
            <w:r>
              <w:rPr>
                <w:color w:val="231F20"/>
                <w:sz w:val="20"/>
              </w:rPr>
              <w:t xml:space="preserve">ENGL 1301 and ENGL </w:t>
            </w:r>
            <w:r>
              <w:rPr>
                <w:color w:val="231F20"/>
                <w:spacing w:val="-4"/>
                <w:sz w:val="20"/>
              </w:rPr>
              <w:t>1302</w:t>
            </w:r>
          </w:p>
        </w:tc>
        <w:tc>
          <w:tcPr>
            <w:tcW w:w="1666" w:type="pct"/>
          </w:tcPr>
          <w:p w14:paraId="4B35CDF3" w14:textId="77777777" w:rsidR="00C71759" w:rsidRDefault="00000000" w:rsidP="00E26C2C">
            <w:pPr>
              <w:pStyle w:val="TableParagraph"/>
              <w:spacing w:before="0"/>
              <w:rPr>
                <w:sz w:val="20"/>
              </w:rPr>
            </w:pPr>
            <w:r>
              <w:rPr>
                <w:color w:val="231F20"/>
                <w:sz w:val="20"/>
              </w:rPr>
              <w:t xml:space="preserve">ENG 1310 and ENG </w:t>
            </w:r>
            <w:r>
              <w:rPr>
                <w:color w:val="231F20"/>
                <w:spacing w:val="-4"/>
                <w:sz w:val="20"/>
              </w:rPr>
              <w:t>1320</w:t>
            </w:r>
          </w:p>
        </w:tc>
      </w:tr>
      <w:tr w:rsidR="00E26C2C" w14:paraId="59FDE3AB" w14:textId="77777777" w:rsidTr="00E26C2C">
        <w:trPr>
          <w:trHeight w:val="350"/>
        </w:trPr>
        <w:tc>
          <w:tcPr>
            <w:tcW w:w="1667" w:type="pct"/>
          </w:tcPr>
          <w:p w14:paraId="076639E4" w14:textId="39CC67F5" w:rsidR="00E26C2C" w:rsidRDefault="00E26C2C" w:rsidP="00E26C2C">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7C786A3" w14:textId="000D60D8" w:rsidR="00E26C2C" w:rsidRDefault="00E26C2C" w:rsidP="00E26C2C">
            <w:pPr>
              <w:pStyle w:val="TableParagraph"/>
              <w:spacing w:before="0"/>
              <w:rPr>
                <w:sz w:val="20"/>
              </w:rPr>
            </w:pPr>
            <w:r>
              <w:rPr>
                <w:color w:val="231F20"/>
                <w:sz w:val="20"/>
              </w:rPr>
              <w:t xml:space="preserve">MATH 1314, 1332, or </w:t>
            </w:r>
            <w:r>
              <w:rPr>
                <w:color w:val="231F20"/>
                <w:spacing w:val="-4"/>
                <w:sz w:val="20"/>
              </w:rPr>
              <w:t>1324</w:t>
            </w:r>
          </w:p>
        </w:tc>
        <w:tc>
          <w:tcPr>
            <w:tcW w:w="1666" w:type="pct"/>
          </w:tcPr>
          <w:p w14:paraId="3C851EDD" w14:textId="36A47502" w:rsidR="00E26C2C" w:rsidRDefault="00E26C2C" w:rsidP="00E26C2C">
            <w:pPr>
              <w:pStyle w:val="TableParagraph"/>
              <w:spacing w:before="0"/>
              <w:rPr>
                <w:sz w:val="20"/>
              </w:rPr>
            </w:pPr>
            <w:r>
              <w:rPr>
                <w:color w:val="231F20"/>
                <w:sz w:val="20"/>
              </w:rPr>
              <w:t xml:space="preserve">MATH 1315, 1316, or </w:t>
            </w:r>
            <w:r>
              <w:rPr>
                <w:color w:val="231F20"/>
                <w:spacing w:val="-4"/>
                <w:sz w:val="20"/>
              </w:rPr>
              <w:t>1319</w:t>
            </w:r>
          </w:p>
        </w:tc>
      </w:tr>
      <w:tr w:rsidR="00C71759" w14:paraId="7B76A7FF" w14:textId="77777777" w:rsidTr="00E26C2C">
        <w:trPr>
          <w:trHeight w:val="350"/>
        </w:trPr>
        <w:tc>
          <w:tcPr>
            <w:tcW w:w="1667" w:type="pct"/>
          </w:tcPr>
          <w:p w14:paraId="7C13F9B9" w14:textId="2ED20A86" w:rsidR="00C71759" w:rsidRDefault="00000000" w:rsidP="00E26C2C">
            <w:pPr>
              <w:pStyle w:val="TableParagraph"/>
              <w:spacing w:before="0"/>
              <w:ind w:left="65"/>
              <w:rPr>
                <w:sz w:val="20"/>
              </w:rPr>
            </w:pPr>
            <w:r>
              <w:rPr>
                <w:color w:val="231F20"/>
                <w:sz w:val="20"/>
              </w:rPr>
              <w:t xml:space="preserve">030 - Life and Physical </w:t>
            </w:r>
            <w:r>
              <w:rPr>
                <w:color w:val="231F20"/>
                <w:spacing w:val="-2"/>
                <w:sz w:val="20"/>
              </w:rPr>
              <w:t>Sciences</w:t>
            </w:r>
            <w:r w:rsidR="00E26C2C">
              <w:rPr>
                <w:color w:val="231F20"/>
                <w:spacing w:val="-2"/>
                <w:sz w:val="20"/>
              </w:rPr>
              <w:t>*</w:t>
            </w:r>
          </w:p>
        </w:tc>
        <w:tc>
          <w:tcPr>
            <w:tcW w:w="1667" w:type="pct"/>
          </w:tcPr>
          <w:p w14:paraId="25602FE9" w14:textId="77777777" w:rsidR="00C71759" w:rsidRDefault="00000000" w:rsidP="00E26C2C">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761AC14D" w14:textId="77777777" w:rsidR="00C71759" w:rsidRDefault="00000000" w:rsidP="00E26C2C">
            <w:pPr>
              <w:pStyle w:val="TableParagraph"/>
              <w:spacing w:before="0"/>
              <w:rPr>
                <w:sz w:val="20"/>
              </w:rPr>
            </w:pPr>
            <w:r>
              <w:rPr>
                <w:color w:val="231F20"/>
                <w:sz w:val="20"/>
              </w:rPr>
              <w:t xml:space="preserve">Any two 030 </w:t>
            </w:r>
            <w:r>
              <w:rPr>
                <w:color w:val="231F20"/>
                <w:spacing w:val="-2"/>
                <w:sz w:val="20"/>
              </w:rPr>
              <w:t>courses</w:t>
            </w:r>
          </w:p>
        </w:tc>
      </w:tr>
      <w:tr w:rsidR="00C71759" w14:paraId="14C59064" w14:textId="77777777" w:rsidTr="00E26C2C">
        <w:trPr>
          <w:trHeight w:val="350"/>
        </w:trPr>
        <w:tc>
          <w:tcPr>
            <w:tcW w:w="1667" w:type="pct"/>
          </w:tcPr>
          <w:p w14:paraId="1217D99A" w14:textId="4AEA813C" w:rsidR="00C71759" w:rsidRDefault="00000000" w:rsidP="00E26C2C">
            <w:pPr>
              <w:pStyle w:val="TableParagraph"/>
              <w:spacing w:before="0"/>
              <w:ind w:left="65"/>
              <w:rPr>
                <w:sz w:val="20"/>
              </w:rPr>
            </w:pPr>
            <w:r>
              <w:rPr>
                <w:color w:val="231F20"/>
                <w:sz w:val="20"/>
              </w:rPr>
              <w:t xml:space="preserve">040 - Language, Philosophy &amp; </w:t>
            </w:r>
            <w:r>
              <w:rPr>
                <w:color w:val="231F20"/>
                <w:spacing w:val="-2"/>
                <w:sz w:val="20"/>
              </w:rPr>
              <w:t>Culture</w:t>
            </w:r>
            <w:r w:rsidR="00E26C2C">
              <w:rPr>
                <w:color w:val="231F20"/>
                <w:spacing w:val="-2"/>
                <w:sz w:val="20"/>
              </w:rPr>
              <w:t>*</w:t>
            </w:r>
          </w:p>
        </w:tc>
        <w:tc>
          <w:tcPr>
            <w:tcW w:w="1667" w:type="pct"/>
          </w:tcPr>
          <w:p w14:paraId="38039514" w14:textId="77777777" w:rsidR="00C71759" w:rsidRDefault="00000000" w:rsidP="00E26C2C">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7C7AF994" w14:textId="77777777" w:rsidR="00C71759" w:rsidRDefault="00000000" w:rsidP="00E26C2C">
            <w:pPr>
              <w:pStyle w:val="TableParagraph"/>
              <w:spacing w:before="0"/>
              <w:rPr>
                <w:sz w:val="20"/>
              </w:rPr>
            </w:pPr>
            <w:r>
              <w:rPr>
                <w:color w:val="231F20"/>
                <w:sz w:val="20"/>
              </w:rPr>
              <w:t xml:space="preserve">PHIL 1305 or PHIL </w:t>
            </w:r>
            <w:r>
              <w:rPr>
                <w:color w:val="231F20"/>
                <w:spacing w:val="-4"/>
                <w:sz w:val="20"/>
              </w:rPr>
              <w:t>1320</w:t>
            </w:r>
          </w:p>
        </w:tc>
      </w:tr>
      <w:tr w:rsidR="00C71759" w14:paraId="4CBBCFDC" w14:textId="77777777" w:rsidTr="00E26C2C">
        <w:trPr>
          <w:trHeight w:val="350"/>
        </w:trPr>
        <w:tc>
          <w:tcPr>
            <w:tcW w:w="1667" w:type="pct"/>
          </w:tcPr>
          <w:p w14:paraId="7A40F5E9" w14:textId="77777777" w:rsidR="00C71759" w:rsidRDefault="00000000" w:rsidP="00E26C2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926E495" w14:textId="77777777" w:rsidR="00C71759" w:rsidRDefault="00000000" w:rsidP="00E26C2C">
            <w:pPr>
              <w:pStyle w:val="TableParagraph"/>
              <w:spacing w:before="0"/>
              <w:rPr>
                <w:sz w:val="20"/>
              </w:rPr>
            </w:pPr>
            <w:r>
              <w:rPr>
                <w:color w:val="231F20"/>
                <w:sz w:val="20"/>
              </w:rPr>
              <w:t xml:space="preserve">Any 050 </w:t>
            </w:r>
            <w:r>
              <w:rPr>
                <w:color w:val="231F20"/>
                <w:spacing w:val="-2"/>
                <w:sz w:val="20"/>
              </w:rPr>
              <w:t>course</w:t>
            </w:r>
          </w:p>
        </w:tc>
        <w:tc>
          <w:tcPr>
            <w:tcW w:w="1666" w:type="pct"/>
          </w:tcPr>
          <w:p w14:paraId="541BE20C" w14:textId="77777777" w:rsidR="00C71759" w:rsidRDefault="00000000" w:rsidP="00E26C2C">
            <w:pPr>
              <w:pStyle w:val="TableParagraph"/>
              <w:spacing w:before="0"/>
              <w:rPr>
                <w:sz w:val="20"/>
              </w:rPr>
            </w:pPr>
            <w:r>
              <w:rPr>
                <w:color w:val="231F20"/>
                <w:sz w:val="20"/>
              </w:rPr>
              <w:t xml:space="preserve">Any 050 </w:t>
            </w:r>
            <w:r>
              <w:rPr>
                <w:color w:val="231F20"/>
                <w:spacing w:val="-2"/>
                <w:sz w:val="20"/>
              </w:rPr>
              <w:t>course</w:t>
            </w:r>
          </w:p>
        </w:tc>
      </w:tr>
      <w:tr w:rsidR="00E26C2C" w14:paraId="21209175" w14:textId="77777777" w:rsidTr="00E26C2C">
        <w:trPr>
          <w:trHeight w:val="350"/>
        </w:trPr>
        <w:tc>
          <w:tcPr>
            <w:tcW w:w="1667" w:type="pct"/>
          </w:tcPr>
          <w:p w14:paraId="5C21FB2B" w14:textId="216CAA5F" w:rsidR="00E26C2C" w:rsidRDefault="00E26C2C" w:rsidP="00E26C2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3DC97032" w14:textId="77777777" w:rsidR="00E26C2C" w:rsidRPr="00D618F6" w:rsidRDefault="00E26C2C" w:rsidP="00E26C2C">
            <w:pPr>
              <w:pStyle w:val="TableParagraph"/>
              <w:spacing w:before="0"/>
              <w:rPr>
                <w:color w:val="231F20"/>
                <w:sz w:val="20"/>
                <w:szCs w:val="20"/>
              </w:rPr>
            </w:pPr>
            <w:r w:rsidRPr="5D01BEBE">
              <w:rPr>
                <w:color w:val="231F20"/>
                <w:sz w:val="20"/>
                <w:szCs w:val="20"/>
              </w:rPr>
              <w:t>HIST 1301, 2327, or 2381</w:t>
            </w:r>
          </w:p>
          <w:p w14:paraId="1EAD8F11" w14:textId="73E20F31" w:rsidR="00E26C2C" w:rsidRDefault="00E26C2C" w:rsidP="00E26C2C">
            <w:pPr>
              <w:pStyle w:val="TableParagraph"/>
              <w:spacing w:before="0"/>
              <w:rPr>
                <w:sz w:val="20"/>
              </w:rPr>
            </w:pPr>
            <w:r w:rsidRPr="5D01BEBE">
              <w:rPr>
                <w:sz w:val="20"/>
                <w:szCs w:val="20"/>
              </w:rPr>
              <w:t>HIST 1302, 2328, or 2382</w:t>
            </w:r>
          </w:p>
        </w:tc>
        <w:tc>
          <w:tcPr>
            <w:tcW w:w="1666" w:type="pct"/>
          </w:tcPr>
          <w:p w14:paraId="0A5C482B" w14:textId="77777777" w:rsidR="00E26C2C" w:rsidRDefault="00E26C2C" w:rsidP="00E26C2C">
            <w:pPr>
              <w:pStyle w:val="TableParagraph"/>
              <w:spacing w:before="0"/>
              <w:rPr>
                <w:color w:val="231F20"/>
                <w:sz w:val="20"/>
                <w:szCs w:val="20"/>
              </w:rPr>
            </w:pPr>
            <w:r w:rsidRPr="5D01BEBE">
              <w:rPr>
                <w:color w:val="231F20"/>
                <w:sz w:val="20"/>
                <w:szCs w:val="20"/>
              </w:rPr>
              <w:t>HIST 1310, 2327, or 2381</w:t>
            </w:r>
          </w:p>
          <w:p w14:paraId="03564EFA" w14:textId="11493F17" w:rsidR="00E26C2C" w:rsidRDefault="00E26C2C" w:rsidP="00E26C2C">
            <w:pPr>
              <w:pStyle w:val="TableParagraph"/>
              <w:spacing w:before="0"/>
              <w:rPr>
                <w:sz w:val="20"/>
              </w:rPr>
            </w:pPr>
            <w:r w:rsidRPr="5D01BEBE">
              <w:rPr>
                <w:sz w:val="20"/>
                <w:szCs w:val="20"/>
              </w:rPr>
              <w:t>HIST 1320, 2328, or 2382</w:t>
            </w:r>
          </w:p>
        </w:tc>
      </w:tr>
      <w:tr w:rsidR="00C71759" w14:paraId="7CDC483E" w14:textId="77777777" w:rsidTr="00E26C2C">
        <w:trPr>
          <w:trHeight w:val="350"/>
        </w:trPr>
        <w:tc>
          <w:tcPr>
            <w:tcW w:w="1667" w:type="pct"/>
          </w:tcPr>
          <w:p w14:paraId="7978F7AA" w14:textId="77777777" w:rsidR="00C71759" w:rsidRDefault="00000000" w:rsidP="00E26C2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0C21D82" w14:textId="57B6EDA5" w:rsidR="00C71759" w:rsidRDefault="00F123EE" w:rsidP="00E26C2C">
            <w:pPr>
              <w:pStyle w:val="TableParagraph"/>
              <w:spacing w:before="0"/>
              <w:rPr>
                <w:sz w:val="20"/>
              </w:rPr>
            </w:pPr>
            <w:r>
              <w:rPr>
                <w:color w:val="231F20"/>
                <w:sz w:val="20"/>
              </w:rPr>
              <w:t>GOVT 2306 and GOVT 2305</w:t>
            </w:r>
          </w:p>
        </w:tc>
        <w:tc>
          <w:tcPr>
            <w:tcW w:w="1666" w:type="pct"/>
          </w:tcPr>
          <w:p w14:paraId="21F2DB85" w14:textId="1C87BB79" w:rsidR="00C71759" w:rsidRDefault="00F123EE" w:rsidP="00E26C2C">
            <w:pPr>
              <w:pStyle w:val="TableParagraph"/>
              <w:spacing w:before="0"/>
              <w:rPr>
                <w:sz w:val="20"/>
              </w:rPr>
            </w:pPr>
            <w:r>
              <w:rPr>
                <w:sz w:val="20"/>
              </w:rPr>
              <w:t>POSI 2310 and POSI 2320</w:t>
            </w:r>
          </w:p>
        </w:tc>
      </w:tr>
      <w:tr w:rsidR="00C71759" w14:paraId="37878DD1" w14:textId="77777777" w:rsidTr="00E26C2C">
        <w:trPr>
          <w:trHeight w:val="350"/>
        </w:trPr>
        <w:tc>
          <w:tcPr>
            <w:tcW w:w="1667" w:type="pct"/>
          </w:tcPr>
          <w:p w14:paraId="29CC64F1" w14:textId="77777777" w:rsidR="00C71759" w:rsidRDefault="00000000" w:rsidP="00E26C2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149331E" w14:textId="77777777" w:rsidR="00C71759" w:rsidRDefault="00000000" w:rsidP="00E26C2C">
            <w:pPr>
              <w:pStyle w:val="TableParagraph"/>
              <w:spacing w:before="0"/>
              <w:rPr>
                <w:sz w:val="20"/>
              </w:rPr>
            </w:pPr>
            <w:r>
              <w:rPr>
                <w:color w:val="231F20"/>
                <w:sz w:val="20"/>
              </w:rPr>
              <w:t xml:space="preserve">PSYC </w:t>
            </w:r>
            <w:r>
              <w:rPr>
                <w:color w:val="231F20"/>
                <w:spacing w:val="-4"/>
                <w:sz w:val="20"/>
              </w:rPr>
              <w:t>2301</w:t>
            </w:r>
          </w:p>
        </w:tc>
        <w:tc>
          <w:tcPr>
            <w:tcW w:w="1666" w:type="pct"/>
          </w:tcPr>
          <w:p w14:paraId="103AB6E8" w14:textId="77777777" w:rsidR="00C71759" w:rsidRDefault="00000000" w:rsidP="00E26C2C">
            <w:pPr>
              <w:pStyle w:val="TableParagraph"/>
              <w:spacing w:before="0"/>
              <w:rPr>
                <w:sz w:val="20"/>
              </w:rPr>
            </w:pPr>
            <w:r>
              <w:rPr>
                <w:color w:val="231F20"/>
                <w:sz w:val="20"/>
              </w:rPr>
              <w:t xml:space="preserve">PSY </w:t>
            </w:r>
            <w:r>
              <w:rPr>
                <w:color w:val="231F20"/>
                <w:spacing w:val="-4"/>
                <w:sz w:val="20"/>
              </w:rPr>
              <w:t>1300</w:t>
            </w:r>
          </w:p>
        </w:tc>
      </w:tr>
      <w:tr w:rsidR="00C71759" w14:paraId="0DED72F8" w14:textId="77777777" w:rsidTr="00E26C2C">
        <w:trPr>
          <w:trHeight w:val="350"/>
        </w:trPr>
        <w:tc>
          <w:tcPr>
            <w:tcW w:w="1667" w:type="pct"/>
          </w:tcPr>
          <w:p w14:paraId="665852DB" w14:textId="60D0D49A" w:rsidR="00C71759" w:rsidRDefault="00000000" w:rsidP="00E26C2C">
            <w:pPr>
              <w:pStyle w:val="TableParagraph"/>
              <w:spacing w:before="0"/>
              <w:ind w:left="65"/>
              <w:rPr>
                <w:sz w:val="20"/>
              </w:rPr>
            </w:pPr>
            <w:r>
              <w:rPr>
                <w:color w:val="231F20"/>
                <w:sz w:val="20"/>
              </w:rPr>
              <w:t xml:space="preserve">090 - Component Area </w:t>
            </w:r>
            <w:r>
              <w:rPr>
                <w:color w:val="231F20"/>
                <w:spacing w:val="-2"/>
                <w:sz w:val="20"/>
              </w:rPr>
              <w:t>Option</w:t>
            </w:r>
            <w:r w:rsidR="00E26C2C">
              <w:rPr>
                <w:color w:val="231F20"/>
                <w:spacing w:val="-2"/>
                <w:sz w:val="20"/>
              </w:rPr>
              <w:t>*</w:t>
            </w:r>
          </w:p>
        </w:tc>
        <w:tc>
          <w:tcPr>
            <w:tcW w:w="1667" w:type="pct"/>
          </w:tcPr>
          <w:p w14:paraId="656F83C8" w14:textId="77777777" w:rsidR="00C71759" w:rsidRDefault="00000000" w:rsidP="00E26C2C">
            <w:pPr>
              <w:pStyle w:val="TableParagraph"/>
              <w:spacing w:before="0"/>
              <w:rPr>
                <w:sz w:val="20"/>
              </w:rPr>
            </w:pPr>
            <w:r>
              <w:rPr>
                <w:color w:val="231F20"/>
                <w:sz w:val="20"/>
              </w:rPr>
              <w:t xml:space="preserve">SPCH 1311 and any 090 </w:t>
            </w:r>
            <w:r>
              <w:rPr>
                <w:color w:val="231F20"/>
                <w:spacing w:val="-2"/>
                <w:sz w:val="20"/>
              </w:rPr>
              <w:t>course</w:t>
            </w:r>
          </w:p>
        </w:tc>
        <w:tc>
          <w:tcPr>
            <w:tcW w:w="1666" w:type="pct"/>
          </w:tcPr>
          <w:p w14:paraId="021F82E6" w14:textId="77777777" w:rsidR="00C71759" w:rsidRDefault="00000000" w:rsidP="00E26C2C">
            <w:pPr>
              <w:pStyle w:val="TableParagraph"/>
              <w:spacing w:before="0"/>
              <w:rPr>
                <w:sz w:val="20"/>
              </w:rPr>
            </w:pPr>
            <w:r>
              <w:rPr>
                <w:color w:val="231F20"/>
                <w:sz w:val="20"/>
              </w:rPr>
              <w:t xml:space="preserve">COMM 1310 and any 090 </w:t>
            </w:r>
            <w:r>
              <w:rPr>
                <w:color w:val="231F20"/>
                <w:spacing w:val="-2"/>
                <w:sz w:val="20"/>
              </w:rPr>
              <w:t>course</w:t>
            </w:r>
          </w:p>
        </w:tc>
      </w:tr>
    </w:tbl>
    <w:p w14:paraId="3DB91BB0" w14:textId="77777777" w:rsidR="00E26C2C" w:rsidRDefault="00E26C2C" w:rsidP="00E26C2C">
      <w:pPr>
        <w:rPr>
          <w:b/>
          <w:color w:val="231F20"/>
          <w:sz w:val="20"/>
        </w:rPr>
      </w:pPr>
    </w:p>
    <w:p w14:paraId="69605D86" w14:textId="27608AC9" w:rsidR="00C71759" w:rsidRDefault="00000000" w:rsidP="00E26C2C">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C71759" w14:paraId="7717794B" w14:textId="77777777" w:rsidTr="00E26C2C">
        <w:trPr>
          <w:trHeight w:val="350"/>
        </w:trPr>
        <w:tc>
          <w:tcPr>
            <w:tcW w:w="2500" w:type="pct"/>
          </w:tcPr>
          <w:p w14:paraId="30F0CED3" w14:textId="77777777" w:rsidR="00C71759" w:rsidRDefault="00000000" w:rsidP="00E26C2C">
            <w:pPr>
              <w:pStyle w:val="TableParagraph"/>
              <w:spacing w:before="0"/>
              <w:ind w:left="65"/>
              <w:rPr>
                <w:b/>
                <w:sz w:val="20"/>
              </w:rPr>
            </w:pPr>
            <w:r>
              <w:rPr>
                <w:b/>
                <w:color w:val="231F20"/>
                <w:spacing w:val="-4"/>
                <w:sz w:val="20"/>
              </w:rPr>
              <w:t>TCCN</w:t>
            </w:r>
          </w:p>
        </w:tc>
        <w:tc>
          <w:tcPr>
            <w:tcW w:w="2500" w:type="pct"/>
          </w:tcPr>
          <w:p w14:paraId="213B32C5" w14:textId="77777777" w:rsidR="00C71759" w:rsidRDefault="00000000" w:rsidP="00E26C2C">
            <w:pPr>
              <w:pStyle w:val="TableParagraph"/>
              <w:spacing w:before="0"/>
              <w:rPr>
                <w:b/>
                <w:sz w:val="20"/>
              </w:rPr>
            </w:pPr>
            <w:r>
              <w:rPr>
                <w:b/>
                <w:color w:val="231F20"/>
                <w:sz w:val="20"/>
              </w:rPr>
              <w:t xml:space="preserve">TEXAS </w:t>
            </w:r>
            <w:r>
              <w:rPr>
                <w:b/>
                <w:color w:val="231F20"/>
                <w:spacing w:val="-2"/>
                <w:sz w:val="20"/>
              </w:rPr>
              <w:t>STATE</w:t>
            </w:r>
          </w:p>
        </w:tc>
      </w:tr>
      <w:tr w:rsidR="00E26C2C" w14:paraId="57FF6990" w14:textId="77777777" w:rsidTr="00E26C2C">
        <w:trPr>
          <w:trHeight w:val="350"/>
        </w:trPr>
        <w:tc>
          <w:tcPr>
            <w:tcW w:w="2500" w:type="pct"/>
          </w:tcPr>
          <w:p w14:paraId="5105DE29" w14:textId="1EFF2656" w:rsidR="00E26C2C" w:rsidRDefault="00E26C2C" w:rsidP="00E26C2C">
            <w:pPr>
              <w:pStyle w:val="TableParagraph"/>
              <w:spacing w:before="0"/>
              <w:ind w:left="65"/>
              <w:rPr>
                <w:sz w:val="20"/>
              </w:rPr>
            </w:pPr>
            <w:r w:rsidRPr="5D01BEBE">
              <w:rPr>
                <w:color w:val="231F20"/>
                <w:sz w:val="20"/>
                <w:szCs w:val="20"/>
              </w:rPr>
              <w:t xml:space="preserve">SOCW </w:t>
            </w:r>
            <w:r w:rsidRPr="5D01BEBE">
              <w:rPr>
                <w:color w:val="231F20"/>
                <w:spacing w:val="-4"/>
                <w:sz w:val="20"/>
                <w:szCs w:val="20"/>
              </w:rPr>
              <w:t>2361*</w:t>
            </w:r>
          </w:p>
        </w:tc>
        <w:tc>
          <w:tcPr>
            <w:tcW w:w="2500" w:type="pct"/>
          </w:tcPr>
          <w:p w14:paraId="6928A99A" w14:textId="4EBEBCA7" w:rsidR="00E26C2C" w:rsidRDefault="00E26C2C" w:rsidP="00E26C2C">
            <w:pPr>
              <w:pStyle w:val="TableParagraph"/>
              <w:spacing w:before="0"/>
              <w:rPr>
                <w:sz w:val="20"/>
              </w:rPr>
            </w:pPr>
            <w:r>
              <w:rPr>
                <w:color w:val="231F20"/>
                <w:sz w:val="20"/>
              </w:rPr>
              <w:t xml:space="preserve">SOWK </w:t>
            </w:r>
            <w:r>
              <w:rPr>
                <w:color w:val="231F20"/>
                <w:spacing w:val="-4"/>
                <w:sz w:val="20"/>
              </w:rPr>
              <w:t>1350</w:t>
            </w:r>
          </w:p>
        </w:tc>
      </w:tr>
      <w:tr w:rsidR="00E26C2C" w14:paraId="19211F3F" w14:textId="77777777" w:rsidTr="00E26C2C">
        <w:trPr>
          <w:trHeight w:val="349"/>
        </w:trPr>
        <w:tc>
          <w:tcPr>
            <w:tcW w:w="2500" w:type="pct"/>
          </w:tcPr>
          <w:p w14:paraId="7C81935F" w14:textId="0222ECB6" w:rsidR="00E26C2C" w:rsidRDefault="00E26C2C" w:rsidP="00E26C2C">
            <w:pPr>
              <w:pStyle w:val="TableParagraph"/>
              <w:spacing w:before="0"/>
              <w:ind w:left="65"/>
              <w:rPr>
                <w:sz w:val="20"/>
              </w:rPr>
            </w:pPr>
            <w:r w:rsidRPr="5D01BEBE">
              <w:rPr>
                <w:color w:val="231F20"/>
                <w:sz w:val="20"/>
                <w:szCs w:val="20"/>
              </w:rPr>
              <w:t xml:space="preserve">SOCW </w:t>
            </w:r>
            <w:r w:rsidRPr="5D01BEBE">
              <w:rPr>
                <w:color w:val="231F20"/>
                <w:spacing w:val="-4"/>
                <w:sz w:val="20"/>
                <w:szCs w:val="20"/>
              </w:rPr>
              <w:t>2362*</w:t>
            </w:r>
          </w:p>
        </w:tc>
        <w:tc>
          <w:tcPr>
            <w:tcW w:w="2500" w:type="pct"/>
          </w:tcPr>
          <w:p w14:paraId="11FFB074" w14:textId="6ECDF658" w:rsidR="00E26C2C" w:rsidRDefault="00E26C2C" w:rsidP="00E26C2C">
            <w:pPr>
              <w:pStyle w:val="TableParagraph"/>
              <w:spacing w:before="0"/>
              <w:rPr>
                <w:sz w:val="20"/>
              </w:rPr>
            </w:pPr>
            <w:r>
              <w:rPr>
                <w:color w:val="231F20"/>
                <w:sz w:val="20"/>
              </w:rPr>
              <w:t xml:space="preserve">SOWK </w:t>
            </w:r>
            <w:r>
              <w:rPr>
                <w:color w:val="231F20"/>
                <w:spacing w:val="-4"/>
                <w:sz w:val="20"/>
              </w:rPr>
              <w:t>2375</w:t>
            </w:r>
          </w:p>
        </w:tc>
      </w:tr>
      <w:tr w:rsidR="00E26C2C" w14:paraId="5510CA4F" w14:textId="77777777" w:rsidTr="00E26C2C">
        <w:trPr>
          <w:trHeight w:val="349"/>
        </w:trPr>
        <w:tc>
          <w:tcPr>
            <w:tcW w:w="2500" w:type="pct"/>
          </w:tcPr>
          <w:p w14:paraId="66D1C3C4" w14:textId="6E707046" w:rsidR="00E26C2C" w:rsidRDefault="00E26C2C" w:rsidP="00E26C2C">
            <w:pPr>
              <w:pStyle w:val="TableParagraph"/>
              <w:spacing w:before="0"/>
              <w:ind w:left="65"/>
              <w:rPr>
                <w:color w:val="231F20"/>
                <w:sz w:val="20"/>
              </w:rPr>
            </w:pPr>
            <w:r w:rsidRPr="5D01BEBE">
              <w:rPr>
                <w:color w:val="231F20"/>
                <w:sz w:val="20"/>
                <w:szCs w:val="20"/>
              </w:rPr>
              <w:t>SOCI 1306</w:t>
            </w:r>
          </w:p>
        </w:tc>
        <w:tc>
          <w:tcPr>
            <w:tcW w:w="2500" w:type="pct"/>
          </w:tcPr>
          <w:p w14:paraId="1850210E" w14:textId="6A901341" w:rsidR="00E26C2C" w:rsidRDefault="00E26C2C" w:rsidP="00E26C2C">
            <w:pPr>
              <w:pStyle w:val="TableParagraph"/>
              <w:spacing w:before="0"/>
              <w:rPr>
                <w:color w:val="231F20"/>
                <w:sz w:val="20"/>
              </w:rPr>
            </w:pPr>
            <w:r w:rsidRPr="5D01BEBE">
              <w:rPr>
                <w:color w:val="231F20"/>
                <w:sz w:val="20"/>
                <w:szCs w:val="20"/>
              </w:rPr>
              <w:t>SOCI ELNA (approved interdisciplinary elective)</w:t>
            </w:r>
          </w:p>
        </w:tc>
      </w:tr>
      <w:tr w:rsidR="00E26C2C" w14:paraId="57F24992" w14:textId="77777777" w:rsidTr="00E26C2C">
        <w:trPr>
          <w:trHeight w:val="349"/>
        </w:trPr>
        <w:tc>
          <w:tcPr>
            <w:tcW w:w="2500" w:type="pct"/>
          </w:tcPr>
          <w:p w14:paraId="1FA4CD72" w14:textId="343F9F1F" w:rsidR="00E26C2C" w:rsidRDefault="00E26C2C" w:rsidP="00E26C2C">
            <w:pPr>
              <w:pStyle w:val="TableParagraph"/>
              <w:spacing w:before="0"/>
              <w:ind w:left="65"/>
              <w:rPr>
                <w:color w:val="231F20"/>
                <w:sz w:val="20"/>
              </w:rPr>
            </w:pPr>
            <w:r w:rsidRPr="5D01BEBE">
              <w:rPr>
                <w:color w:val="231F20"/>
                <w:sz w:val="20"/>
                <w:szCs w:val="20"/>
              </w:rPr>
              <w:t>SOCW 2389</w:t>
            </w:r>
          </w:p>
        </w:tc>
        <w:tc>
          <w:tcPr>
            <w:tcW w:w="2500" w:type="pct"/>
          </w:tcPr>
          <w:p w14:paraId="106A4553" w14:textId="07C8416E" w:rsidR="00E26C2C" w:rsidRDefault="00E26C2C" w:rsidP="00E26C2C">
            <w:pPr>
              <w:pStyle w:val="TableParagraph"/>
              <w:spacing w:before="0"/>
              <w:rPr>
                <w:color w:val="231F20"/>
                <w:sz w:val="20"/>
              </w:rPr>
            </w:pPr>
            <w:r w:rsidRPr="5D01BEBE">
              <w:rPr>
                <w:color w:val="231F20"/>
                <w:sz w:val="20"/>
                <w:szCs w:val="20"/>
              </w:rPr>
              <w:t>SOWK ELNA (approved social work elective)</w:t>
            </w:r>
          </w:p>
        </w:tc>
      </w:tr>
      <w:tr w:rsidR="00E26C2C" w14:paraId="08DA27EA" w14:textId="77777777" w:rsidTr="00D618F6">
        <w:trPr>
          <w:trHeight w:val="350"/>
        </w:trPr>
        <w:tc>
          <w:tcPr>
            <w:tcW w:w="2500" w:type="pct"/>
          </w:tcPr>
          <w:p w14:paraId="067C9342" w14:textId="77777777" w:rsidR="00E26C2C" w:rsidRDefault="00E26C2C" w:rsidP="00D618F6">
            <w:pPr>
              <w:pStyle w:val="TableParagraph"/>
              <w:spacing w:before="0"/>
              <w:ind w:left="65"/>
              <w:rPr>
                <w:sz w:val="20"/>
              </w:rPr>
            </w:pPr>
            <w:r w:rsidRPr="5D01BEBE">
              <w:rPr>
                <w:color w:val="231F20"/>
                <w:sz w:val="20"/>
                <w:szCs w:val="20"/>
              </w:rPr>
              <w:t xml:space="preserve">MATH 1342 or PSYC </w:t>
            </w:r>
            <w:r w:rsidRPr="5D01BEBE">
              <w:rPr>
                <w:color w:val="231F20"/>
                <w:spacing w:val="-4"/>
                <w:sz w:val="20"/>
                <w:szCs w:val="20"/>
              </w:rPr>
              <w:t>2317</w:t>
            </w:r>
          </w:p>
        </w:tc>
        <w:tc>
          <w:tcPr>
            <w:tcW w:w="2500" w:type="pct"/>
          </w:tcPr>
          <w:p w14:paraId="7429F648" w14:textId="77777777" w:rsidR="00E26C2C" w:rsidRDefault="00E26C2C" w:rsidP="00D618F6">
            <w:pPr>
              <w:pStyle w:val="TableParagraph"/>
              <w:spacing w:before="0"/>
              <w:rPr>
                <w:sz w:val="20"/>
              </w:rPr>
            </w:pPr>
            <w:r w:rsidRPr="5D01BEBE">
              <w:rPr>
                <w:color w:val="231F20"/>
                <w:sz w:val="20"/>
                <w:szCs w:val="20"/>
              </w:rPr>
              <w:t xml:space="preserve">MATH 2328 or PSY </w:t>
            </w:r>
            <w:r w:rsidRPr="5D01BEBE">
              <w:rPr>
                <w:color w:val="231F20"/>
                <w:spacing w:val="-4"/>
                <w:sz w:val="20"/>
                <w:szCs w:val="20"/>
              </w:rPr>
              <w:t>2301</w:t>
            </w:r>
          </w:p>
        </w:tc>
      </w:tr>
      <w:tr w:rsidR="00E26C2C" w14:paraId="1AF73583" w14:textId="77777777" w:rsidTr="00E26C2C">
        <w:trPr>
          <w:trHeight w:val="349"/>
        </w:trPr>
        <w:tc>
          <w:tcPr>
            <w:tcW w:w="2500" w:type="pct"/>
          </w:tcPr>
          <w:p w14:paraId="0D8C0B5B" w14:textId="2882D248" w:rsidR="00E26C2C" w:rsidRDefault="00E26C2C" w:rsidP="00E26C2C">
            <w:pPr>
              <w:pStyle w:val="TableParagraph"/>
              <w:spacing w:before="0"/>
              <w:ind w:left="65"/>
              <w:rPr>
                <w:color w:val="231F20"/>
                <w:sz w:val="20"/>
              </w:rPr>
            </w:pPr>
            <w:r w:rsidRPr="5D01BEBE">
              <w:rPr>
                <w:color w:val="231F20"/>
                <w:sz w:val="20"/>
                <w:szCs w:val="20"/>
              </w:rPr>
              <w:t>ENGL 2311*</w:t>
            </w:r>
          </w:p>
        </w:tc>
        <w:tc>
          <w:tcPr>
            <w:tcW w:w="2500" w:type="pct"/>
          </w:tcPr>
          <w:p w14:paraId="509C65B8" w14:textId="3DC9EC46" w:rsidR="00E26C2C" w:rsidRDefault="00E26C2C" w:rsidP="00E26C2C">
            <w:pPr>
              <w:pStyle w:val="TableParagraph"/>
              <w:spacing w:before="0"/>
              <w:rPr>
                <w:color w:val="231F20"/>
                <w:sz w:val="20"/>
              </w:rPr>
            </w:pPr>
            <w:r w:rsidRPr="5D01BEBE">
              <w:rPr>
                <w:color w:val="231F20"/>
                <w:sz w:val="20"/>
                <w:szCs w:val="20"/>
              </w:rPr>
              <w:t>ENG ELNA (approved substitution for ENG 3303)</w:t>
            </w:r>
          </w:p>
        </w:tc>
      </w:tr>
    </w:tbl>
    <w:p w14:paraId="2CEE2F02" w14:textId="77777777" w:rsidR="00E26C2C" w:rsidRPr="00BE7FC7" w:rsidRDefault="00E26C2C" w:rsidP="00E26C2C">
      <w:pPr>
        <w:rPr>
          <w:i/>
          <w:iCs/>
          <w:color w:val="231F20"/>
          <w:sz w:val="20"/>
          <w:szCs w:val="20"/>
        </w:rPr>
      </w:pPr>
      <w:r w:rsidRPr="5D01BEBE">
        <w:rPr>
          <w:i/>
          <w:iCs/>
          <w:color w:val="231F20"/>
          <w:sz w:val="20"/>
          <w:szCs w:val="20"/>
        </w:rPr>
        <w:t>*PHASE I Required Courses, see additional phase I application requirements for more information.</w:t>
      </w:r>
    </w:p>
    <w:p w14:paraId="31C0F4A1" w14:textId="77777777" w:rsidR="00E26C2C" w:rsidRDefault="00E26C2C" w:rsidP="00E26C2C">
      <w:pPr>
        <w:rPr>
          <w:b/>
          <w:color w:val="231F20"/>
          <w:sz w:val="20"/>
        </w:rPr>
      </w:pPr>
    </w:p>
    <w:p w14:paraId="023431A0" w14:textId="77777777" w:rsidR="00E26C2C" w:rsidRDefault="00E26C2C">
      <w:pPr>
        <w:rPr>
          <w:b/>
          <w:color w:val="231F20"/>
          <w:sz w:val="20"/>
        </w:rPr>
      </w:pPr>
      <w:r>
        <w:rPr>
          <w:b/>
          <w:color w:val="231F20"/>
          <w:sz w:val="20"/>
        </w:rPr>
        <w:br w:type="page"/>
      </w:r>
    </w:p>
    <w:p w14:paraId="62926982" w14:textId="77777777" w:rsidR="00E26C2C" w:rsidRDefault="00E26C2C" w:rsidP="00E26C2C">
      <w:pPr>
        <w:rPr>
          <w:b/>
          <w:bCs/>
          <w:color w:val="231F20"/>
          <w:sz w:val="20"/>
          <w:szCs w:val="20"/>
        </w:rPr>
      </w:pPr>
      <w:r w:rsidRPr="5D01BEBE">
        <w:rPr>
          <w:b/>
          <w:bCs/>
          <w:color w:val="231F20"/>
          <w:sz w:val="20"/>
          <w:szCs w:val="20"/>
        </w:rPr>
        <w:lastRenderedPageBreak/>
        <w:t>ADDITIONAL PHASE I APPLICATION REQUIREMENTS</w:t>
      </w:r>
    </w:p>
    <w:p w14:paraId="25E69C9C" w14:textId="77777777" w:rsidR="00E26C2C" w:rsidRPr="00D618F6" w:rsidRDefault="00E26C2C" w:rsidP="00E26C2C">
      <w:pPr>
        <w:rPr>
          <w:color w:val="231F20"/>
          <w:sz w:val="20"/>
          <w:szCs w:val="20"/>
          <w:lang w:bidi="en-US"/>
        </w:rPr>
      </w:pPr>
      <w:r w:rsidRPr="5D01BEBE">
        <w:rPr>
          <w:color w:val="231F20"/>
          <w:sz w:val="20"/>
          <w:szCs w:val="20"/>
          <w:lang w:bidi="en-US"/>
        </w:rPr>
        <w:t xml:space="preserve">All of Phase I requirements must be satisfied to apply to phase II. You can apply while in the process of finishing these requirements the last semester of phase I. See the School of Social Work for more information: </w:t>
      </w:r>
      <w:hyperlink r:id="rId8" w:history="1">
        <w:r w:rsidRPr="5D01BEBE">
          <w:rPr>
            <w:rStyle w:val="Hyperlink"/>
            <w:sz w:val="20"/>
            <w:szCs w:val="20"/>
            <w:lang w:bidi="en-US"/>
          </w:rPr>
          <w:t>https://www.socialwork.txstate.edu/undergraduate/BSWadmissions.html</w:t>
        </w:r>
      </w:hyperlink>
    </w:p>
    <w:p w14:paraId="1B12D43B" w14:textId="77777777" w:rsidR="00E26C2C" w:rsidRDefault="00E26C2C" w:rsidP="00E26C2C">
      <w:pPr>
        <w:rPr>
          <w:b/>
          <w:bCs/>
          <w:color w:val="231F20"/>
          <w:sz w:val="20"/>
          <w:szCs w:val="20"/>
        </w:rPr>
      </w:pPr>
    </w:p>
    <w:p w14:paraId="3C64A0D1" w14:textId="77777777" w:rsidR="00E26C2C" w:rsidRPr="00BE7FC7" w:rsidRDefault="00E26C2C" w:rsidP="00E26C2C">
      <w:pPr>
        <w:pStyle w:val="ListParagraph"/>
        <w:numPr>
          <w:ilvl w:val="0"/>
          <w:numId w:val="2"/>
        </w:numPr>
        <w:rPr>
          <w:b/>
          <w:bCs/>
          <w:color w:val="231F20"/>
          <w:sz w:val="20"/>
          <w:szCs w:val="20"/>
        </w:rPr>
      </w:pPr>
      <w:r w:rsidRPr="5D01BEBE">
        <w:rPr>
          <w:b/>
          <w:bCs/>
          <w:color w:val="231F20"/>
          <w:sz w:val="20"/>
          <w:szCs w:val="20"/>
        </w:rPr>
        <w:t xml:space="preserve">Required GPA – </w:t>
      </w:r>
      <w:r w:rsidRPr="5D01BEBE">
        <w:rPr>
          <w:color w:val="231F20"/>
          <w:sz w:val="20"/>
          <w:szCs w:val="20"/>
        </w:rPr>
        <w:t>2.50 Overall and 2.50 in SOWK and supportive courses.</w:t>
      </w:r>
    </w:p>
    <w:p w14:paraId="7B7A5367" w14:textId="17CE7ADC" w:rsidR="00E26C2C" w:rsidRDefault="00E26C2C" w:rsidP="00E26C2C">
      <w:pPr>
        <w:pStyle w:val="ListParagraph"/>
        <w:numPr>
          <w:ilvl w:val="0"/>
          <w:numId w:val="2"/>
        </w:numPr>
        <w:rPr>
          <w:color w:val="231F20"/>
          <w:sz w:val="20"/>
          <w:szCs w:val="20"/>
        </w:rPr>
      </w:pPr>
      <w:r w:rsidRPr="74A81807">
        <w:rPr>
          <w:b/>
          <w:bCs/>
          <w:color w:val="231F20"/>
          <w:sz w:val="20"/>
          <w:szCs w:val="20"/>
        </w:rPr>
        <w:t xml:space="preserve">Prerequisite Courses – </w:t>
      </w:r>
      <w:r w:rsidRPr="74A81807">
        <w:rPr>
          <w:color w:val="231F20"/>
          <w:sz w:val="20"/>
          <w:szCs w:val="20"/>
        </w:rPr>
        <w:t>must complete 45 credit hours, including the following: ENG 1310, ENG 1320, HIST 1310 (or 2327 or 2381), HIST 1320 (or 2328 or 2382), MATH 1315 or 1316, COMM 1310, PHIL 1305 or 1320, SOWK 1350, SOWK 2375, 6 hours of core 030-Life and Physical Science courses, and ENG 3303.</w:t>
      </w:r>
    </w:p>
    <w:p w14:paraId="1EDEA2B0" w14:textId="77777777" w:rsidR="00E26C2C" w:rsidRDefault="00E26C2C" w:rsidP="00E26C2C">
      <w:pPr>
        <w:pStyle w:val="ListParagraph"/>
        <w:numPr>
          <w:ilvl w:val="0"/>
          <w:numId w:val="2"/>
        </w:numPr>
        <w:rPr>
          <w:color w:val="231F20"/>
          <w:sz w:val="20"/>
          <w:szCs w:val="20"/>
        </w:rPr>
      </w:pPr>
      <w:r w:rsidRPr="5D01BEBE">
        <w:rPr>
          <w:color w:val="231F20"/>
          <w:sz w:val="20"/>
          <w:szCs w:val="20"/>
        </w:rPr>
        <w:t>“C” or higher earned in both SOWK 1350 and SOWK 2375</w:t>
      </w:r>
    </w:p>
    <w:p w14:paraId="3FD51698" w14:textId="55EF12A7" w:rsidR="006922F5" w:rsidRPr="00D618F6" w:rsidRDefault="00E26C2C" w:rsidP="00E26C2C">
      <w:pPr>
        <w:pStyle w:val="ListParagraph"/>
        <w:numPr>
          <w:ilvl w:val="0"/>
          <w:numId w:val="2"/>
        </w:numPr>
        <w:rPr>
          <w:color w:val="231F20"/>
          <w:sz w:val="20"/>
          <w:szCs w:val="20"/>
        </w:rPr>
      </w:pPr>
      <w:r w:rsidRPr="5D01BEBE">
        <w:rPr>
          <w:color w:val="231F20"/>
          <w:sz w:val="20"/>
          <w:szCs w:val="20"/>
        </w:rPr>
        <w:t>“C” or higher in ENG 3303 (or ENGL 2311)</w:t>
      </w:r>
    </w:p>
    <w:p w14:paraId="3DB5CB1C" w14:textId="77777777" w:rsidR="00E26C2C" w:rsidRDefault="00E26C2C" w:rsidP="00E26C2C">
      <w:pPr>
        <w:rPr>
          <w:b/>
          <w:bCs/>
          <w:color w:val="231F20"/>
          <w:sz w:val="20"/>
          <w:szCs w:val="20"/>
        </w:rPr>
      </w:pPr>
    </w:p>
    <w:p w14:paraId="18FA8B82" w14:textId="77777777" w:rsidR="005A1E7A" w:rsidRDefault="005A1E7A" w:rsidP="005A1E7A">
      <w:pPr>
        <w:rPr>
          <w:b/>
          <w:sz w:val="20"/>
        </w:rPr>
      </w:pPr>
      <w:r>
        <w:rPr>
          <w:b/>
          <w:color w:val="231F20"/>
          <w:sz w:val="20"/>
        </w:rPr>
        <w:t xml:space="preserve">UNIVERSITY </w:t>
      </w:r>
      <w:r>
        <w:rPr>
          <w:b/>
          <w:color w:val="231F20"/>
          <w:spacing w:val="-2"/>
          <w:sz w:val="20"/>
        </w:rPr>
        <w:t>ADMISSION:</w:t>
      </w:r>
    </w:p>
    <w:p w14:paraId="5EC6B8B7" w14:textId="77777777" w:rsidR="005A1E7A" w:rsidRPr="00010430" w:rsidRDefault="005A1E7A" w:rsidP="005A1E7A">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08A9310E" w14:textId="77777777" w:rsidR="005A1E7A" w:rsidRPr="00010430" w:rsidRDefault="005A1E7A" w:rsidP="005A1E7A">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5DCBA121" w14:textId="77777777" w:rsidR="005A1E7A" w:rsidRDefault="005A1E7A" w:rsidP="005A1E7A">
      <w:pPr>
        <w:pStyle w:val="BodyText"/>
        <w:ind w:left="0"/>
        <w:rPr>
          <w:color w:val="231F20"/>
        </w:rPr>
      </w:pPr>
    </w:p>
    <w:p w14:paraId="67F14DEC" w14:textId="77777777" w:rsidR="005A1E7A" w:rsidRDefault="005A1E7A" w:rsidP="005A1E7A">
      <w:pPr>
        <w:pStyle w:val="BodyText"/>
        <w:ind w:lef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2F4735E5" w14:textId="77777777" w:rsidR="005A1E7A" w:rsidRDefault="005A1E7A" w:rsidP="005A1E7A">
      <w:pPr>
        <w:pStyle w:val="BodyText"/>
        <w:ind w:left="0"/>
        <w:jc w:val="both"/>
        <w:rPr>
          <w:color w:val="231F20"/>
        </w:rPr>
      </w:pPr>
    </w:p>
    <w:p w14:paraId="59EB5FE4" w14:textId="77777777" w:rsidR="005A1E7A" w:rsidRDefault="005A1E7A" w:rsidP="005A1E7A">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35CA9588" w14:textId="77777777" w:rsidR="005A1E7A" w:rsidRDefault="005A1E7A" w:rsidP="005A1E7A">
      <w:pPr>
        <w:rPr>
          <w:b/>
          <w:color w:val="231F20"/>
          <w:sz w:val="20"/>
        </w:rPr>
      </w:pPr>
    </w:p>
    <w:p w14:paraId="37D744DE" w14:textId="77777777" w:rsidR="005A1E7A" w:rsidRDefault="005A1E7A" w:rsidP="005A1E7A">
      <w:pPr>
        <w:rPr>
          <w:b/>
          <w:sz w:val="20"/>
        </w:rPr>
      </w:pPr>
      <w:r>
        <w:rPr>
          <w:b/>
          <w:color w:val="231F20"/>
          <w:sz w:val="20"/>
        </w:rPr>
        <w:t xml:space="preserve">FOR MORE INFORMATION, </w:t>
      </w:r>
      <w:r>
        <w:rPr>
          <w:b/>
          <w:color w:val="231F20"/>
          <w:spacing w:val="-2"/>
          <w:sz w:val="20"/>
        </w:rPr>
        <w:t>CONTACT:</w:t>
      </w:r>
    </w:p>
    <w:p w14:paraId="5879D6E8" w14:textId="77777777" w:rsidR="005A1E7A" w:rsidRDefault="005A1E7A" w:rsidP="005A1E7A">
      <w:pPr>
        <w:pStyle w:val="BodyText"/>
        <w:ind w:left="0"/>
        <w:rPr>
          <w:color w:val="231F20"/>
        </w:rPr>
      </w:pPr>
      <w:r>
        <w:rPr>
          <w:color w:val="231F20"/>
        </w:rPr>
        <w:t>TXST One Stop</w:t>
      </w:r>
    </w:p>
    <w:p w14:paraId="55366F73" w14:textId="77777777" w:rsidR="005A1E7A" w:rsidRDefault="005A1E7A" w:rsidP="005A1E7A">
      <w:pPr>
        <w:pStyle w:val="BodyText"/>
        <w:ind w:left="0"/>
        <w:rPr>
          <w:color w:val="231F20"/>
        </w:rPr>
      </w:pPr>
      <w:r>
        <w:rPr>
          <w:color w:val="231F20"/>
        </w:rPr>
        <w:t>601 University Drive</w:t>
      </w:r>
    </w:p>
    <w:p w14:paraId="245E8192" w14:textId="77777777" w:rsidR="005A1E7A" w:rsidRDefault="005A1E7A" w:rsidP="005A1E7A">
      <w:pPr>
        <w:pStyle w:val="BodyText"/>
        <w:ind w:left="0"/>
        <w:rPr>
          <w:color w:val="231F20"/>
        </w:rPr>
      </w:pPr>
      <w:r>
        <w:rPr>
          <w:color w:val="231F20"/>
        </w:rPr>
        <w:t>J.C. Kellam, Suite 240</w:t>
      </w:r>
    </w:p>
    <w:p w14:paraId="589D7C01" w14:textId="77777777" w:rsidR="005A1E7A" w:rsidRDefault="005A1E7A" w:rsidP="005A1E7A">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CAB1485" w14:textId="77777777" w:rsidR="005A1E7A" w:rsidRDefault="005A1E7A" w:rsidP="005A1E7A">
      <w:pPr>
        <w:pStyle w:val="BodyText"/>
        <w:ind w:left="0"/>
      </w:pPr>
      <w:r>
        <w:rPr>
          <w:color w:val="231F20"/>
          <w:spacing w:val="-2"/>
        </w:rPr>
        <w:t>512.245.8978</w:t>
      </w:r>
    </w:p>
    <w:p w14:paraId="3A3F0A35" w14:textId="77777777" w:rsidR="005A1E7A" w:rsidRDefault="005A1E7A" w:rsidP="005A1E7A">
      <w:pPr>
        <w:pStyle w:val="BodyText"/>
        <w:ind w:left="0"/>
        <w:rPr>
          <w:color w:val="0066CC"/>
          <w:spacing w:val="-2"/>
        </w:rPr>
      </w:pPr>
      <w:hyperlink r:id="rId16" w:history="1">
        <w:r w:rsidRPr="00FF2330">
          <w:rPr>
            <w:rStyle w:val="Hyperlink"/>
          </w:rPr>
          <w:t>https://onestop.txst.edu/</w:t>
        </w:r>
      </w:hyperlink>
    </w:p>
    <w:p w14:paraId="1F776F91" w14:textId="77777777" w:rsidR="005A1E7A" w:rsidRDefault="005A1E7A" w:rsidP="005A1E7A">
      <w:pPr>
        <w:jc w:val="both"/>
        <w:rPr>
          <w:rFonts w:eastAsia="Cambria"/>
          <w:sz w:val="20"/>
          <w:szCs w:val="20"/>
          <w:lang w:bidi="en-US"/>
        </w:rPr>
      </w:pPr>
    </w:p>
    <w:p w14:paraId="1D6EC722" w14:textId="77777777" w:rsidR="00AA459D" w:rsidRPr="00954BAC" w:rsidRDefault="00AA459D" w:rsidP="00AA459D">
      <w:pPr>
        <w:rPr>
          <w:bCs/>
          <w:iCs/>
          <w:color w:val="231F20"/>
          <w:sz w:val="20"/>
          <w:lang w:bidi="en-US"/>
        </w:rPr>
      </w:pPr>
      <w:r w:rsidRPr="00954BAC">
        <w:rPr>
          <w:bCs/>
          <w:iCs/>
          <w:color w:val="231F20"/>
          <w:sz w:val="20"/>
          <w:lang w:bidi="en-US"/>
        </w:rPr>
        <w:t>College of Applied Arts Advising Center</w:t>
      </w:r>
    </w:p>
    <w:p w14:paraId="3DDA21EB" w14:textId="77777777" w:rsidR="00AA459D" w:rsidRPr="00954BAC" w:rsidRDefault="00AA459D" w:rsidP="00AA459D">
      <w:pPr>
        <w:rPr>
          <w:bCs/>
          <w:iCs/>
          <w:color w:val="231F20"/>
          <w:sz w:val="20"/>
          <w:lang w:bidi="en-US"/>
        </w:rPr>
      </w:pPr>
      <w:r w:rsidRPr="00954BAC">
        <w:rPr>
          <w:bCs/>
          <w:iCs/>
          <w:color w:val="231F20"/>
          <w:sz w:val="20"/>
          <w:lang w:bidi="en-US"/>
        </w:rPr>
        <w:t>Agriculture Building 201</w:t>
      </w:r>
    </w:p>
    <w:p w14:paraId="7454018B" w14:textId="77777777" w:rsidR="00AA459D" w:rsidRPr="00954BAC" w:rsidRDefault="00AA459D" w:rsidP="00AA459D">
      <w:pPr>
        <w:rPr>
          <w:bCs/>
          <w:iCs/>
          <w:color w:val="231F20"/>
          <w:sz w:val="20"/>
          <w:lang w:bidi="en-US"/>
        </w:rPr>
      </w:pPr>
      <w:r w:rsidRPr="00954BAC">
        <w:rPr>
          <w:bCs/>
          <w:iCs/>
          <w:color w:val="231F20"/>
          <w:sz w:val="20"/>
          <w:lang w:bidi="en-US"/>
        </w:rPr>
        <w:t xml:space="preserve">512.245.1490 </w:t>
      </w:r>
    </w:p>
    <w:p w14:paraId="55CC3525" w14:textId="77777777" w:rsidR="00AA459D" w:rsidRPr="00954BAC" w:rsidRDefault="00AA459D" w:rsidP="00AA459D">
      <w:pPr>
        <w:rPr>
          <w:bCs/>
          <w:iCs/>
          <w:color w:val="231F20"/>
          <w:sz w:val="20"/>
          <w:lang w:bidi="en-US"/>
        </w:rPr>
      </w:pPr>
      <w:hyperlink r:id="rId17" w:history="1">
        <w:r w:rsidRPr="00954BAC">
          <w:rPr>
            <w:rStyle w:val="Hyperlink"/>
            <w:bCs/>
            <w:iCs/>
            <w:sz w:val="20"/>
            <w:lang w:bidi="en-US"/>
          </w:rPr>
          <w:t>https://advising.appliedarts.txstate.edu</w:t>
        </w:r>
      </w:hyperlink>
    </w:p>
    <w:p w14:paraId="161FABD4" w14:textId="77777777" w:rsidR="00AA459D" w:rsidRPr="00083767" w:rsidRDefault="00AA459D" w:rsidP="00AA459D">
      <w:pPr>
        <w:rPr>
          <w:bCs/>
          <w:iCs/>
          <w:color w:val="231F20"/>
          <w:sz w:val="20"/>
        </w:rPr>
      </w:pPr>
    </w:p>
    <w:p w14:paraId="24A07D16" w14:textId="353A5E58" w:rsidR="00C71759" w:rsidRPr="00E26C2C" w:rsidRDefault="00AA459D" w:rsidP="00AA459D">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C71759" w:rsidRPr="00E26C2C" w:rsidSect="00E26C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737"/>
    <w:multiLevelType w:val="hybridMultilevel"/>
    <w:tmpl w:val="1E982526"/>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E6267"/>
    <w:multiLevelType w:val="hybridMultilevel"/>
    <w:tmpl w:val="AFCCC45C"/>
    <w:lvl w:ilvl="0" w:tplc="705E31CE">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6D4B64A">
      <w:numFmt w:val="bullet"/>
      <w:lvlText w:val="•"/>
      <w:lvlJc w:val="left"/>
      <w:pPr>
        <w:ind w:left="1520" w:hanging="230"/>
      </w:pPr>
      <w:rPr>
        <w:rFonts w:hint="default"/>
        <w:lang w:val="en-US" w:eastAsia="en-US" w:bidi="ar-SA"/>
      </w:rPr>
    </w:lvl>
    <w:lvl w:ilvl="2" w:tplc="A7B20144">
      <w:numFmt w:val="bullet"/>
      <w:lvlText w:val="•"/>
      <w:lvlJc w:val="left"/>
      <w:pPr>
        <w:ind w:left="2640" w:hanging="230"/>
      </w:pPr>
      <w:rPr>
        <w:rFonts w:hint="default"/>
        <w:lang w:val="en-US" w:eastAsia="en-US" w:bidi="ar-SA"/>
      </w:rPr>
    </w:lvl>
    <w:lvl w:ilvl="3" w:tplc="EE607B8E">
      <w:numFmt w:val="bullet"/>
      <w:lvlText w:val="•"/>
      <w:lvlJc w:val="left"/>
      <w:pPr>
        <w:ind w:left="3760" w:hanging="230"/>
      </w:pPr>
      <w:rPr>
        <w:rFonts w:hint="default"/>
        <w:lang w:val="en-US" w:eastAsia="en-US" w:bidi="ar-SA"/>
      </w:rPr>
    </w:lvl>
    <w:lvl w:ilvl="4" w:tplc="8A6A9DB0">
      <w:numFmt w:val="bullet"/>
      <w:lvlText w:val="•"/>
      <w:lvlJc w:val="left"/>
      <w:pPr>
        <w:ind w:left="4880" w:hanging="230"/>
      </w:pPr>
      <w:rPr>
        <w:rFonts w:hint="default"/>
        <w:lang w:val="en-US" w:eastAsia="en-US" w:bidi="ar-SA"/>
      </w:rPr>
    </w:lvl>
    <w:lvl w:ilvl="5" w:tplc="F4D08AD0">
      <w:numFmt w:val="bullet"/>
      <w:lvlText w:val="•"/>
      <w:lvlJc w:val="left"/>
      <w:pPr>
        <w:ind w:left="6000" w:hanging="230"/>
      </w:pPr>
      <w:rPr>
        <w:rFonts w:hint="default"/>
        <w:lang w:val="en-US" w:eastAsia="en-US" w:bidi="ar-SA"/>
      </w:rPr>
    </w:lvl>
    <w:lvl w:ilvl="6" w:tplc="DD0818C0">
      <w:numFmt w:val="bullet"/>
      <w:lvlText w:val="•"/>
      <w:lvlJc w:val="left"/>
      <w:pPr>
        <w:ind w:left="7120" w:hanging="230"/>
      </w:pPr>
      <w:rPr>
        <w:rFonts w:hint="default"/>
        <w:lang w:val="en-US" w:eastAsia="en-US" w:bidi="ar-SA"/>
      </w:rPr>
    </w:lvl>
    <w:lvl w:ilvl="7" w:tplc="E508123A">
      <w:numFmt w:val="bullet"/>
      <w:lvlText w:val="•"/>
      <w:lvlJc w:val="left"/>
      <w:pPr>
        <w:ind w:left="8240" w:hanging="230"/>
      </w:pPr>
      <w:rPr>
        <w:rFonts w:hint="default"/>
        <w:lang w:val="en-US" w:eastAsia="en-US" w:bidi="ar-SA"/>
      </w:rPr>
    </w:lvl>
    <w:lvl w:ilvl="8" w:tplc="98E6570E">
      <w:numFmt w:val="bullet"/>
      <w:lvlText w:val="•"/>
      <w:lvlJc w:val="left"/>
      <w:pPr>
        <w:ind w:left="9360" w:hanging="230"/>
      </w:pPr>
      <w:rPr>
        <w:rFonts w:hint="default"/>
        <w:lang w:val="en-US" w:eastAsia="en-US" w:bidi="ar-SA"/>
      </w:rPr>
    </w:lvl>
  </w:abstractNum>
  <w:num w:numId="1" w16cid:durableId="1294873533">
    <w:abstractNumId w:val="2"/>
  </w:num>
  <w:num w:numId="2" w16cid:durableId="1118988915">
    <w:abstractNumId w:val="0"/>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59"/>
    <w:rsid w:val="000C57EF"/>
    <w:rsid w:val="00284A43"/>
    <w:rsid w:val="003C1742"/>
    <w:rsid w:val="003C3ED9"/>
    <w:rsid w:val="005A1D43"/>
    <w:rsid w:val="005A1E7A"/>
    <w:rsid w:val="006922F5"/>
    <w:rsid w:val="0089326A"/>
    <w:rsid w:val="00AA459D"/>
    <w:rsid w:val="00C71759"/>
    <w:rsid w:val="00C9217F"/>
    <w:rsid w:val="00DE2B75"/>
    <w:rsid w:val="00E26C2C"/>
    <w:rsid w:val="00EC64DA"/>
    <w:rsid w:val="00F123EE"/>
    <w:rsid w:val="00FF4564"/>
    <w:rsid w:val="56F21EE3"/>
    <w:rsid w:val="588E6686"/>
    <w:rsid w:val="5DB55E08"/>
    <w:rsid w:val="74A81807"/>
    <w:rsid w:val="7BEAF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CCF7"/>
  <w15:docId w15:val="{C8B4DE94-0A67-B943-824C-084DDD6A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2"/>
      <w:ind w:left="3609" w:right="3672"/>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paragraph" w:styleId="Revision">
    <w:name w:val="Revision"/>
    <w:hidden/>
    <w:uiPriority w:val="99"/>
    <w:semiHidden/>
    <w:rsid w:val="00E26C2C"/>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E26C2C"/>
    <w:rPr>
      <w:color w:val="0000FF" w:themeColor="hyperlink"/>
      <w:u w:val="single"/>
    </w:rPr>
  </w:style>
  <w:style w:type="character" w:styleId="UnresolvedMention">
    <w:name w:val="Unresolved Mention"/>
    <w:basedOn w:val="DefaultParagraphFont"/>
    <w:uiPriority w:val="99"/>
    <w:semiHidden/>
    <w:unhideWhenUsed/>
    <w:rsid w:val="005A1D43"/>
    <w:rPr>
      <w:color w:val="605E5C"/>
      <w:shd w:val="clear" w:color="auto" w:fill="E1DFDD"/>
    </w:rPr>
  </w:style>
  <w:style w:type="character" w:styleId="FollowedHyperlink">
    <w:name w:val="FollowedHyperlink"/>
    <w:basedOn w:val="DefaultParagraphFont"/>
    <w:uiPriority w:val="99"/>
    <w:semiHidden/>
    <w:unhideWhenUsed/>
    <w:rsid w:val="005A1D43"/>
    <w:rPr>
      <w:color w:val="800080" w:themeColor="followedHyperlink"/>
      <w:u w:val="single"/>
    </w:rPr>
  </w:style>
  <w:style w:type="character" w:customStyle="1" w:styleId="BodyTextChar">
    <w:name w:val="Body Text Char"/>
    <w:basedOn w:val="DefaultParagraphFont"/>
    <w:link w:val="BodyText"/>
    <w:uiPriority w:val="1"/>
    <w:rsid w:val="00AA459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ocialwork.txstate.edu/undergraduate/BSWadmission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appliedarts.txstate.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Social Work (B.S.W.) Major in Social Work - DRAFT COPY</dc:title>
  <dc:creator>CourseLeaf</dc:creator>
  <cp:keywords>Bachelor of Social Work (B.S.W.) Major in Social Work - DRAFT COPY</cp:keywords>
  <cp:lastModifiedBy>Garcia, Agustin</cp:lastModifiedBy>
  <cp:revision>13</cp:revision>
  <dcterms:created xsi:type="dcterms:W3CDTF">2024-08-16T14:29:00Z</dcterms:created>
  <dcterms:modified xsi:type="dcterms:W3CDTF">2024-12-12T18:44:00Z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