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000000"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000000"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15091B4C" w:rsidR="00403E02" w:rsidRDefault="00000000" w:rsidP="00475AEF">
      <w:pPr>
        <w:pStyle w:val="Title"/>
        <w:spacing w:before="0"/>
        <w:ind w:right="0"/>
        <w:rPr>
          <w:color w:val="231F20"/>
        </w:rPr>
      </w:pPr>
      <w:r>
        <w:rPr>
          <w:color w:val="231F20"/>
        </w:rPr>
        <w:t xml:space="preserve">Major in </w:t>
      </w:r>
      <w:r w:rsidR="00424672">
        <w:rPr>
          <w:color w:val="231F20"/>
        </w:rPr>
        <w:t>Marketing</w:t>
      </w:r>
    </w:p>
    <w:p w14:paraId="5E13DAB3" w14:textId="24F097BC" w:rsidR="00A66886" w:rsidRDefault="00A66886" w:rsidP="00475AEF">
      <w:pPr>
        <w:pStyle w:val="Title"/>
        <w:spacing w:before="0"/>
        <w:ind w:right="0"/>
      </w:pPr>
      <w:r>
        <w:rPr>
          <w:color w:val="231F20"/>
        </w:rPr>
        <w:t>(with or with</w:t>
      </w:r>
      <w:r w:rsidR="001F4C14">
        <w:rPr>
          <w:color w:val="231F20"/>
        </w:rPr>
        <w:t>out</w:t>
      </w:r>
      <w:r>
        <w:rPr>
          <w:color w:val="231F20"/>
        </w:rPr>
        <w:t xml:space="preserve"> </w:t>
      </w:r>
      <w:r w:rsidR="00424672">
        <w:rPr>
          <w:color w:val="231F20"/>
        </w:rPr>
        <w:t>Professional Sales or Services Marketing</w:t>
      </w:r>
      <w:r>
        <w:rPr>
          <w:color w:val="231F20"/>
        </w:rPr>
        <w:t xml:space="preserve"> </w:t>
      </w:r>
      <w:r w:rsidR="00341FC0">
        <w:rPr>
          <w:color w:val="231F20"/>
        </w:rPr>
        <w:t>C</w:t>
      </w:r>
      <w:r>
        <w:rPr>
          <w:color w:val="231F20"/>
        </w:rPr>
        <w:t>oncentration)</w:t>
      </w:r>
    </w:p>
    <w:p w14:paraId="026B9CC0" w14:textId="77777777" w:rsidR="00403E02" w:rsidRDefault="00000000" w:rsidP="00475AEF">
      <w:pPr>
        <w:pStyle w:val="Title"/>
        <w:spacing w:before="0"/>
        <w:ind w:right="0"/>
      </w:pPr>
      <w:r>
        <w:rPr>
          <w:color w:val="231F20"/>
        </w:rPr>
        <w:t xml:space="preserve">Bachelor of Business Administration </w:t>
      </w:r>
      <w:r>
        <w:rPr>
          <w:color w:val="231F20"/>
          <w:spacing w:val="-2"/>
        </w:rPr>
        <w:t>(B.B.A.)</w:t>
      </w:r>
    </w:p>
    <w:p w14:paraId="6516D9C3" w14:textId="77777777" w:rsidR="00475AEF" w:rsidRDefault="00475AEF" w:rsidP="00475AEF">
      <w:pPr>
        <w:pStyle w:val="BodyText"/>
        <w:ind w:left="0"/>
        <w:rPr>
          <w:color w:val="231F20"/>
        </w:rPr>
      </w:pPr>
    </w:p>
    <w:p w14:paraId="75691CAE" w14:textId="46E1F23D" w:rsidR="00403E02" w:rsidRDefault="00000000"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03E0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000000"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03E0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000000" w:rsidP="00475AEF">
      <w:pPr>
        <w:rPr>
          <w:b/>
          <w:color w:val="231F20"/>
          <w:spacing w:val="-2"/>
          <w:sz w:val="20"/>
        </w:rPr>
      </w:pPr>
      <w:r>
        <w:rPr>
          <w:b/>
          <w:color w:val="231F20"/>
          <w:sz w:val="20"/>
        </w:rPr>
        <w:t xml:space="preserve">RECOMMENDED CORE CURRICULUM </w:t>
      </w:r>
      <w:r>
        <w:rPr>
          <w:b/>
          <w:color w:val="231F20"/>
          <w:spacing w:val="-2"/>
          <w:sz w:val="20"/>
        </w:rPr>
        <w:t>CHOICES</w:t>
      </w:r>
    </w:p>
    <w:p w14:paraId="55F1B38C" w14:textId="44A3D81C" w:rsidR="003060F5" w:rsidRDefault="003060F5" w:rsidP="003060F5">
      <w:pPr>
        <w:widowControl/>
        <w:autoSpaceDE/>
        <w:autoSpaceDN/>
        <w:rPr>
          <w:sz w:val="20"/>
          <w:szCs w:val="20"/>
        </w:rPr>
      </w:pPr>
      <w:r w:rsidRPr="38DAF756">
        <w:rPr>
          <w:sz w:val="20"/>
          <w:szCs w:val="20"/>
        </w:rPr>
        <w:t xml:space="preserve">Core curriculum transfer credit from Texas community colleges </w:t>
      </w:r>
      <w:r w:rsidRPr="38DAF756">
        <w:rPr>
          <w:sz w:val="20"/>
          <w:szCs w:val="20"/>
        </w:rPr>
        <w:t>and public universities are</w:t>
      </w:r>
      <w:r w:rsidRPr="38DAF756">
        <w:rPr>
          <w:sz w:val="20"/>
          <w:szCs w:val="20"/>
        </w:rPr>
        <w:t xml:space="preserve"> guaranteed to apply toward the Texas State University core</w:t>
      </w:r>
      <w:r w:rsidR="00BB62F2">
        <w:rPr>
          <w:sz w:val="20"/>
          <w:szCs w:val="20"/>
        </w:rPr>
        <w:t>. However,</w:t>
      </w:r>
      <w:r w:rsidRPr="38DAF756">
        <w:rPr>
          <w:sz w:val="20"/>
          <w:szCs w:val="20"/>
        </w:rPr>
        <w:t xml:space="preserve"> degree plans may specify how to fulfill some core requirements. </w:t>
      </w:r>
      <w:r w:rsidR="00BB62F2">
        <w:rPr>
          <w:sz w:val="20"/>
          <w:szCs w:val="20"/>
        </w:rPr>
        <w:t>The r</w:t>
      </w:r>
      <w:r w:rsidRPr="38DAF756">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341FC0">
        <w:trPr>
          <w:trHeight w:val="350"/>
        </w:trPr>
        <w:tc>
          <w:tcPr>
            <w:tcW w:w="1666" w:type="pct"/>
          </w:tcPr>
          <w:p w14:paraId="3892270B" w14:textId="77777777" w:rsidR="00403E02" w:rsidRDefault="00000000"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000000"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341FC0">
        <w:trPr>
          <w:trHeight w:val="350"/>
        </w:trPr>
        <w:tc>
          <w:tcPr>
            <w:tcW w:w="1666" w:type="pct"/>
          </w:tcPr>
          <w:p w14:paraId="724E194D" w14:textId="77777777" w:rsidR="00403E02" w:rsidRDefault="00000000"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000000"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000000"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341FC0">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341FC0">
        <w:trPr>
          <w:trHeight w:val="350"/>
        </w:trPr>
        <w:tc>
          <w:tcPr>
            <w:tcW w:w="1666" w:type="pct"/>
          </w:tcPr>
          <w:p w14:paraId="76423E79" w14:textId="77777777" w:rsidR="00403E02" w:rsidRDefault="00000000"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r>
      <w:tr w:rsidR="00403E02" w14:paraId="4E52005C" w14:textId="77777777" w:rsidTr="00341FC0">
        <w:trPr>
          <w:trHeight w:val="350"/>
        </w:trPr>
        <w:tc>
          <w:tcPr>
            <w:tcW w:w="1666" w:type="pct"/>
          </w:tcPr>
          <w:p w14:paraId="14732D5F" w14:textId="77777777" w:rsidR="00403E02" w:rsidRDefault="00000000" w:rsidP="00475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77777777" w:rsidR="00403E02" w:rsidRDefault="00000000" w:rsidP="00475AEF">
            <w:pPr>
              <w:pStyle w:val="TableParagraph"/>
              <w:spacing w:before="0"/>
              <w:rPr>
                <w:sz w:val="20"/>
              </w:rPr>
            </w:pPr>
            <w:r>
              <w:rPr>
                <w:color w:val="231F20"/>
                <w:sz w:val="20"/>
              </w:rPr>
              <w:t xml:space="preserve">PHIL </w:t>
            </w:r>
            <w:r>
              <w:rPr>
                <w:color w:val="231F20"/>
                <w:spacing w:val="-4"/>
                <w:sz w:val="20"/>
              </w:rPr>
              <w:t>2306</w:t>
            </w:r>
          </w:p>
        </w:tc>
        <w:tc>
          <w:tcPr>
            <w:tcW w:w="1667" w:type="pct"/>
          </w:tcPr>
          <w:p w14:paraId="21081673" w14:textId="77777777" w:rsidR="00403E02" w:rsidRDefault="00000000" w:rsidP="00475AEF">
            <w:pPr>
              <w:pStyle w:val="TableParagraph"/>
              <w:spacing w:before="0"/>
              <w:rPr>
                <w:sz w:val="20"/>
              </w:rPr>
            </w:pPr>
            <w:r>
              <w:rPr>
                <w:color w:val="231F20"/>
                <w:sz w:val="20"/>
              </w:rPr>
              <w:t xml:space="preserve">PHIL </w:t>
            </w:r>
            <w:r>
              <w:rPr>
                <w:color w:val="231F20"/>
                <w:spacing w:val="-4"/>
                <w:sz w:val="20"/>
              </w:rPr>
              <w:t>1320</w:t>
            </w:r>
          </w:p>
        </w:tc>
      </w:tr>
      <w:tr w:rsidR="00403E02" w14:paraId="0282AEF0" w14:textId="77777777" w:rsidTr="00341FC0">
        <w:trPr>
          <w:trHeight w:val="350"/>
        </w:trPr>
        <w:tc>
          <w:tcPr>
            <w:tcW w:w="1666" w:type="pct"/>
          </w:tcPr>
          <w:p w14:paraId="3AE4A74F" w14:textId="77777777" w:rsidR="00403E02" w:rsidRDefault="00000000"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341FC0">
        <w:trPr>
          <w:trHeight w:val="350"/>
        </w:trPr>
        <w:tc>
          <w:tcPr>
            <w:tcW w:w="1666" w:type="pct"/>
          </w:tcPr>
          <w:p w14:paraId="6A7DDB31" w14:textId="77777777" w:rsidR="00403E02" w:rsidRDefault="00000000"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341FC0">
        <w:trPr>
          <w:trHeight w:val="350"/>
        </w:trPr>
        <w:tc>
          <w:tcPr>
            <w:tcW w:w="1666" w:type="pct"/>
          </w:tcPr>
          <w:p w14:paraId="6B5391DA" w14:textId="77777777" w:rsidR="00403E02" w:rsidRDefault="00000000"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341FC0">
        <w:trPr>
          <w:trHeight w:val="350"/>
        </w:trPr>
        <w:tc>
          <w:tcPr>
            <w:tcW w:w="1666" w:type="pct"/>
          </w:tcPr>
          <w:p w14:paraId="2BF021F3" w14:textId="77777777" w:rsidR="00403E02" w:rsidRDefault="00000000"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000000"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2314</w:t>
            </w:r>
          </w:p>
        </w:tc>
      </w:tr>
      <w:tr w:rsidR="00403E02" w14:paraId="519C447C" w14:textId="77777777" w:rsidTr="00341FC0">
        <w:trPr>
          <w:trHeight w:val="350"/>
        </w:trPr>
        <w:tc>
          <w:tcPr>
            <w:tcW w:w="1666" w:type="pct"/>
          </w:tcPr>
          <w:p w14:paraId="0AFF9198" w14:textId="77777777" w:rsidR="00403E02" w:rsidRDefault="00000000" w:rsidP="00475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7777777" w:rsidR="00403E02" w:rsidRDefault="00000000" w:rsidP="00475AEF">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3D71CB97" w14:textId="77777777" w:rsidR="00403E02" w:rsidRDefault="00000000" w:rsidP="00475AEF">
            <w:pPr>
              <w:pStyle w:val="TableParagraph"/>
              <w:spacing w:before="0"/>
              <w:rPr>
                <w:sz w:val="20"/>
              </w:rPr>
            </w:pPr>
            <w:r>
              <w:rPr>
                <w:color w:val="231F20"/>
                <w:sz w:val="20"/>
              </w:rPr>
              <w:t xml:space="preserve">COMM 1310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000000"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341FC0">
        <w:trPr>
          <w:trHeight w:val="346"/>
        </w:trPr>
        <w:tc>
          <w:tcPr>
            <w:tcW w:w="2500" w:type="pct"/>
          </w:tcPr>
          <w:p w14:paraId="4D7FD3E3" w14:textId="77777777" w:rsidR="00403E02" w:rsidRDefault="00000000"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5C00F34D" w14:textId="77777777" w:rsidTr="00341FC0">
        <w:trPr>
          <w:trHeight w:val="346"/>
        </w:trPr>
        <w:tc>
          <w:tcPr>
            <w:tcW w:w="2500" w:type="pct"/>
          </w:tcPr>
          <w:p w14:paraId="36242336"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367B113"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2361</w:t>
            </w:r>
          </w:p>
        </w:tc>
      </w:tr>
      <w:tr w:rsidR="00403E02" w14:paraId="781CA8A6" w14:textId="77777777" w:rsidTr="00341FC0">
        <w:trPr>
          <w:trHeight w:val="346"/>
        </w:trPr>
        <w:tc>
          <w:tcPr>
            <w:tcW w:w="2500" w:type="pct"/>
          </w:tcPr>
          <w:p w14:paraId="2B82C32A"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5285F534"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2362</w:t>
            </w:r>
          </w:p>
        </w:tc>
      </w:tr>
      <w:tr w:rsidR="00403E02" w14:paraId="6DFAA81A" w14:textId="77777777" w:rsidTr="00341FC0">
        <w:trPr>
          <w:trHeight w:val="346"/>
        </w:trPr>
        <w:tc>
          <w:tcPr>
            <w:tcW w:w="2500" w:type="pct"/>
          </w:tcPr>
          <w:p w14:paraId="7E7EE38F"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1301</w:t>
            </w:r>
          </w:p>
        </w:tc>
        <w:tc>
          <w:tcPr>
            <w:tcW w:w="2500" w:type="pct"/>
          </w:tcPr>
          <w:p w14:paraId="64ECDD82" w14:textId="755BBF1E" w:rsidR="00403E02" w:rsidRDefault="00000000" w:rsidP="00475AEF">
            <w:pPr>
              <w:pStyle w:val="TableParagraph"/>
              <w:spacing w:before="0"/>
              <w:rPr>
                <w:sz w:val="20"/>
              </w:rPr>
            </w:pPr>
            <w:r>
              <w:rPr>
                <w:color w:val="231F20"/>
                <w:sz w:val="20"/>
              </w:rPr>
              <w:t xml:space="preserve">B A </w:t>
            </w:r>
            <w:r w:rsidR="008264AD">
              <w:rPr>
                <w:color w:val="231F20"/>
                <w:spacing w:val="-4"/>
                <w:sz w:val="20"/>
              </w:rPr>
              <w:t>1310</w:t>
            </w:r>
          </w:p>
        </w:tc>
      </w:tr>
      <w:tr w:rsidR="00403E02" w14:paraId="1584951B" w14:textId="77777777" w:rsidTr="00341FC0">
        <w:trPr>
          <w:trHeight w:val="346"/>
        </w:trPr>
        <w:tc>
          <w:tcPr>
            <w:tcW w:w="2500" w:type="pct"/>
          </w:tcPr>
          <w:p w14:paraId="440FF285" w14:textId="77777777" w:rsidR="00403E02" w:rsidRDefault="00000000" w:rsidP="00475AEF">
            <w:pPr>
              <w:pStyle w:val="TableParagraph"/>
              <w:spacing w:before="0"/>
              <w:ind w:left="65"/>
              <w:rPr>
                <w:sz w:val="20"/>
              </w:rPr>
            </w:pPr>
            <w:r>
              <w:rPr>
                <w:color w:val="231F20"/>
                <w:sz w:val="20"/>
              </w:rPr>
              <w:t xml:space="preserve">BCIS </w:t>
            </w:r>
            <w:r>
              <w:rPr>
                <w:color w:val="231F20"/>
                <w:spacing w:val="-4"/>
                <w:sz w:val="20"/>
              </w:rPr>
              <w:t>1305</w:t>
            </w:r>
          </w:p>
        </w:tc>
        <w:tc>
          <w:tcPr>
            <w:tcW w:w="2500" w:type="pct"/>
          </w:tcPr>
          <w:p w14:paraId="32D7A292" w14:textId="47A48056" w:rsidR="00403E02" w:rsidRDefault="00877B7F" w:rsidP="00475AEF">
            <w:pPr>
              <w:pStyle w:val="TableParagraph"/>
              <w:spacing w:before="0"/>
              <w:rPr>
                <w:sz w:val="20"/>
              </w:rPr>
            </w:pPr>
            <w:r>
              <w:rPr>
                <w:color w:val="231F20"/>
                <w:sz w:val="20"/>
              </w:rPr>
              <w:t xml:space="preserve">ISAN </w:t>
            </w:r>
            <w:r w:rsidR="00000000">
              <w:rPr>
                <w:color w:val="231F20"/>
                <w:spacing w:val="-4"/>
                <w:sz w:val="20"/>
              </w:rPr>
              <w:t>1323</w:t>
            </w:r>
          </w:p>
        </w:tc>
      </w:tr>
      <w:tr w:rsidR="00403E02" w14:paraId="216BDC9B" w14:textId="77777777" w:rsidTr="00341FC0">
        <w:trPr>
          <w:trHeight w:val="346"/>
        </w:trPr>
        <w:tc>
          <w:tcPr>
            <w:tcW w:w="2500" w:type="pct"/>
          </w:tcPr>
          <w:p w14:paraId="1A58ED06" w14:textId="77777777" w:rsidR="00403E02" w:rsidRDefault="00000000" w:rsidP="00475AEF">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6089CC34"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2315</w:t>
            </w:r>
          </w:p>
        </w:tc>
      </w:tr>
      <w:tr w:rsidR="00877B7F" w14:paraId="14DFA2AF" w14:textId="77777777" w:rsidTr="00341FC0">
        <w:trPr>
          <w:trHeight w:val="346"/>
        </w:trPr>
        <w:tc>
          <w:tcPr>
            <w:tcW w:w="2500" w:type="pct"/>
          </w:tcPr>
          <w:p w14:paraId="41FAE77F" w14:textId="6CEB6AE7" w:rsidR="00877B7F" w:rsidRDefault="00877B7F" w:rsidP="00877B7F">
            <w:pPr>
              <w:pStyle w:val="TableParagraph"/>
              <w:spacing w:before="0"/>
              <w:ind w:left="65"/>
              <w:rPr>
                <w:sz w:val="20"/>
              </w:rPr>
            </w:pPr>
            <w:r w:rsidRPr="3E232855">
              <w:rPr>
                <w:color w:val="231F20"/>
                <w:sz w:val="20"/>
                <w:szCs w:val="20"/>
              </w:rPr>
              <w:t>BUSI 2301</w:t>
            </w:r>
          </w:p>
        </w:tc>
        <w:tc>
          <w:tcPr>
            <w:tcW w:w="2500" w:type="pct"/>
          </w:tcPr>
          <w:p w14:paraId="518FCE06" w14:textId="7541C306" w:rsidR="00877B7F" w:rsidRDefault="00877B7F" w:rsidP="00877B7F">
            <w:pPr>
              <w:pStyle w:val="TableParagraph"/>
              <w:spacing w:before="0"/>
              <w:rPr>
                <w:sz w:val="20"/>
              </w:rPr>
            </w:pPr>
            <w:r w:rsidRPr="3E232855">
              <w:rPr>
                <w:color w:val="231F20"/>
                <w:sz w:val="20"/>
                <w:szCs w:val="20"/>
              </w:rPr>
              <w:t>BLAW 3301</w:t>
            </w:r>
          </w:p>
        </w:tc>
      </w:tr>
      <w:tr w:rsidR="00403E02" w14:paraId="7B3F03F6" w14:textId="77777777" w:rsidTr="00341FC0">
        <w:trPr>
          <w:trHeight w:val="346"/>
        </w:trPr>
        <w:tc>
          <w:tcPr>
            <w:tcW w:w="2500" w:type="pct"/>
          </w:tcPr>
          <w:p w14:paraId="6270D9A1"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2305</w:t>
            </w:r>
          </w:p>
        </w:tc>
        <w:tc>
          <w:tcPr>
            <w:tcW w:w="2500" w:type="pct"/>
          </w:tcPr>
          <w:p w14:paraId="1E59EF53" w14:textId="1CA22414" w:rsidR="00403E02" w:rsidRDefault="00877B7F" w:rsidP="00475AEF">
            <w:pPr>
              <w:pStyle w:val="TableParagraph"/>
              <w:spacing w:before="0"/>
              <w:rPr>
                <w:sz w:val="20"/>
              </w:rPr>
            </w:pPr>
            <w:r>
              <w:rPr>
                <w:color w:val="231F20"/>
                <w:sz w:val="20"/>
              </w:rPr>
              <w:t xml:space="preserve">ANLY </w:t>
            </w:r>
            <w:r w:rsidR="00000000">
              <w:rPr>
                <w:color w:val="231F20"/>
                <w:spacing w:val="-4"/>
                <w:sz w:val="20"/>
              </w:rPr>
              <w:t>2333</w:t>
            </w:r>
          </w:p>
        </w:tc>
      </w:tr>
    </w:tbl>
    <w:p w14:paraId="285DFA46" w14:textId="77777777" w:rsidR="00475AEF" w:rsidRDefault="00475AEF">
      <w:pPr>
        <w:rPr>
          <w:b/>
          <w:color w:val="231F20"/>
          <w:sz w:val="20"/>
        </w:rPr>
      </w:pPr>
      <w:r>
        <w:rPr>
          <w:b/>
          <w:color w:val="231F20"/>
          <w:sz w:val="20"/>
        </w:rPr>
        <w:br w:type="page"/>
      </w:r>
    </w:p>
    <w:p w14:paraId="4455E2BF" w14:textId="77777777" w:rsidR="00956B69" w:rsidRPr="007477D7" w:rsidRDefault="00956B69" w:rsidP="00956B69">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2DE8A463" w14:textId="77777777" w:rsidR="00956B69" w:rsidRPr="008E45C1" w:rsidRDefault="00956B69" w:rsidP="00956B69">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50F72C20" w14:textId="77777777" w:rsidR="00956B69" w:rsidRPr="008E45C1" w:rsidRDefault="00956B69" w:rsidP="00956B69">
      <w:pPr>
        <w:pStyle w:val="BodyText"/>
        <w:ind w:left="0" w:right="0"/>
      </w:pPr>
    </w:p>
    <w:p w14:paraId="3564B060" w14:textId="77777777" w:rsidR="00956B69" w:rsidRPr="008E45C1" w:rsidRDefault="00956B69" w:rsidP="00956B69">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72CF2A2A" w14:textId="77777777" w:rsidR="00956B69" w:rsidRPr="008E45C1" w:rsidRDefault="00956B69" w:rsidP="00956B69">
      <w:pPr>
        <w:pStyle w:val="BodyText"/>
        <w:ind w:left="0" w:right="0"/>
      </w:pPr>
    </w:p>
    <w:p w14:paraId="10917E8D" w14:textId="77777777" w:rsidR="00956B69" w:rsidRPr="008E45C1" w:rsidRDefault="00956B69" w:rsidP="00956B69">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38B0B347" w14:textId="77777777" w:rsidR="00956B69" w:rsidRDefault="00956B69" w:rsidP="00956B69">
      <w:pPr>
        <w:rPr>
          <w:b/>
          <w:bCs/>
        </w:rPr>
      </w:pPr>
    </w:p>
    <w:p w14:paraId="6DDA6C47" w14:textId="77777777" w:rsidR="00956B69" w:rsidRDefault="00956B69" w:rsidP="00956B69">
      <w:pPr>
        <w:rPr>
          <w:b/>
          <w:sz w:val="20"/>
        </w:rPr>
      </w:pPr>
      <w:r>
        <w:rPr>
          <w:b/>
          <w:color w:val="231F20"/>
          <w:sz w:val="20"/>
        </w:rPr>
        <w:t xml:space="preserve">UNIVERSITY </w:t>
      </w:r>
      <w:r>
        <w:rPr>
          <w:b/>
          <w:color w:val="231F20"/>
          <w:spacing w:val="-2"/>
          <w:sz w:val="20"/>
        </w:rPr>
        <w:t>ADMISSION:</w:t>
      </w:r>
    </w:p>
    <w:p w14:paraId="6F78D68D" w14:textId="77777777" w:rsidR="00956B69" w:rsidRPr="00010430" w:rsidRDefault="00956B69" w:rsidP="00956B69">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09CBDBAF" w14:textId="77777777" w:rsidR="00956B69" w:rsidRPr="00010430" w:rsidRDefault="00956B69" w:rsidP="00956B69">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6CB770CF" w14:textId="77777777" w:rsidR="00956B69" w:rsidRDefault="00956B69" w:rsidP="00956B69">
      <w:pPr>
        <w:pStyle w:val="BodyText"/>
        <w:ind w:left="0" w:right="0"/>
        <w:rPr>
          <w:color w:val="231F20"/>
        </w:rPr>
      </w:pPr>
    </w:p>
    <w:p w14:paraId="546FA3CB" w14:textId="77777777" w:rsidR="00956B69" w:rsidRDefault="00956B69" w:rsidP="00956B69">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59EB807B" w14:textId="77777777" w:rsidR="00956B69" w:rsidRDefault="00956B69" w:rsidP="00956B69">
      <w:pPr>
        <w:pStyle w:val="BodyText"/>
        <w:ind w:left="0" w:right="0"/>
        <w:jc w:val="both"/>
        <w:rPr>
          <w:color w:val="231F20"/>
        </w:rPr>
      </w:pPr>
    </w:p>
    <w:p w14:paraId="3AACD171" w14:textId="77777777" w:rsidR="00956B69" w:rsidRDefault="00956B69" w:rsidP="00956B69">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12EB9EF7" w14:textId="77777777" w:rsidR="00956B69" w:rsidRDefault="00956B69" w:rsidP="00956B69">
      <w:pPr>
        <w:rPr>
          <w:b/>
          <w:color w:val="231F20"/>
          <w:sz w:val="20"/>
        </w:rPr>
      </w:pPr>
    </w:p>
    <w:p w14:paraId="743E2512" w14:textId="77777777" w:rsidR="00956B69" w:rsidRDefault="00956B69" w:rsidP="00956B69">
      <w:pPr>
        <w:rPr>
          <w:b/>
          <w:sz w:val="20"/>
        </w:rPr>
      </w:pPr>
      <w:r>
        <w:rPr>
          <w:b/>
          <w:color w:val="231F20"/>
          <w:sz w:val="20"/>
        </w:rPr>
        <w:t xml:space="preserve">FOR MORE INFORMATION, </w:t>
      </w:r>
      <w:r>
        <w:rPr>
          <w:b/>
          <w:color w:val="231F20"/>
          <w:spacing w:val="-2"/>
          <w:sz w:val="20"/>
        </w:rPr>
        <w:t>CONTACT:</w:t>
      </w:r>
    </w:p>
    <w:p w14:paraId="0F211E5A" w14:textId="77777777" w:rsidR="00956B69" w:rsidRDefault="00956B69" w:rsidP="00956B69">
      <w:pPr>
        <w:pStyle w:val="BodyText"/>
        <w:ind w:left="0" w:right="0"/>
        <w:rPr>
          <w:color w:val="231F20"/>
        </w:rPr>
      </w:pPr>
      <w:r>
        <w:rPr>
          <w:color w:val="231F20"/>
        </w:rPr>
        <w:t>TXST One Stop</w:t>
      </w:r>
    </w:p>
    <w:p w14:paraId="04960B16" w14:textId="77777777" w:rsidR="00956B69" w:rsidRDefault="00956B69" w:rsidP="00956B69">
      <w:pPr>
        <w:pStyle w:val="BodyText"/>
        <w:ind w:left="0" w:right="0"/>
        <w:rPr>
          <w:color w:val="231F20"/>
        </w:rPr>
      </w:pPr>
      <w:r>
        <w:rPr>
          <w:color w:val="231F20"/>
        </w:rPr>
        <w:t>601 University Drive</w:t>
      </w:r>
    </w:p>
    <w:p w14:paraId="0B33FACD" w14:textId="77777777" w:rsidR="00956B69" w:rsidRDefault="00956B69" w:rsidP="00956B69">
      <w:pPr>
        <w:pStyle w:val="BodyText"/>
        <w:ind w:left="0" w:right="0"/>
        <w:rPr>
          <w:color w:val="231F20"/>
        </w:rPr>
      </w:pPr>
      <w:r>
        <w:rPr>
          <w:color w:val="231F20"/>
        </w:rPr>
        <w:t>J.C. Kellam, Suite 240</w:t>
      </w:r>
    </w:p>
    <w:p w14:paraId="6429399A" w14:textId="77777777" w:rsidR="00956B69" w:rsidRDefault="00956B69" w:rsidP="00956B69">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1C93AC74" w14:textId="77777777" w:rsidR="00956B69" w:rsidRDefault="00956B69" w:rsidP="00956B69">
      <w:pPr>
        <w:pStyle w:val="BodyText"/>
        <w:ind w:left="0" w:right="0"/>
      </w:pPr>
      <w:r>
        <w:rPr>
          <w:color w:val="231F20"/>
          <w:spacing w:val="-2"/>
        </w:rPr>
        <w:t>512.245.8978</w:t>
      </w:r>
    </w:p>
    <w:p w14:paraId="684B9A02" w14:textId="77777777" w:rsidR="00956B69" w:rsidRDefault="00956B69" w:rsidP="00956B69">
      <w:pPr>
        <w:pStyle w:val="BodyText"/>
        <w:ind w:left="0" w:right="0"/>
        <w:rPr>
          <w:color w:val="0066CC"/>
          <w:spacing w:val="-2"/>
        </w:rPr>
      </w:pPr>
      <w:hyperlink r:id="rId16" w:history="1">
        <w:r w:rsidRPr="00FF2330">
          <w:rPr>
            <w:rStyle w:val="Hyperlink"/>
          </w:rPr>
          <w:t>https://onestop.txst.edu/</w:t>
        </w:r>
      </w:hyperlink>
    </w:p>
    <w:p w14:paraId="37601D96" w14:textId="77777777" w:rsidR="00956B69" w:rsidRDefault="00956B69" w:rsidP="00956B69">
      <w:pPr>
        <w:jc w:val="both"/>
        <w:rPr>
          <w:rFonts w:eastAsia="Cambria"/>
          <w:sz w:val="20"/>
          <w:szCs w:val="20"/>
          <w:lang w:bidi="en-US"/>
        </w:rPr>
      </w:pPr>
    </w:p>
    <w:p w14:paraId="7D5BDBAE" w14:textId="77777777" w:rsidR="00956B69" w:rsidRDefault="00956B69" w:rsidP="00956B69">
      <w:pPr>
        <w:jc w:val="both"/>
        <w:rPr>
          <w:rFonts w:eastAsia="Cambria"/>
          <w:sz w:val="20"/>
          <w:szCs w:val="20"/>
          <w:lang w:bidi="en-US"/>
        </w:rPr>
      </w:pPr>
      <w:r w:rsidRPr="002801CE">
        <w:rPr>
          <w:rFonts w:eastAsia="Cambria"/>
          <w:sz w:val="20"/>
          <w:szCs w:val="20"/>
          <w:lang w:bidi="en-US"/>
        </w:rPr>
        <w:t>McCoy College of Business</w:t>
      </w:r>
      <w:r>
        <w:rPr>
          <w:rFonts w:eastAsia="Cambria"/>
          <w:sz w:val="20"/>
          <w:szCs w:val="20"/>
          <w:lang w:bidi="en-US"/>
        </w:rPr>
        <w:t xml:space="preserve"> </w:t>
      </w:r>
      <w:r w:rsidRPr="002801CE">
        <w:rPr>
          <w:rFonts w:eastAsia="Cambria"/>
          <w:sz w:val="20"/>
          <w:szCs w:val="20"/>
          <w:lang w:bidi="en-US"/>
        </w:rPr>
        <w:t xml:space="preserve">CenturyLink Advising Center </w:t>
      </w:r>
    </w:p>
    <w:p w14:paraId="48079A65" w14:textId="77777777" w:rsidR="00956B69" w:rsidRPr="002801CE" w:rsidRDefault="00956B69" w:rsidP="00956B69">
      <w:pPr>
        <w:jc w:val="both"/>
        <w:rPr>
          <w:rFonts w:eastAsia="Cambria"/>
          <w:sz w:val="20"/>
          <w:szCs w:val="20"/>
          <w:lang w:bidi="en-US"/>
        </w:rPr>
      </w:pPr>
      <w:r w:rsidRPr="002801CE">
        <w:rPr>
          <w:rFonts w:eastAsia="Cambria"/>
          <w:sz w:val="20"/>
          <w:szCs w:val="20"/>
          <w:lang w:bidi="en-US"/>
        </w:rPr>
        <w:t xml:space="preserve">McCoy Hall 115 </w:t>
      </w:r>
    </w:p>
    <w:p w14:paraId="66BAFC04" w14:textId="77777777" w:rsidR="00956B69" w:rsidRPr="002801CE" w:rsidRDefault="00956B69" w:rsidP="00956B69">
      <w:pPr>
        <w:jc w:val="both"/>
        <w:rPr>
          <w:rFonts w:eastAsia="Cambria"/>
          <w:sz w:val="20"/>
          <w:szCs w:val="20"/>
          <w:lang w:bidi="en-US"/>
        </w:rPr>
      </w:pPr>
      <w:r w:rsidRPr="002801CE">
        <w:rPr>
          <w:rFonts w:eastAsia="Cambria"/>
          <w:sz w:val="20"/>
          <w:szCs w:val="20"/>
          <w:lang w:bidi="en-US"/>
        </w:rPr>
        <w:t xml:space="preserve">512.245.1993 </w:t>
      </w:r>
    </w:p>
    <w:p w14:paraId="2E6311CD" w14:textId="77777777" w:rsidR="00956B69" w:rsidRPr="002801CE" w:rsidRDefault="00956B69" w:rsidP="00956B69">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29AEB1FA" w14:textId="77777777" w:rsidR="00956B69" w:rsidRPr="008A24CF" w:rsidRDefault="00956B69" w:rsidP="00956B69">
      <w:pPr>
        <w:rPr>
          <w:b/>
          <w:iCs/>
          <w:color w:val="231F20"/>
          <w:sz w:val="20"/>
        </w:rPr>
      </w:pPr>
    </w:p>
    <w:p w14:paraId="3AFCFBBE" w14:textId="24E4D4EF" w:rsidR="00403E02" w:rsidRPr="00956B69" w:rsidRDefault="00956B69" w:rsidP="00956B69">
      <w:pPr>
        <w:rPr>
          <w:b/>
          <w:iCs/>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3E02" w:rsidRPr="00956B69"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020544"/>
    <w:rsid w:val="000B1068"/>
    <w:rsid w:val="00123E84"/>
    <w:rsid w:val="00153DB7"/>
    <w:rsid w:val="00197227"/>
    <w:rsid w:val="001F4C14"/>
    <w:rsid w:val="002065D9"/>
    <w:rsid w:val="003060F5"/>
    <w:rsid w:val="00307EAD"/>
    <w:rsid w:val="00341FC0"/>
    <w:rsid w:val="003C1742"/>
    <w:rsid w:val="00403E02"/>
    <w:rsid w:val="00424672"/>
    <w:rsid w:val="00475AEF"/>
    <w:rsid w:val="004A2052"/>
    <w:rsid w:val="004F43E8"/>
    <w:rsid w:val="00786BEE"/>
    <w:rsid w:val="007D7539"/>
    <w:rsid w:val="008264AD"/>
    <w:rsid w:val="00877B7F"/>
    <w:rsid w:val="009361AE"/>
    <w:rsid w:val="00956B69"/>
    <w:rsid w:val="00957CE2"/>
    <w:rsid w:val="00A66886"/>
    <w:rsid w:val="00BB62F2"/>
    <w:rsid w:val="00E1643E"/>
    <w:rsid w:val="00FF4564"/>
    <w:rsid w:val="154D61B7"/>
    <w:rsid w:val="38DAF756"/>
    <w:rsid w:val="4F5B3C39"/>
    <w:rsid w:val="6D500CFD"/>
    <w:rsid w:val="791A715A"/>
    <w:rsid w:val="7BA3D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 w:type="character" w:customStyle="1" w:styleId="BodyTextChar">
    <w:name w:val="Body Text Char"/>
    <w:basedOn w:val="DefaultParagraphFont"/>
    <w:link w:val="BodyText"/>
    <w:uiPriority w:val="1"/>
    <w:rsid w:val="00123E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12</cp:revision>
  <dcterms:created xsi:type="dcterms:W3CDTF">2024-08-16T13:38:00Z</dcterms:created>
  <dcterms:modified xsi:type="dcterms:W3CDTF">2024-12-12T18:34:00Z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