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3EE6" w14:textId="77777777" w:rsidR="00D10A46" w:rsidRPr="001A7EEC" w:rsidRDefault="008312E0" w:rsidP="008A5E81">
      <w:pPr>
        <w:spacing w:after="0" w:line="240" w:lineRule="auto"/>
        <w:ind w:left="0" w:right="0" w:firstLine="0"/>
        <w:contextualSpacing/>
        <w:jc w:val="center"/>
        <w:rPr>
          <w:sz w:val="26"/>
          <w:szCs w:val="26"/>
        </w:rPr>
      </w:pPr>
      <w:r w:rsidRPr="001A7EEC">
        <w:rPr>
          <w:noProof/>
          <w:sz w:val="26"/>
          <w:szCs w:val="26"/>
        </w:rPr>
        <w:drawing>
          <wp:inline distT="0" distB="0" distL="0" distR="0" wp14:anchorId="5BBCE136" wp14:editId="1931A8A4">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8"/>
                    <a:stretch>
                      <a:fillRect/>
                    </a:stretch>
                  </pic:blipFill>
                  <pic:spPr>
                    <a:xfrm>
                      <a:off x="0" y="0"/>
                      <a:ext cx="3200400" cy="537909"/>
                    </a:xfrm>
                    <a:prstGeom prst="rect">
                      <a:avLst/>
                    </a:prstGeom>
                  </pic:spPr>
                </pic:pic>
              </a:graphicData>
            </a:graphic>
          </wp:inline>
        </w:drawing>
      </w:r>
    </w:p>
    <w:p w14:paraId="1D1308D9" w14:textId="1AC53D44" w:rsidR="00D10A46" w:rsidRPr="001A7EEC" w:rsidRDefault="008312E0" w:rsidP="008A5E81">
      <w:pPr>
        <w:spacing w:after="0" w:line="240" w:lineRule="auto"/>
        <w:ind w:left="0" w:right="0" w:firstLine="0"/>
        <w:contextualSpacing/>
        <w:jc w:val="center"/>
        <w:rPr>
          <w:sz w:val="26"/>
          <w:szCs w:val="26"/>
        </w:rPr>
      </w:pPr>
      <w:r w:rsidRPr="001A7EEC">
        <w:rPr>
          <w:sz w:val="26"/>
          <w:szCs w:val="26"/>
        </w:rPr>
        <w:t>Transfer Planning Guide 2024-2025</w:t>
      </w:r>
    </w:p>
    <w:p w14:paraId="7E473A14" w14:textId="0279CBD7" w:rsidR="00D10A46" w:rsidRPr="001A7EEC" w:rsidRDefault="008312E0" w:rsidP="008A5E81">
      <w:pPr>
        <w:spacing w:after="0" w:line="240" w:lineRule="auto"/>
        <w:ind w:left="0" w:right="0" w:firstLine="0"/>
        <w:contextualSpacing/>
        <w:jc w:val="center"/>
        <w:rPr>
          <w:sz w:val="26"/>
          <w:szCs w:val="26"/>
        </w:rPr>
      </w:pPr>
      <w:r w:rsidRPr="001A7EEC">
        <w:rPr>
          <w:sz w:val="26"/>
          <w:szCs w:val="26"/>
        </w:rPr>
        <w:t>Major in Advertising</w:t>
      </w:r>
      <w:r w:rsidR="00B600F6" w:rsidRPr="001A7EEC">
        <w:rPr>
          <w:sz w:val="26"/>
          <w:szCs w:val="26"/>
        </w:rPr>
        <w:t xml:space="preserve"> (with or without Sports Media Concentration)</w:t>
      </w:r>
    </w:p>
    <w:p w14:paraId="0D8C1BE3" w14:textId="77777777" w:rsidR="00D10A46" w:rsidRPr="001A7EEC" w:rsidRDefault="008312E0" w:rsidP="008A5E81">
      <w:pPr>
        <w:spacing w:after="0" w:line="240" w:lineRule="auto"/>
        <w:ind w:left="0" w:right="0" w:firstLine="0"/>
        <w:contextualSpacing/>
        <w:jc w:val="center"/>
        <w:rPr>
          <w:sz w:val="26"/>
          <w:szCs w:val="26"/>
        </w:rPr>
      </w:pPr>
      <w:r w:rsidRPr="001A7EEC">
        <w:rPr>
          <w:sz w:val="26"/>
          <w:szCs w:val="26"/>
        </w:rPr>
        <w:t>Bachelor of Science (B.S.)</w:t>
      </w:r>
    </w:p>
    <w:p w14:paraId="42EEE938" w14:textId="77777777" w:rsidR="004E3570" w:rsidRPr="008A5E81" w:rsidRDefault="004E3570" w:rsidP="008A5E81">
      <w:pPr>
        <w:spacing w:after="0" w:line="240" w:lineRule="auto"/>
        <w:ind w:left="0" w:right="0" w:firstLine="0"/>
        <w:contextualSpacing/>
        <w:rPr>
          <w:szCs w:val="20"/>
        </w:rPr>
      </w:pPr>
    </w:p>
    <w:p w14:paraId="53168870" w14:textId="77777777" w:rsidR="00D10A46" w:rsidRPr="008A5E81" w:rsidRDefault="008312E0" w:rsidP="008A5E81">
      <w:pPr>
        <w:spacing w:after="0" w:line="240" w:lineRule="auto"/>
        <w:ind w:left="0" w:right="0" w:firstLine="0"/>
        <w:contextualSpacing/>
        <w:rPr>
          <w:szCs w:val="20"/>
        </w:rPr>
      </w:pPr>
      <w:r w:rsidRPr="008A5E81">
        <w:rPr>
          <w:szCs w:val="20"/>
        </w:rPr>
        <w:t xml:space="preserve">Texas Education Code Section 61.822 requires that Texas public institutions facilitate the transferability of lower-division course credit through the </w:t>
      </w:r>
      <w:hyperlink r:id="rId9">
        <w:r w:rsidRPr="008A5E81">
          <w:rPr>
            <w:color w:val="0066CC"/>
            <w:szCs w:val="20"/>
          </w:rPr>
          <w:t>Core Curriculum</w:t>
        </w:r>
      </w:hyperlink>
      <w:r w:rsidRPr="008A5E81">
        <w:rPr>
          <w:szCs w:val="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1C13AEA" w14:textId="77777777" w:rsidR="004E3570" w:rsidRPr="008A5E81" w:rsidRDefault="004E3570" w:rsidP="008A5E81">
      <w:pPr>
        <w:spacing w:after="0" w:line="240" w:lineRule="auto"/>
        <w:ind w:left="0" w:right="0" w:firstLine="0"/>
        <w:contextualSpacing/>
        <w:rPr>
          <w:szCs w:val="20"/>
        </w:rPr>
      </w:pPr>
    </w:p>
    <w:p w14:paraId="227D1AA3" w14:textId="77777777" w:rsidR="00D10A46" w:rsidRPr="008A5E81" w:rsidRDefault="008312E0" w:rsidP="008A5E81">
      <w:pPr>
        <w:spacing w:after="0" w:line="240" w:lineRule="auto"/>
        <w:ind w:left="0" w:right="0" w:firstLine="0"/>
        <w:contextualSpacing/>
        <w:rPr>
          <w:szCs w:val="20"/>
        </w:rPr>
      </w:pPr>
      <w:r w:rsidRPr="008A5E81">
        <w:rPr>
          <w:szCs w:val="20"/>
        </w:rPr>
        <w:t>Texas State is a participant in the Texas Common Course Numbering System (</w:t>
      </w:r>
      <w:hyperlink r:id="rId10">
        <w:r w:rsidRPr="008A5E81">
          <w:rPr>
            <w:color w:val="0066CC"/>
            <w:szCs w:val="20"/>
          </w:rPr>
          <w:t>TCCNS</w:t>
        </w:r>
      </w:hyperlink>
      <w:r w:rsidRPr="008A5E81">
        <w:rPr>
          <w:szCs w:val="20"/>
        </w:rPr>
        <w:t>). Use the TCCNS to find courses you can take at your institution to ensure transfer of credit toward freshman- and sophomore- level degree requirements at Texas State.</w:t>
      </w:r>
    </w:p>
    <w:p w14:paraId="48F08A73" w14:textId="77777777" w:rsidR="004E3570" w:rsidRPr="008A5E81" w:rsidRDefault="004E3570" w:rsidP="008A5E81">
      <w:pPr>
        <w:spacing w:after="0" w:line="240" w:lineRule="auto"/>
        <w:ind w:left="0" w:right="0" w:firstLine="0"/>
        <w:contextualSpacing/>
        <w:rPr>
          <w:szCs w:val="20"/>
        </w:rPr>
      </w:pPr>
    </w:p>
    <w:p w14:paraId="3473B2E9" w14:textId="77777777" w:rsidR="00D10A46" w:rsidRPr="008A5E81" w:rsidRDefault="008312E0" w:rsidP="008A5E81">
      <w:pPr>
        <w:spacing w:after="0" w:line="240" w:lineRule="auto"/>
        <w:ind w:left="0" w:right="0" w:firstLine="0"/>
        <w:contextualSpacing/>
        <w:rPr>
          <w:b/>
          <w:szCs w:val="20"/>
        </w:rPr>
      </w:pPr>
      <w:r w:rsidRPr="008A5E81">
        <w:rPr>
          <w:b/>
          <w:szCs w:val="20"/>
        </w:rPr>
        <w:t>RECOMMENDED CORE CURRICULUM CHOICES</w:t>
      </w:r>
    </w:p>
    <w:p w14:paraId="5994A2B5" w14:textId="6D7B3531" w:rsidR="001F5B06" w:rsidRPr="008A5E81" w:rsidRDefault="001F5B06" w:rsidP="008A5E81">
      <w:pPr>
        <w:spacing w:after="0" w:line="240" w:lineRule="auto"/>
        <w:rPr>
          <w:szCs w:val="20"/>
        </w:rPr>
      </w:pPr>
      <w:r w:rsidRPr="008A5E81">
        <w:rPr>
          <w:szCs w:val="20"/>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7F1E0A16" w14:textId="77777777" w:rsidR="00CD1305" w:rsidRPr="008A5E81" w:rsidRDefault="00CD1305" w:rsidP="008A5E81">
      <w:pPr>
        <w:spacing w:after="0" w:line="240" w:lineRule="auto"/>
        <w:rPr>
          <w:b/>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CD1305" w:rsidRPr="008A5E81" w14:paraId="1BB6C0F8" w14:textId="77777777" w:rsidTr="001B3A69">
        <w:trPr>
          <w:trHeight w:val="346"/>
        </w:trPr>
        <w:tc>
          <w:tcPr>
            <w:tcW w:w="1666" w:type="pct"/>
          </w:tcPr>
          <w:p w14:paraId="3E75FBAF" w14:textId="77777777" w:rsidR="00CD1305" w:rsidRPr="008A5E81" w:rsidRDefault="00CD1305" w:rsidP="008A5E81">
            <w:pPr>
              <w:pStyle w:val="TableParagraph"/>
              <w:spacing w:before="0"/>
              <w:ind w:left="65"/>
              <w:rPr>
                <w:b/>
                <w:sz w:val="20"/>
                <w:szCs w:val="20"/>
              </w:rPr>
            </w:pPr>
            <w:r w:rsidRPr="008A5E81">
              <w:rPr>
                <w:b/>
                <w:color w:val="231F20"/>
                <w:sz w:val="20"/>
                <w:szCs w:val="20"/>
              </w:rPr>
              <w:t xml:space="preserve">Core Curriculum </w:t>
            </w:r>
            <w:r w:rsidRPr="008A5E81">
              <w:rPr>
                <w:b/>
                <w:color w:val="231F20"/>
                <w:spacing w:val="-2"/>
                <w:sz w:val="20"/>
                <w:szCs w:val="20"/>
              </w:rPr>
              <w:t>Component</w:t>
            </w:r>
          </w:p>
        </w:tc>
        <w:tc>
          <w:tcPr>
            <w:tcW w:w="1667" w:type="pct"/>
          </w:tcPr>
          <w:p w14:paraId="4F452EA2" w14:textId="77777777" w:rsidR="00CD1305" w:rsidRPr="008A5E81" w:rsidRDefault="00CD1305" w:rsidP="008A5E81">
            <w:pPr>
              <w:pStyle w:val="TableParagraph"/>
              <w:spacing w:before="0"/>
              <w:rPr>
                <w:b/>
                <w:sz w:val="20"/>
                <w:szCs w:val="20"/>
              </w:rPr>
            </w:pPr>
            <w:r w:rsidRPr="008A5E81">
              <w:rPr>
                <w:b/>
                <w:color w:val="231F20"/>
                <w:spacing w:val="-4"/>
                <w:sz w:val="20"/>
                <w:szCs w:val="20"/>
              </w:rPr>
              <w:t>TCCN</w:t>
            </w:r>
          </w:p>
        </w:tc>
        <w:tc>
          <w:tcPr>
            <w:tcW w:w="1667" w:type="pct"/>
          </w:tcPr>
          <w:p w14:paraId="2C1AD053" w14:textId="77777777" w:rsidR="00CD1305" w:rsidRPr="008A5E81" w:rsidRDefault="00CD1305" w:rsidP="008A5E81">
            <w:pPr>
              <w:pStyle w:val="TableParagraph"/>
              <w:spacing w:before="0"/>
              <w:rPr>
                <w:b/>
                <w:sz w:val="20"/>
                <w:szCs w:val="20"/>
              </w:rPr>
            </w:pPr>
            <w:r w:rsidRPr="008A5E81">
              <w:rPr>
                <w:b/>
                <w:color w:val="231F20"/>
                <w:sz w:val="20"/>
                <w:szCs w:val="20"/>
              </w:rPr>
              <w:t xml:space="preserve">TEXAS </w:t>
            </w:r>
            <w:r w:rsidRPr="008A5E81">
              <w:rPr>
                <w:b/>
                <w:color w:val="231F20"/>
                <w:spacing w:val="-2"/>
                <w:sz w:val="20"/>
                <w:szCs w:val="20"/>
              </w:rPr>
              <w:t>STATE</w:t>
            </w:r>
          </w:p>
        </w:tc>
      </w:tr>
      <w:tr w:rsidR="00CD1305" w:rsidRPr="008A5E81" w14:paraId="3B387BD2" w14:textId="77777777" w:rsidTr="001B3A69">
        <w:trPr>
          <w:trHeight w:val="346"/>
        </w:trPr>
        <w:tc>
          <w:tcPr>
            <w:tcW w:w="1666" w:type="pct"/>
          </w:tcPr>
          <w:p w14:paraId="4D15A224" w14:textId="77777777" w:rsidR="00CD1305" w:rsidRPr="008A5E81" w:rsidRDefault="00CD1305" w:rsidP="008A5E81">
            <w:pPr>
              <w:pStyle w:val="TableParagraph"/>
              <w:spacing w:before="0"/>
              <w:ind w:left="65"/>
              <w:rPr>
                <w:sz w:val="20"/>
                <w:szCs w:val="20"/>
              </w:rPr>
            </w:pPr>
            <w:r w:rsidRPr="008A5E81">
              <w:rPr>
                <w:color w:val="231F20"/>
                <w:sz w:val="20"/>
                <w:szCs w:val="20"/>
              </w:rPr>
              <w:t xml:space="preserve">010 - </w:t>
            </w:r>
            <w:r w:rsidRPr="008A5E81">
              <w:rPr>
                <w:color w:val="231F20"/>
                <w:spacing w:val="-2"/>
                <w:sz w:val="20"/>
                <w:szCs w:val="20"/>
              </w:rPr>
              <w:t>Communication</w:t>
            </w:r>
          </w:p>
        </w:tc>
        <w:tc>
          <w:tcPr>
            <w:tcW w:w="1667" w:type="pct"/>
          </w:tcPr>
          <w:p w14:paraId="51FA13D2" w14:textId="77777777" w:rsidR="00CD1305" w:rsidRPr="008A5E81" w:rsidRDefault="00CD1305" w:rsidP="008A5E81">
            <w:pPr>
              <w:pStyle w:val="TableParagraph"/>
              <w:spacing w:before="0"/>
              <w:rPr>
                <w:sz w:val="20"/>
                <w:szCs w:val="20"/>
              </w:rPr>
            </w:pPr>
            <w:r w:rsidRPr="008A5E81">
              <w:rPr>
                <w:color w:val="231F20"/>
                <w:sz w:val="20"/>
                <w:szCs w:val="20"/>
              </w:rPr>
              <w:t xml:space="preserve">ENGL 1301 and ENGL </w:t>
            </w:r>
            <w:r w:rsidRPr="008A5E81">
              <w:rPr>
                <w:color w:val="231F20"/>
                <w:spacing w:val="-4"/>
                <w:sz w:val="20"/>
                <w:szCs w:val="20"/>
              </w:rPr>
              <w:t>1302</w:t>
            </w:r>
          </w:p>
        </w:tc>
        <w:tc>
          <w:tcPr>
            <w:tcW w:w="1667" w:type="pct"/>
          </w:tcPr>
          <w:p w14:paraId="01D749D7" w14:textId="77777777" w:rsidR="00CD1305" w:rsidRPr="008A5E81" w:rsidRDefault="00CD1305" w:rsidP="008A5E81">
            <w:pPr>
              <w:pStyle w:val="TableParagraph"/>
              <w:spacing w:before="0"/>
              <w:rPr>
                <w:sz w:val="20"/>
                <w:szCs w:val="20"/>
              </w:rPr>
            </w:pPr>
            <w:r w:rsidRPr="008A5E81">
              <w:rPr>
                <w:color w:val="231F20"/>
                <w:sz w:val="20"/>
                <w:szCs w:val="20"/>
              </w:rPr>
              <w:t xml:space="preserve">ENG 1310 and ENG </w:t>
            </w:r>
            <w:r w:rsidRPr="008A5E81">
              <w:rPr>
                <w:color w:val="231F20"/>
                <w:spacing w:val="-4"/>
                <w:sz w:val="20"/>
                <w:szCs w:val="20"/>
              </w:rPr>
              <w:t>1320</w:t>
            </w:r>
          </w:p>
        </w:tc>
      </w:tr>
      <w:tr w:rsidR="00CD1305" w:rsidRPr="008A5E81" w14:paraId="248364A1" w14:textId="77777777" w:rsidTr="001B3A69">
        <w:trPr>
          <w:trHeight w:val="346"/>
        </w:trPr>
        <w:tc>
          <w:tcPr>
            <w:tcW w:w="1666" w:type="pct"/>
          </w:tcPr>
          <w:p w14:paraId="00F30269" w14:textId="77777777" w:rsidR="00CD1305" w:rsidRPr="008A5E81" w:rsidRDefault="00CD1305" w:rsidP="008A5E81">
            <w:pPr>
              <w:pStyle w:val="TableParagraph"/>
              <w:spacing w:before="0"/>
              <w:ind w:left="65"/>
              <w:rPr>
                <w:sz w:val="20"/>
                <w:szCs w:val="20"/>
              </w:rPr>
            </w:pPr>
            <w:r w:rsidRPr="008A5E81">
              <w:rPr>
                <w:color w:val="231F20"/>
                <w:sz w:val="20"/>
                <w:szCs w:val="20"/>
              </w:rPr>
              <w:t xml:space="preserve">020 - </w:t>
            </w:r>
            <w:r w:rsidRPr="008A5E81">
              <w:rPr>
                <w:color w:val="231F20"/>
                <w:spacing w:val="-2"/>
                <w:sz w:val="20"/>
                <w:szCs w:val="20"/>
              </w:rPr>
              <w:t>Mathematics</w:t>
            </w:r>
          </w:p>
        </w:tc>
        <w:tc>
          <w:tcPr>
            <w:tcW w:w="1667" w:type="pct"/>
          </w:tcPr>
          <w:p w14:paraId="05B01578" w14:textId="4A67E0E8" w:rsidR="00CD1305" w:rsidRPr="008A5E81" w:rsidRDefault="00CD1305" w:rsidP="008A5E81">
            <w:pPr>
              <w:pStyle w:val="TableParagraph"/>
              <w:spacing w:before="0"/>
              <w:rPr>
                <w:sz w:val="20"/>
                <w:szCs w:val="20"/>
              </w:rPr>
            </w:pPr>
            <w:r w:rsidRPr="008A5E81">
              <w:rPr>
                <w:color w:val="231F20"/>
                <w:sz w:val="20"/>
                <w:szCs w:val="20"/>
              </w:rPr>
              <w:t xml:space="preserve">Any </w:t>
            </w:r>
            <w:proofErr w:type="gramStart"/>
            <w:r w:rsidRPr="008A5E81">
              <w:rPr>
                <w:color w:val="231F20"/>
                <w:sz w:val="20"/>
                <w:szCs w:val="20"/>
              </w:rPr>
              <w:t xml:space="preserve">020 </w:t>
            </w:r>
            <w:r w:rsidRPr="008A5E81">
              <w:rPr>
                <w:color w:val="231F20"/>
                <w:spacing w:val="-2"/>
                <w:sz w:val="20"/>
                <w:szCs w:val="20"/>
              </w:rPr>
              <w:t>course</w:t>
            </w:r>
            <w:proofErr w:type="gramEnd"/>
            <w:r w:rsidR="00E92AAE" w:rsidRPr="008A5E81">
              <w:rPr>
                <w:color w:val="231F20"/>
                <w:spacing w:val="-2"/>
                <w:sz w:val="20"/>
                <w:szCs w:val="20"/>
              </w:rPr>
              <w:t xml:space="preserve"> </w:t>
            </w:r>
            <w:r w:rsidR="00E92AAE" w:rsidRPr="008A5E81">
              <w:rPr>
                <w:i/>
                <w:iCs/>
                <w:color w:val="231F20"/>
                <w:spacing w:val="-2"/>
                <w:sz w:val="20"/>
                <w:szCs w:val="20"/>
              </w:rPr>
              <w:t>excluding</w:t>
            </w:r>
            <w:r w:rsidR="00E92AAE" w:rsidRPr="008A5E81">
              <w:rPr>
                <w:color w:val="231F20"/>
                <w:spacing w:val="-2"/>
                <w:sz w:val="20"/>
                <w:szCs w:val="20"/>
              </w:rPr>
              <w:t xml:space="preserve"> MATH 1332</w:t>
            </w:r>
          </w:p>
        </w:tc>
        <w:tc>
          <w:tcPr>
            <w:tcW w:w="1667" w:type="pct"/>
          </w:tcPr>
          <w:p w14:paraId="4F344D39" w14:textId="69BF29B8" w:rsidR="00CD1305" w:rsidRPr="008A5E81" w:rsidRDefault="00CD1305" w:rsidP="008A5E81">
            <w:pPr>
              <w:pStyle w:val="TableParagraph"/>
              <w:spacing w:before="0"/>
              <w:rPr>
                <w:sz w:val="20"/>
                <w:szCs w:val="20"/>
              </w:rPr>
            </w:pPr>
            <w:r w:rsidRPr="008A5E81">
              <w:rPr>
                <w:color w:val="231F20"/>
                <w:sz w:val="20"/>
                <w:szCs w:val="20"/>
              </w:rPr>
              <w:t xml:space="preserve">Any </w:t>
            </w:r>
            <w:proofErr w:type="gramStart"/>
            <w:r w:rsidRPr="008A5E81">
              <w:rPr>
                <w:color w:val="231F20"/>
                <w:sz w:val="20"/>
                <w:szCs w:val="20"/>
              </w:rPr>
              <w:t xml:space="preserve">020 </w:t>
            </w:r>
            <w:r w:rsidRPr="008A5E81">
              <w:rPr>
                <w:color w:val="231F20"/>
                <w:spacing w:val="-2"/>
                <w:sz w:val="20"/>
                <w:szCs w:val="20"/>
              </w:rPr>
              <w:t>course</w:t>
            </w:r>
            <w:proofErr w:type="gramEnd"/>
            <w:r w:rsidR="00E92AAE" w:rsidRPr="008A5E81">
              <w:rPr>
                <w:color w:val="231F20"/>
                <w:spacing w:val="-2"/>
                <w:sz w:val="20"/>
                <w:szCs w:val="20"/>
              </w:rPr>
              <w:t xml:space="preserve"> </w:t>
            </w:r>
            <w:r w:rsidR="00E92AAE" w:rsidRPr="008A5E81">
              <w:rPr>
                <w:i/>
                <w:iCs/>
                <w:color w:val="231F20"/>
                <w:spacing w:val="-2"/>
                <w:sz w:val="20"/>
                <w:szCs w:val="20"/>
              </w:rPr>
              <w:t>excluding</w:t>
            </w:r>
            <w:r w:rsidR="00E92AAE" w:rsidRPr="008A5E81">
              <w:rPr>
                <w:color w:val="231F20"/>
                <w:spacing w:val="-2"/>
                <w:sz w:val="20"/>
                <w:szCs w:val="20"/>
              </w:rPr>
              <w:t xml:space="preserve"> MATH 1316</w:t>
            </w:r>
          </w:p>
        </w:tc>
      </w:tr>
      <w:tr w:rsidR="00CD1305" w:rsidRPr="008A5E81" w14:paraId="15BCAA78" w14:textId="77777777" w:rsidTr="001B3A69">
        <w:trPr>
          <w:trHeight w:val="346"/>
        </w:trPr>
        <w:tc>
          <w:tcPr>
            <w:tcW w:w="1666" w:type="pct"/>
          </w:tcPr>
          <w:p w14:paraId="5FB83959" w14:textId="77777777" w:rsidR="00CD1305" w:rsidRPr="008A5E81" w:rsidRDefault="00CD1305" w:rsidP="008A5E81">
            <w:pPr>
              <w:pStyle w:val="TableParagraph"/>
              <w:spacing w:before="0"/>
              <w:ind w:left="65"/>
              <w:rPr>
                <w:sz w:val="20"/>
                <w:szCs w:val="20"/>
              </w:rPr>
            </w:pPr>
            <w:r w:rsidRPr="008A5E81">
              <w:rPr>
                <w:color w:val="231F20"/>
                <w:sz w:val="20"/>
                <w:szCs w:val="20"/>
              </w:rPr>
              <w:t xml:space="preserve">030 - Life and Physical </w:t>
            </w:r>
            <w:r w:rsidRPr="008A5E81">
              <w:rPr>
                <w:color w:val="231F20"/>
                <w:spacing w:val="-2"/>
                <w:sz w:val="20"/>
                <w:szCs w:val="20"/>
              </w:rPr>
              <w:t>Sciences</w:t>
            </w:r>
          </w:p>
        </w:tc>
        <w:tc>
          <w:tcPr>
            <w:tcW w:w="1667" w:type="pct"/>
          </w:tcPr>
          <w:p w14:paraId="397CE266" w14:textId="77777777" w:rsidR="00CD1305" w:rsidRPr="008A5E81" w:rsidRDefault="00CD1305" w:rsidP="008A5E81">
            <w:pPr>
              <w:pStyle w:val="TableParagraph"/>
              <w:spacing w:before="0"/>
              <w:rPr>
                <w:sz w:val="20"/>
                <w:szCs w:val="20"/>
              </w:rPr>
            </w:pPr>
            <w:r w:rsidRPr="008A5E81">
              <w:rPr>
                <w:color w:val="231F20"/>
                <w:sz w:val="20"/>
                <w:szCs w:val="20"/>
              </w:rPr>
              <w:t xml:space="preserve">Any two 030 </w:t>
            </w:r>
            <w:r w:rsidRPr="008A5E81">
              <w:rPr>
                <w:color w:val="231F20"/>
                <w:spacing w:val="-2"/>
                <w:sz w:val="20"/>
                <w:szCs w:val="20"/>
              </w:rPr>
              <w:t>courses</w:t>
            </w:r>
          </w:p>
        </w:tc>
        <w:tc>
          <w:tcPr>
            <w:tcW w:w="1667" w:type="pct"/>
          </w:tcPr>
          <w:p w14:paraId="07063F72" w14:textId="77777777" w:rsidR="00CD1305" w:rsidRPr="008A5E81" w:rsidRDefault="00CD1305" w:rsidP="008A5E81">
            <w:pPr>
              <w:pStyle w:val="TableParagraph"/>
              <w:spacing w:before="0"/>
              <w:rPr>
                <w:sz w:val="20"/>
                <w:szCs w:val="20"/>
              </w:rPr>
            </w:pPr>
            <w:r w:rsidRPr="008A5E81">
              <w:rPr>
                <w:color w:val="231F20"/>
                <w:sz w:val="20"/>
                <w:szCs w:val="20"/>
              </w:rPr>
              <w:t xml:space="preserve">Any two 030 </w:t>
            </w:r>
            <w:r w:rsidRPr="008A5E81">
              <w:rPr>
                <w:color w:val="231F20"/>
                <w:spacing w:val="-2"/>
                <w:sz w:val="20"/>
                <w:szCs w:val="20"/>
              </w:rPr>
              <w:t>courses</w:t>
            </w:r>
          </w:p>
        </w:tc>
      </w:tr>
      <w:tr w:rsidR="00E92AAE" w:rsidRPr="008A5E81" w14:paraId="19157AD5" w14:textId="77777777" w:rsidTr="001B3A69">
        <w:trPr>
          <w:trHeight w:val="346"/>
        </w:trPr>
        <w:tc>
          <w:tcPr>
            <w:tcW w:w="1666" w:type="pct"/>
          </w:tcPr>
          <w:p w14:paraId="01E47DF6" w14:textId="77777777" w:rsidR="00E92AAE" w:rsidRPr="008A5E81" w:rsidRDefault="00E92AAE" w:rsidP="008A5E81">
            <w:pPr>
              <w:pStyle w:val="TableParagraph"/>
              <w:spacing w:before="0"/>
              <w:ind w:left="65"/>
              <w:rPr>
                <w:sz w:val="20"/>
                <w:szCs w:val="20"/>
              </w:rPr>
            </w:pPr>
            <w:r w:rsidRPr="008A5E81">
              <w:rPr>
                <w:color w:val="231F20"/>
                <w:sz w:val="20"/>
                <w:szCs w:val="20"/>
              </w:rPr>
              <w:t xml:space="preserve">040 - Language, Philosophy &amp; </w:t>
            </w:r>
            <w:r w:rsidRPr="008A5E81">
              <w:rPr>
                <w:color w:val="231F20"/>
                <w:spacing w:val="-2"/>
                <w:sz w:val="20"/>
                <w:szCs w:val="20"/>
              </w:rPr>
              <w:t>Culture</w:t>
            </w:r>
          </w:p>
        </w:tc>
        <w:tc>
          <w:tcPr>
            <w:tcW w:w="1667" w:type="pct"/>
          </w:tcPr>
          <w:p w14:paraId="35C0FAF8" w14:textId="3CACE3AE" w:rsidR="00E92AAE" w:rsidRPr="008A5E81" w:rsidRDefault="00E92AAE" w:rsidP="008A5E81">
            <w:pPr>
              <w:pStyle w:val="TableParagraph"/>
              <w:spacing w:before="0"/>
              <w:rPr>
                <w:sz w:val="20"/>
                <w:szCs w:val="20"/>
              </w:rPr>
            </w:pPr>
            <w:r w:rsidRPr="008A5E81">
              <w:rPr>
                <w:sz w:val="20"/>
                <w:szCs w:val="20"/>
              </w:rPr>
              <w:t>PHIL 1301 or PHIL 2306</w:t>
            </w:r>
          </w:p>
        </w:tc>
        <w:tc>
          <w:tcPr>
            <w:tcW w:w="1667" w:type="pct"/>
          </w:tcPr>
          <w:p w14:paraId="4768C334" w14:textId="65318752" w:rsidR="00E92AAE" w:rsidRPr="008A5E81" w:rsidRDefault="00E92AAE" w:rsidP="008A5E81">
            <w:pPr>
              <w:pStyle w:val="TableParagraph"/>
              <w:spacing w:before="0"/>
              <w:rPr>
                <w:sz w:val="20"/>
                <w:szCs w:val="20"/>
              </w:rPr>
            </w:pPr>
            <w:r w:rsidRPr="008A5E81">
              <w:rPr>
                <w:sz w:val="20"/>
                <w:szCs w:val="20"/>
              </w:rPr>
              <w:t>PHIL 1305 or PHIL 1320</w:t>
            </w:r>
          </w:p>
        </w:tc>
      </w:tr>
      <w:tr w:rsidR="00CD1305" w:rsidRPr="008A5E81" w14:paraId="4CFC76F0" w14:textId="77777777" w:rsidTr="001B3A69">
        <w:trPr>
          <w:trHeight w:val="346"/>
        </w:trPr>
        <w:tc>
          <w:tcPr>
            <w:tcW w:w="1666" w:type="pct"/>
          </w:tcPr>
          <w:p w14:paraId="68160828" w14:textId="77777777" w:rsidR="00CD1305" w:rsidRPr="008A5E81" w:rsidRDefault="00CD1305" w:rsidP="008A5E81">
            <w:pPr>
              <w:pStyle w:val="TableParagraph"/>
              <w:spacing w:before="0"/>
              <w:ind w:left="65"/>
              <w:rPr>
                <w:sz w:val="20"/>
                <w:szCs w:val="20"/>
              </w:rPr>
            </w:pPr>
            <w:r w:rsidRPr="008A5E81">
              <w:rPr>
                <w:color w:val="231F20"/>
                <w:sz w:val="20"/>
                <w:szCs w:val="20"/>
              </w:rPr>
              <w:t xml:space="preserve">050 - Creative </w:t>
            </w:r>
            <w:r w:rsidRPr="008A5E81">
              <w:rPr>
                <w:color w:val="231F20"/>
                <w:spacing w:val="-4"/>
                <w:sz w:val="20"/>
                <w:szCs w:val="20"/>
              </w:rPr>
              <w:t>Arts</w:t>
            </w:r>
          </w:p>
        </w:tc>
        <w:tc>
          <w:tcPr>
            <w:tcW w:w="1667" w:type="pct"/>
          </w:tcPr>
          <w:p w14:paraId="3043CB03" w14:textId="77777777" w:rsidR="00CD1305" w:rsidRPr="008A5E81" w:rsidRDefault="00CD1305" w:rsidP="008A5E81">
            <w:pPr>
              <w:pStyle w:val="TableParagraph"/>
              <w:spacing w:before="0"/>
              <w:rPr>
                <w:sz w:val="20"/>
                <w:szCs w:val="20"/>
              </w:rPr>
            </w:pPr>
            <w:r w:rsidRPr="008A5E81">
              <w:rPr>
                <w:color w:val="231F20"/>
                <w:sz w:val="20"/>
                <w:szCs w:val="20"/>
              </w:rPr>
              <w:t xml:space="preserve">Any 050 </w:t>
            </w:r>
            <w:r w:rsidRPr="008A5E81">
              <w:rPr>
                <w:color w:val="231F20"/>
                <w:spacing w:val="-2"/>
                <w:sz w:val="20"/>
                <w:szCs w:val="20"/>
              </w:rPr>
              <w:t>course</w:t>
            </w:r>
          </w:p>
        </w:tc>
        <w:tc>
          <w:tcPr>
            <w:tcW w:w="1667" w:type="pct"/>
          </w:tcPr>
          <w:p w14:paraId="33CFFBD2" w14:textId="77777777" w:rsidR="00CD1305" w:rsidRPr="008A5E81" w:rsidRDefault="00CD1305" w:rsidP="008A5E81">
            <w:pPr>
              <w:pStyle w:val="TableParagraph"/>
              <w:spacing w:before="0"/>
              <w:rPr>
                <w:sz w:val="20"/>
                <w:szCs w:val="20"/>
              </w:rPr>
            </w:pPr>
            <w:r w:rsidRPr="008A5E81">
              <w:rPr>
                <w:color w:val="231F20"/>
                <w:sz w:val="20"/>
                <w:szCs w:val="20"/>
              </w:rPr>
              <w:t xml:space="preserve">Any 050 </w:t>
            </w:r>
            <w:r w:rsidRPr="008A5E81">
              <w:rPr>
                <w:color w:val="231F20"/>
                <w:spacing w:val="-2"/>
                <w:sz w:val="20"/>
                <w:szCs w:val="20"/>
              </w:rPr>
              <w:t>course</w:t>
            </w:r>
          </w:p>
        </w:tc>
      </w:tr>
      <w:tr w:rsidR="00CD1305" w:rsidRPr="008A5E81" w14:paraId="599B9774" w14:textId="77777777" w:rsidTr="001B3A69">
        <w:trPr>
          <w:trHeight w:val="346"/>
        </w:trPr>
        <w:tc>
          <w:tcPr>
            <w:tcW w:w="1666" w:type="pct"/>
          </w:tcPr>
          <w:p w14:paraId="0C6BB240" w14:textId="77777777" w:rsidR="00CD1305" w:rsidRPr="008A5E81" w:rsidRDefault="00CD1305" w:rsidP="008A5E81">
            <w:pPr>
              <w:pStyle w:val="TableParagraph"/>
              <w:spacing w:before="0"/>
              <w:ind w:left="65"/>
              <w:rPr>
                <w:sz w:val="20"/>
                <w:szCs w:val="20"/>
              </w:rPr>
            </w:pPr>
            <w:r w:rsidRPr="008A5E81">
              <w:rPr>
                <w:color w:val="231F20"/>
                <w:sz w:val="20"/>
                <w:szCs w:val="20"/>
              </w:rPr>
              <w:t xml:space="preserve">060 - American </w:t>
            </w:r>
            <w:r w:rsidRPr="008A5E81">
              <w:rPr>
                <w:color w:val="231F20"/>
                <w:spacing w:val="-2"/>
                <w:sz w:val="20"/>
                <w:szCs w:val="20"/>
              </w:rPr>
              <w:t>History</w:t>
            </w:r>
          </w:p>
        </w:tc>
        <w:tc>
          <w:tcPr>
            <w:tcW w:w="1667" w:type="pct"/>
          </w:tcPr>
          <w:p w14:paraId="1AA20BA8" w14:textId="77777777" w:rsidR="00CD1305" w:rsidRPr="008A5E81" w:rsidRDefault="00CD1305" w:rsidP="008A5E81">
            <w:pPr>
              <w:pStyle w:val="TableParagraph"/>
              <w:spacing w:before="0"/>
              <w:rPr>
                <w:sz w:val="20"/>
                <w:szCs w:val="20"/>
              </w:rPr>
            </w:pPr>
            <w:r w:rsidRPr="008A5E81">
              <w:rPr>
                <w:color w:val="231F20"/>
                <w:sz w:val="20"/>
                <w:szCs w:val="20"/>
              </w:rPr>
              <w:t xml:space="preserve">Any two 060 </w:t>
            </w:r>
            <w:r w:rsidRPr="008A5E81">
              <w:rPr>
                <w:color w:val="231F20"/>
                <w:spacing w:val="-2"/>
                <w:sz w:val="20"/>
                <w:szCs w:val="20"/>
              </w:rPr>
              <w:t>courses</w:t>
            </w:r>
          </w:p>
        </w:tc>
        <w:tc>
          <w:tcPr>
            <w:tcW w:w="1667" w:type="pct"/>
          </w:tcPr>
          <w:p w14:paraId="55A5EDAB" w14:textId="77777777" w:rsidR="00CD1305" w:rsidRPr="008A5E81" w:rsidRDefault="00CD1305" w:rsidP="008A5E81">
            <w:pPr>
              <w:pStyle w:val="TableParagraph"/>
              <w:spacing w:before="0"/>
              <w:rPr>
                <w:sz w:val="20"/>
                <w:szCs w:val="20"/>
              </w:rPr>
            </w:pPr>
            <w:r w:rsidRPr="008A5E81">
              <w:rPr>
                <w:color w:val="231F20"/>
                <w:sz w:val="20"/>
                <w:szCs w:val="20"/>
              </w:rPr>
              <w:t xml:space="preserve">Any two 060 </w:t>
            </w:r>
            <w:r w:rsidRPr="008A5E81">
              <w:rPr>
                <w:color w:val="231F20"/>
                <w:spacing w:val="-2"/>
                <w:sz w:val="20"/>
                <w:szCs w:val="20"/>
              </w:rPr>
              <w:t>courses</w:t>
            </w:r>
          </w:p>
        </w:tc>
      </w:tr>
      <w:tr w:rsidR="00CD1305" w:rsidRPr="008A5E81" w14:paraId="57EABDAC" w14:textId="77777777" w:rsidTr="001B3A69">
        <w:trPr>
          <w:trHeight w:val="346"/>
        </w:trPr>
        <w:tc>
          <w:tcPr>
            <w:tcW w:w="1666" w:type="pct"/>
          </w:tcPr>
          <w:p w14:paraId="410E3148" w14:textId="77777777" w:rsidR="00CD1305" w:rsidRPr="008A5E81" w:rsidRDefault="00CD1305" w:rsidP="008A5E81">
            <w:pPr>
              <w:pStyle w:val="TableParagraph"/>
              <w:spacing w:before="0"/>
              <w:ind w:left="65"/>
              <w:rPr>
                <w:sz w:val="20"/>
                <w:szCs w:val="20"/>
              </w:rPr>
            </w:pPr>
            <w:r w:rsidRPr="008A5E81">
              <w:rPr>
                <w:color w:val="231F20"/>
                <w:sz w:val="20"/>
                <w:szCs w:val="20"/>
              </w:rPr>
              <w:t xml:space="preserve">070 - Government/Political </w:t>
            </w:r>
            <w:r w:rsidRPr="008A5E81">
              <w:rPr>
                <w:color w:val="231F20"/>
                <w:spacing w:val="-2"/>
                <w:sz w:val="20"/>
                <w:szCs w:val="20"/>
              </w:rPr>
              <w:t>Science</w:t>
            </w:r>
          </w:p>
        </w:tc>
        <w:tc>
          <w:tcPr>
            <w:tcW w:w="1667" w:type="pct"/>
          </w:tcPr>
          <w:p w14:paraId="58855F76" w14:textId="77777777" w:rsidR="00CD1305" w:rsidRPr="008A5E81" w:rsidRDefault="00CD1305" w:rsidP="008A5E81">
            <w:pPr>
              <w:pStyle w:val="TableParagraph"/>
              <w:spacing w:before="0"/>
              <w:rPr>
                <w:sz w:val="20"/>
                <w:szCs w:val="20"/>
              </w:rPr>
            </w:pPr>
            <w:r w:rsidRPr="008A5E81">
              <w:rPr>
                <w:color w:val="231F20"/>
                <w:sz w:val="20"/>
                <w:szCs w:val="20"/>
              </w:rPr>
              <w:t xml:space="preserve">GOVT 2306 and GOVT </w:t>
            </w:r>
            <w:r w:rsidRPr="008A5E81">
              <w:rPr>
                <w:color w:val="231F20"/>
                <w:spacing w:val="-4"/>
                <w:sz w:val="20"/>
                <w:szCs w:val="20"/>
              </w:rPr>
              <w:t>2305</w:t>
            </w:r>
          </w:p>
        </w:tc>
        <w:tc>
          <w:tcPr>
            <w:tcW w:w="1667" w:type="pct"/>
          </w:tcPr>
          <w:p w14:paraId="0FAC1693" w14:textId="77777777" w:rsidR="00CD1305" w:rsidRPr="008A5E81" w:rsidRDefault="00CD1305" w:rsidP="008A5E81">
            <w:pPr>
              <w:pStyle w:val="TableParagraph"/>
              <w:spacing w:before="0"/>
              <w:rPr>
                <w:sz w:val="20"/>
                <w:szCs w:val="20"/>
              </w:rPr>
            </w:pPr>
            <w:r w:rsidRPr="008A5E81">
              <w:rPr>
                <w:color w:val="231F20"/>
                <w:sz w:val="20"/>
                <w:szCs w:val="20"/>
              </w:rPr>
              <w:t xml:space="preserve">POSI 2310 and POSI </w:t>
            </w:r>
            <w:r w:rsidRPr="008A5E81">
              <w:rPr>
                <w:color w:val="231F20"/>
                <w:spacing w:val="-4"/>
                <w:sz w:val="20"/>
                <w:szCs w:val="20"/>
              </w:rPr>
              <w:t>2320</w:t>
            </w:r>
          </w:p>
        </w:tc>
      </w:tr>
      <w:tr w:rsidR="00CD1305" w:rsidRPr="008A5E81" w14:paraId="242D9D02" w14:textId="77777777" w:rsidTr="001B3A69">
        <w:trPr>
          <w:trHeight w:val="346"/>
        </w:trPr>
        <w:tc>
          <w:tcPr>
            <w:tcW w:w="1666" w:type="pct"/>
          </w:tcPr>
          <w:p w14:paraId="637B5922" w14:textId="77777777" w:rsidR="00CD1305" w:rsidRPr="008A5E81" w:rsidRDefault="00CD1305" w:rsidP="008A5E81">
            <w:pPr>
              <w:pStyle w:val="TableParagraph"/>
              <w:spacing w:before="0"/>
              <w:ind w:left="65"/>
              <w:rPr>
                <w:sz w:val="20"/>
                <w:szCs w:val="20"/>
              </w:rPr>
            </w:pPr>
            <w:r w:rsidRPr="008A5E81">
              <w:rPr>
                <w:color w:val="231F20"/>
                <w:sz w:val="20"/>
                <w:szCs w:val="20"/>
              </w:rPr>
              <w:t xml:space="preserve">080 - Social and Behavioral </w:t>
            </w:r>
            <w:r w:rsidRPr="008A5E81">
              <w:rPr>
                <w:color w:val="231F20"/>
                <w:spacing w:val="-2"/>
                <w:sz w:val="20"/>
                <w:szCs w:val="20"/>
              </w:rPr>
              <w:t>Sciences</w:t>
            </w:r>
          </w:p>
        </w:tc>
        <w:tc>
          <w:tcPr>
            <w:tcW w:w="1667" w:type="pct"/>
          </w:tcPr>
          <w:p w14:paraId="0E174B8A" w14:textId="77777777" w:rsidR="00CD1305" w:rsidRPr="008A5E81" w:rsidRDefault="00CD1305" w:rsidP="008A5E81">
            <w:pPr>
              <w:pStyle w:val="TableParagraph"/>
              <w:spacing w:before="0"/>
              <w:rPr>
                <w:sz w:val="20"/>
                <w:szCs w:val="20"/>
              </w:rPr>
            </w:pPr>
            <w:r w:rsidRPr="008A5E81">
              <w:rPr>
                <w:color w:val="231F20"/>
                <w:sz w:val="20"/>
                <w:szCs w:val="20"/>
              </w:rPr>
              <w:t xml:space="preserve">Any 080 </w:t>
            </w:r>
            <w:r w:rsidRPr="008A5E81">
              <w:rPr>
                <w:color w:val="231F20"/>
                <w:spacing w:val="-2"/>
                <w:sz w:val="20"/>
                <w:szCs w:val="20"/>
              </w:rPr>
              <w:t>course</w:t>
            </w:r>
          </w:p>
        </w:tc>
        <w:tc>
          <w:tcPr>
            <w:tcW w:w="1667" w:type="pct"/>
          </w:tcPr>
          <w:p w14:paraId="2EB9ACF9" w14:textId="77777777" w:rsidR="00CD1305" w:rsidRPr="008A5E81" w:rsidRDefault="00CD1305" w:rsidP="008A5E81">
            <w:pPr>
              <w:pStyle w:val="TableParagraph"/>
              <w:spacing w:before="0"/>
              <w:rPr>
                <w:sz w:val="20"/>
                <w:szCs w:val="20"/>
              </w:rPr>
            </w:pPr>
            <w:r w:rsidRPr="008A5E81">
              <w:rPr>
                <w:color w:val="231F20"/>
                <w:sz w:val="20"/>
                <w:szCs w:val="20"/>
              </w:rPr>
              <w:t xml:space="preserve">Any 080 </w:t>
            </w:r>
            <w:r w:rsidRPr="008A5E81">
              <w:rPr>
                <w:color w:val="231F20"/>
                <w:spacing w:val="-2"/>
                <w:sz w:val="20"/>
                <w:szCs w:val="20"/>
              </w:rPr>
              <w:t>course</w:t>
            </w:r>
          </w:p>
        </w:tc>
      </w:tr>
      <w:tr w:rsidR="00856ED1" w:rsidRPr="008A5E81" w14:paraId="611954FD" w14:textId="77777777" w:rsidTr="001B3A69">
        <w:trPr>
          <w:trHeight w:val="346"/>
        </w:trPr>
        <w:tc>
          <w:tcPr>
            <w:tcW w:w="1666" w:type="pct"/>
          </w:tcPr>
          <w:p w14:paraId="04ED1352" w14:textId="77777777" w:rsidR="00856ED1" w:rsidRPr="008A5E81" w:rsidRDefault="00856ED1" w:rsidP="008A5E81">
            <w:pPr>
              <w:pStyle w:val="TableParagraph"/>
              <w:spacing w:before="0"/>
              <w:ind w:left="65"/>
              <w:rPr>
                <w:sz w:val="20"/>
                <w:szCs w:val="20"/>
              </w:rPr>
            </w:pPr>
            <w:r w:rsidRPr="008A5E81">
              <w:rPr>
                <w:color w:val="231F20"/>
                <w:sz w:val="20"/>
                <w:szCs w:val="20"/>
              </w:rPr>
              <w:t xml:space="preserve">090 - Component Area </w:t>
            </w:r>
            <w:r w:rsidRPr="008A5E81">
              <w:rPr>
                <w:color w:val="231F20"/>
                <w:spacing w:val="-2"/>
                <w:sz w:val="20"/>
                <w:szCs w:val="20"/>
              </w:rPr>
              <w:t>Option</w:t>
            </w:r>
          </w:p>
        </w:tc>
        <w:tc>
          <w:tcPr>
            <w:tcW w:w="1667" w:type="pct"/>
          </w:tcPr>
          <w:p w14:paraId="160AF01B" w14:textId="59C06A42" w:rsidR="00856ED1" w:rsidRPr="008A5E81" w:rsidRDefault="00856ED1" w:rsidP="008A5E81">
            <w:pPr>
              <w:pStyle w:val="TableParagraph"/>
              <w:spacing w:before="0"/>
              <w:rPr>
                <w:sz w:val="20"/>
                <w:szCs w:val="20"/>
              </w:rPr>
            </w:pPr>
            <w:r w:rsidRPr="008A5E81">
              <w:rPr>
                <w:sz w:val="20"/>
                <w:szCs w:val="20"/>
              </w:rPr>
              <w:t>SPCH 1311 and ENGL 2322, 2323, 2332, 2333, 2327, or 2328</w:t>
            </w:r>
          </w:p>
        </w:tc>
        <w:tc>
          <w:tcPr>
            <w:tcW w:w="1667" w:type="pct"/>
          </w:tcPr>
          <w:p w14:paraId="3CAA01F1" w14:textId="728F3B88" w:rsidR="00856ED1" w:rsidRPr="008A5E81" w:rsidRDefault="00856ED1" w:rsidP="008A5E81">
            <w:pPr>
              <w:pStyle w:val="TableParagraph"/>
              <w:spacing w:before="0"/>
              <w:rPr>
                <w:color w:val="FF0000"/>
                <w:sz w:val="20"/>
                <w:szCs w:val="20"/>
              </w:rPr>
            </w:pPr>
            <w:r w:rsidRPr="008A5E81">
              <w:rPr>
                <w:sz w:val="20"/>
                <w:szCs w:val="20"/>
              </w:rPr>
              <w:t xml:space="preserve">SPCH 1311 and ENG 2310, 2320, 2330, 2340, 2359, or 2360 </w:t>
            </w:r>
          </w:p>
        </w:tc>
      </w:tr>
    </w:tbl>
    <w:p w14:paraId="23DE50F8" w14:textId="77777777" w:rsidR="00CD1305" w:rsidRPr="008A5E81" w:rsidRDefault="00CD1305" w:rsidP="008A5E81">
      <w:pPr>
        <w:spacing w:after="0" w:line="240" w:lineRule="auto"/>
        <w:rPr>
          <w:b/>
          <w:color w:val="231F20"/>
          <w:szCs w:val="20"/>
        </w:rPr>
      </w:pPr>
    </w:p>
    <w:p w14:paraId="22D4F284" w14:textId="77777777" w:rsidR="00CD1305" w:rsidRPr="008A5E81" w:rsidRDefault="00CD1305" w:rsidP="008A5E81">
      <w:pPr>
        <w:spacing w:after="0" w:line="240" w:lineRule="auto"/>
        <w:rPr>
          <w:b/>
          <w:szCs w:val="20"/>
        </w:rPr>
      </w:pPr>
      <w:r w:rsidRPr="008A5E81">
        <w:rPr>
          <w:b/>
          <w:color w:val="231F20"/>
          <w:szCs w:val="20"/>
        </w:rPr>
        <w:t xml:space="preserve">ADDITIONAL LOWER DIVISION </w:t>
      </w:r>
      <w:r w:rsidRPr="008A5E81">
        <w:rPr>
          <w:b/>
          <w:color w:val="231F20"/>
          <w:spacing w:val="-2"/>
          <w:szCs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CD1305" w:rsidRPr="008A5E81" w14:paraId="5EF29CD5" w14:textId="77777777" w:rsidTr="001B3A69">
        <w:trPr>
          <w:trHeight w:val="346"/>
        </w:trPr>
        <w:tc>
          <w:tcPr>
            <w:tcW w:w="2500" w:type="pct"/>
          </w:tcPr>
          <w:p w14:paraId="5E68832D" w14:textId="77777777" w:rsidR="00CD1305" w:rsidRPr="008A5E81" w:rsidRDefault="00CD1305" w:rsidP="008A5E81">
            <w:pPr>
              <w:pStyle w:val="TableParagraph"/>
              <w:spacing w:before="0"/>
              <w:ind w:left="65"/>
              <w:rPr>
                <w:b/>
                <w:sz w:val="20"/>
                <w:szCs w:val="20"/>
              </w:rPr>
            </w:pPr>
            <w:r w:rsidRPr="008A5E81">
              <w:rPr>
                <w:b/>
                <w:color w:val="231F20"/>
                <w:spacing w:val="-4"/>
                <w:sz w:val="20"/>
                <w:szCs w:val="20"/>
              </w:rPr>
              <w:t>TCCN</w:t>
            </w:r>
          </w:p>
        </w:tc>
        <w:tc>
          <w:tcPr>
            <w:tcW w:w="2500" w:type="pct"/>
          </w:tcPr>
          <w:p w14:paraId="6A7D2B4A" w14:textId="77777777" w:rsidR="00CD1305" w:rsidRPr="008A5E81" w:rsidRDefault="00CD1305" w:rsidP="008A5E81">
            <w:pPr>
              <w:pStyle w:val="TableParagraph"/>
              <w:spacing w:before="0"/>
              <w:rPr>
                <w:b/>
                <w:sz w:val="20"/>
                <w:szCs w:val="20"/>
              </w:rPr>
            </w:pPr>
            <w:r w:rsidRPr="008A5E81">
              <w:rPr>
                <w:b/>
                <w:color w:val="231F20"/>
                <w:sz w:val="20"/>
                <w:szCs w:val="20"/>
              </w:rPr>
              <w:t xml:space="preserve">TEXAS </w:t>
            </w:r>
            <w:r w:rsidRPr="008A5E81">
              <w:rPr>
                <w:b/>
                <w:color w:val="231F20"/>
                <w:spacing w:val="-2"/>
                <w:sz w:val="20"/>
                <w:szCs w:val="20"/>
              </w:rPr>
              <w:t>STATE</w:t>
            </w:r>
          </w:p>
        </w:tc>
      </w:tr>
      <w:tr w:rsidR="00CD1305" w:rsidRPr="008A5E81" w14:paraId="13D865B3" w14:textId="77777777" w:rsidTr="001B3A69">
        <w:trPr>
          <w:trHeight w:val="346"/>
        </w:trPr>
        <w:tc>
          <w:tcPr>
            <w:tcW w:w="2500" w:type="pct"/>
          </w:tcPr>
          <w:p w14:paraId="1C778740" w14:textId="77777777" w:rsidR="00CD1305" w:rsidRPr="008A5E81" w:rsidRDefault="00CD1305" w:rsidP="008A5E81">
            <w:pPr>
              <w:pStyle w:val="TableParagraph"/>
              <w:spacing w:before="0"/>
              <w:ind w:left="65"/>
              <w:rPr>
                <w:sz w:val="20"/>
                <w:szCs w:val="20"/>
              </w:rPr>
            </w:pPr>
            <w:r w:rsidRPr="008A5E81">
              <w:rPr>
                <w:color w:val="231F20"/>
                <w:sz w:val="20"/>
                <w:szCs w:val="20"/>
              </w:rPr>
              <w:t xml:space="preserve">COMM </w:t>
            </w:r>
            <w:r w:rsidRPr="008A5E81">
              <w:rPr>
                <w:color w:val="231F20"/>
                <w:spacing w:val="-4"/>
                <w:sz w:val="20"/>
                <w:szCs w:val="20"/>
              </w:rPr>
              <w:t>1307*</w:t>
            </w:r>
          </w:p>
        </w:tc>
        <w:tc>
          <w:tcPr>
            <w:tcW w:w="2500" w:type="pct"/>
          </w:tcPr>
          <w:p w14:paraId="308C5CFF" w14:textId="77777777" w:rsidR="00CD1305" w:rsidRPr="008A5E81" w:rsidRDefault="00CD1305" w:rsidP="008A5E81">
            <w:pPr>
              <w:pStyle w:val="TableParagraph"/>
              <w:spacing w:before="0"/>
              <w:rPr>
                <w:sz w:val="20"/>
                <w:szCs w:val="20"/>
              </w:rPr>
            </w:pPr>
            <w:r w:rsidRPr="008A5E81">
              <w:rPr>
                <w:color w:val="231F20"/>
                <w:sz w:val="20"/>
                <w:szCs w:val="20"/>
              </w:rPr>
              <w:t xml:space="preserve">MC </w:t>
            </w:r>
            <w:r w:rsidRPr="008A5E81">
              <w:rPr>
                <w:color w:val="231F20"/>
                <w:spacing w:val="-4"/>
                <w:sz w:val="20"/>
                <w:szCs w:val="20"/>
              </w:rPr>
              <w:t>1301</w:t>
            </w:r>
          </w:p>
        </w:tc>
      </w:tr>
      <w:tr w:rsidR="00CD1305" w:rsidRPr="008A5E81" w14:paraId="4095BC6B" w14:textId="77777777" w:rsidTr="001B3A69">
        <w:trPr>
          <w:trHeight w:val="346"/>
        </w:trPr>
        <w:tc>
          <w:tcPr>
            <w:tcW w:w="2500" w:type="pct"/>
          </w:tcPr>
          <w:p w14:paraId="6FC24D4E" w14:textId="77777777" w:rsidR="00CD1305" w:rsidRPr="008A5E81" w:rsidRDefault="00CD1305" w:rsidP="008A5E81">
            <w:pPr>
              <w:pStyle w:val="TableParagraph"/>
              <w:spacing w:before="0"/>
              <w:ind w:left="65"/>
              <w:rPr>
                <w:sz w:val="20"/>
                <w:szCs w:val="20"/>
              </w:rPr>
            </w:pPr>
            <w:r w:rsidRPr="008A5E81">
              <w:rPr>
                <w:color w:val="231F20"/>
                <w:sz w:val="20"/>
                <w:szCs w:val="20"/>
              </w:rPr>
              <w:t>COMM 2311*</w:t>
            </w:r>
          </w:p>
        </w:tc>
        <w:tc>
          <w:tcPr>
            <w:tcW w:w="2500" w:type="pct"/>
          </w:tcPr>
          <w:p w14:paraId="0C1C9BE8" w14:textId="77777777" w:rsidR="00CD1305" w:rsidRPr="008A5E81" w:rsidRDefault="00CD1305" w:rsidP="008A5E81">
            <w:pPr>
              <w:pStyle w:val="TableParagraph"/>
              <w:spacing w:before="0"/>
              <w:rPr>
                <w:sz w:val="20"/>
                <w:szCs w:val="20"/>
              </w:rPr>
            </w:pPr>
            <w:r w:rsidRPr="008A5E81">
              <w:rPr>
                <w:color w:val="231F20"/>
                <w:sz w:val="20"/>
                <w:szCs w:val="20"/>
              </w:rPr>
              <w:t>MC 1313</w:t>
            </w:r>
          </w:p>
        </w:tc>
      </w:tr>
      <w:tr w:rsidR="00CD1305" w:rsidRPr="008A5E81" w14:paraId="3F247168" w14:textId="77777777" w:rsidTr="001B3A69">
        <w:trPr>
          <w:trHeight w:val="346"/>
        </w:trPr>
        <w:tc>
          <w:tcPr>
            <w:tcW w:w="2500" w:type="pct"/>
          </w:tcPr>
          <w:p w14:paraId="4B6A23FF" w14:textId="77777777" w:rsidR="00CD1305" w:rsidRPr="008A5E81" w:rsidRDefault="00CD1305" w:rsidP="008A5E81">
            <w:pPr>
              <w:pStyle w:val="TableParagraph"/>
              <w:spacing w:before="0"/>
              <w:ind w:left="65"/>
              <w:rPr>
                <w:sz w:val="20"/>
                <w:szCs w:val="20"/>
              </w:rPr>
            </w:pPr>
            <w:r w:rsidRPr="008A5E81">
              <w:rPr>
                <w:color w:val="231F20"/>
                <w:sz w:val="20"/>
                <w:szCs w:val="20"/>
              </w:rPr>
              <w:t>COMM 2330*</w:t>
            </w:r>
          </w:p>
        </w:tc>
        <w:tc>
          <w:tcPr>
            <w:tcW w:w="2500" w:type="pct"/>
          </w:tcPr>
          <w:p w14:paraId="41F3C048" w14:textId="77777777" w:rsidR="00CD1305" w:rsidRPr="008A5E81" w:rsidRDefault="00CD1305" w:rsidP="008A5E81">
            <w:pPr>
              <w:pStyle w:val="TableParagraph"/>
              <w:spacing w:before="0"/>
              <w:rPr>
                <w:sz w:val="20"/>
                <w:szCs w:val="20"/>
              </w:rPr>
            </w:pPr>
            <w:r w:rsidRPr="008A5E81">
              <w:rPr>
                <w:color w:val="231F20"/>
                <w:sz w:val="20"/>
                <w:szCs w:val="20"/>
              </w:rPr>
              <w:t>MC ELNA (approved substitution for MC 3343)</w:t>
            </w:r>
          </w:p>
        </w:tc>
      </w:tr>
      <w:tr w:rsidR="00CD1305" w:rsidRPr="008A5E81" w14:paraId="2D8B7BE1" w14:textId="77777777" w:rsidTr="001B3A69">
        <w:trPr>
          <w:trHeight w:val="346"/>
        </w:trPr>
        <w:tc>
          <w:tcPr>
            <w:tcW w:w="2500" w:type="pct"/>
          </w:tcPr>
          <w:p w14:paraId="741F8828" w14:textId="77777777" w:rsidR="00CD1305" w:rsidRPr="008A5E81" w:rsidRDefault="00CD1305" w:rsidP="008A5E81">
            <w:pPr>
              <w:pStyle w:val="TableParagraph"/>
              <w:spacing w:before="0"/>
              <w:ind w:left="65"/>
              <w:rPr>
                <w:sz w:val="20"/>
                <w:szCs w:val="20"/>
              </w:rPr>
            </w:pPr>
            <w:r w:rsidRPr="008A5E81">
              <w:rPr>
                <w:color w:val="231F20"/>
                <w:sz w:val="20"/>
                <w:szCs w:val="20"/>
              </w:rPr>
              <w:t>COMM 2327*</w:t>
            </w:r>
          </w:p>
        </w:tc>
        <w:tc>
          <w:tcPr>
            <w:tcW w:w="2500" w:type="pct"/>
          </w:tcPr>
          <w:p w14:paraId="78B75D84" w14:textId="77777777" w:rsidR="00CD1305" w:rsidRPr="008A5E81" w:rsidRDefault="00CD1305" w:rsidP="008A5E81">
            <w:pPr>
              <w:pStyle w:val="TableParagraph"/>
              <w:spacing w:before="0"/>
              <w:rPr>
                <w:sz w:val="20"/>
                <w:szCs w:val="20"/>
              </w:rPr>
            </w:pPr>
            <w:r w:rsidRPr="008A5E81">
              <w:rPr>
                <w:color w:val="231F20"/>
                <w:sz w:val="20"/>
                <w:szCs w:val="20"/>
              </w:rPr>
              <w:t>MC ELNA (approved substitution for MC 3367)</w:t>
            </w:r>
          </w:p>
        </w:tc>
      </w:tr>
      <w:tr w:rsidR="00CD1305" w:rsidRPr="008A5E81" w14:paraId="0CE3C1B1" w14:textId="77777777" w:rsidTr="001B3A69">
        <w:trPr>
          <w:trHeight w:val="346"/>
        </w:trPr>
        <w:tc>
          <w:tcPr>
            <w:tcW w:w="2500" w:type="pct"/>
          </w:tcPr>
          <w:p w14:paraId="5B1C2201" w14:textId="77777777" w:rsidR="00CD1305" w:rsidRPr="008A5E81" w:rsidRDefault="00CD1305" w:rsidP="008A5E81">
            <w:pPr>
              <w:pStyle w:val="TableParagraph"/>
              <w:spacing w:before="0"/>
              <w:ind w:left="65"/>
              <w:rPr>
                <w:sz w:val="20"/>
                <w:szCs w:val="20"/>
              </w:rPr>
            </w:pPr>
            <w:r w:rsidRPr="008A5E81">
              <w:rPr>
                <w:color w:val="231F20"/>
                <w:sz w:val="20"/>
                <w:szCs w:val="20"/>
              </w:rPr>
              <w:t>COMM 2339*</w:t>
            </w:r>
          </w:p>
        </w:tc>
        <w:tc>
          <w:tcPr>
            <w:tcW w:w="2500" w:type="pct"/>
          </w:tcPr>
          <w:p w14:paraId="61517433" w14:textId="77777777" w:rsidR="00CD1305" w:rsidRPr="008A5E81" w:rsidRDefault="00CD1305" w:rsidP="008A5E81">
            <w:pPr>
              <w:pStyle w:val="TableParagraph"/>
              <w:spacing w:before="0"/>
              <w:rPr>
                <w:sz w:val="20"/>
                <w:szCs w:val="20"/>
              </w:rPr>
            </w:pPr>
            <w:r w:rsidRPr="008A5E81">
              <w:rPr>
                <w:color w:val="231F20"/>
                <w:sz w:val="20"/>
                <w:szCs w:val="20"/>
              </w:rPr>
              <w:t>MC ELNA (approved substitution for MC 3306)</w:t>
            </w:r>
          </w:p>
        </w:tc>
      </w:tr>
      <w:tr w:rsidR="00CD1305" w:rsidRPr="008A5E81" w14:paraId="0B8DCC32" w14:textId="77777777" w:rsidTr="001B3A69">
        <w:trPr>
          <w:trHeight w:val="346"/>
        </w:trPr>
        <w:tc>
          <w:tcPr>
            <w:tcW w:w="2500" w:type="pct"/>
          </w:tcPr>
          <w:p w14:paraId="188A4BC4" w14:textId="77777777" w:rsidR="00CD1305" w:rsidRPr="008A5E81" w:rsidRDefault="00CD1305" w:rsidP="008A5E81">
            <w:pPr>
              <w:pStyle w:val="TableParagraph"/>
              <w:spacing w:before="0"/>
              <w:ind w:left="65"/>
              <w:rPr>
                <w:sz w:val="20"/>
                <w:szCs w:val="20"/>
              </w:rPr>
            </w:pPr>
            <w:r w:rsidRPr="008A5E81">
              <w:rPr>
                <w:color w:val="231F20"/>
                <w:sz w:val="20"/>
                <w:szCs w:val="20"/>
              </w:rPr>
              <w:t>COMM 1336*</w:t>
            </w:r>
          </w:p>
        </w:tc>
        <w:tc>
          <w:tcPr>
            <w:tcW w:w="2500" w:type="pct"/>
          </w:tcPr>
          <w:p w14:paraId="0C8954FB" w14:textId="77777777" w:rsidR="00CD1305" w:rsidRPr="008A5E81" w:rsidRDefault="00CD1305" w:rsidP="008A5E81">
            <w:pPr>
              <w:pStyle w:val="TableParagraph"/>
              <w:spacing w:before="0"/>
              <w:rPr>
                <w:sz w:val="20"/>
                <w:szCs w:val="20"/>
              </w:rPr>
            </w:pPr>
            <w:r w:rsidRPr="008A5E81">
              <w:rPr>
                <w:color w:val="231F20"/>
                <w:sz w:val="20"/>
                <w:szCs w:val="20"/>
              </w:rPr>
              <w:t>MC ELNA (approved substitution for MC 3311)</w:t>
            </w:r>
          </w:p>
        </w:tc>
      </w:tr>
      <w:tr w:rsidR="00CD1305" w:rsidRPr="008A5E81" w14:paraId="1CB203FE" w14:textId="77777777" w:rsidTr="001B3A69">
        <w:trPr>
          <w:trHeight w:val="346"/>
        </w:trPr>
        <w:tc>
          <w:tcPr>
            <w:tcW w:w="2500" w:type="pct"/>
          </w:tcPr>
          <w:p w14:paraId="59DF57AE" w14:textId="77777777" w:rsidR="00CD1305" w:rsidRPr="008A5E81" w:rsidRDefault="00CD1305" w:rsidP="008A5E81">
            <w:pPr>
              <w:pStyle w:val="TableParagraph"/>
              <w:spacing w:before="0"/>
              <w:ind w:left="65"/>
              <w:rPr>
                <w:sz w:val="20"/>
                <w:szCs w:val="20"/>
              </w:rPr>
            </w:pPr>
            <w:r w:rsidRPr="008A5E81">
              <w:rPr>
                <w:color w:val="231F20"/>
                <w:sz w:val="20"/>
                <w:szCs w:val="20"/>
              </w:rPr>
              <w:t>COMM 2315*</w:t>
            </w:r>
          </w:p>
        </w:tc>
        <w:tc>
          <w:tcPr>
            <w:tcW w:w="2500" w:type="pct"/>
          </w:tcPr>
          <w:p w14:paraId="68338CEB" w14:textId="77777777" w:rsidR="00CD1305" w:rsidRPr="008A5E81" w:rsidRDefault="00CD1305" w:rsidP="008A5E81">
            <w:pPr>
              <w:pStyle w:val="TableParagraph"/>
              <w:spacing w:before="0"/>
              <w:rPr>
                <w:sz w:val="20"/>
                <w:szCs w:val="20"/>
              </w:rPr>
            </w:pPr>
            <w:r w:rsidRPr="008A5E81">
              <w:rPr>
                <w:color w:val="231F20"/>
                <w:sz w:val="20"/>
                <w:szCs w:val="20"/>
              </w:rPr>
              <w:t>MC ELNA (approved substitution for MC 3321)</w:t>
            </w:r>
          </w:p>
        </w:tc>
      </w:tr>
      <w:tr w:rsidR="00CD1305" w:rsidRPr="008A5E81" w14:paraId="5D1A4B5F" w14:textId="77777777" w:rsidTr="001B3A69">
        <w:trPr>
          <w:trHeight w:val="346"/>
        </w:trPr>
        <w:tc>
          <w:tcPr>
            <w:tcW w:w="2500" w:type="pct"/>
          </w:tcPr>
          <w:p w14:paraId="744FDAF9" w14:textId="77777777" w:rsidR="00CD1305" w:rsidRPr="008A5E81" w:rsidRDefault="00CD1305" w:rsidP="008A5E81">
            <w:pPr>
              <w:pStyle w:val="TableParagraph"/>
              <w:spacing w:before="0"/>
              <w:ind w:left="65"/>
              <w:rPr>
                <w:sz w:val="20"/>
                <w:szCs w:val="20"/>
              </w:rPr>
            </w:pPr>
            <w:r w:rsidRPr="008A5E81">
              <w:rPr>
                <w:color w:val="231F20"/>
                <w:sz w:val="20"/>
                <w:szCs w:val="20"/>
              </w:rPr>
              <w:t>COMM 2305*</w:t>
            </w:r>
          </w:p>
        </w:tc>
        <w:tc>
          <w:tcPr>
            <w:tcW w:w="2500" w:type="pct"/>
          </w:tcPr>
          <w:p w14:paraId="36906909" w14:textId="77777777" w:rsidR="00CD1305" w:rsidRPr="008A5E81" w:rsidRDefault="00CD1305" w:rsidP="008A5E81">
            <w:pPr>
              <w:pStyle w:val="TableParagraph"/>
              <w:spacing w:before="0"/>
              <w:rPr>
                <w:sz w:val="20"/>
                <w:szCs w:val="20"/>
              </w:rPr>
            </w:pPr>
            <w:r w:rsidRPr="008A5E81">
              <w:rPr>
                <w:color w:val="231F20"/>
                <w:sz w:val="20"/>
                <w:szCs w:val="20"/>
              </w:rPr>
              <w:t>MC ELNA (approved substitution for MC 3383)</w:t>
            </w:r>
          </w:p>
        </w:tc>
      </w:tr>
      <w:tr w:rsidR="00CD1305" w:rsidRPr="008A5E81" w14:paraId="7AED91AC" w14:textId="77777777" w:rsidTr="001B3A69">
        <w:trPr>
          <w:trHeight w:val="346"/>
        </w:trPr>
        <w:tc>
          <w:tcPr>
            <w:tcW w:w="2500" w:type="pct"/>
          </w:tcPr>
          <w:p w14:paraId="54CA51D4" w14:textId="77777777" w:rsidR="00CD1305" w:rsidRPr="008A5E81" w:rsidRDefault="00CD1305" w:rsidP="008A5E81">
            <w:pPr>
              <w:pStyle w:val="TableParagraph"/>
              <w:spacing w:before="0"/>
              <w:ind w:left="65"/>
              <w:rPr>
                <w:sz w:val="20"/>
                <w:szCs w:val="20"/>
              </w:rPr>
            </w:pPr>
            <w:r w:rsidRPr="008A5E81">
              <w:rPr>
                <w:color w:val="231F20"/>
                <w:sz w:val="20"/>
                <w:szCs w:val="20"/>
              </w:rPr>
              <w:t xml:space="preserve">COMM 1318* </w:t>
            </w:r>
          </w:p>
        </w:tc>
        <w:tc>
          <w:tcPr>
            <w:tcW w:w="2500" w:type="pct"/>
          </w:tcPr>
          <w:p w14:paraId="70B21571" w14:textId="77777777" w:rsidR="00CD1305" w:rsidRPr="008A5E81" w:rsidRDefault="00CD1305" w:rsidP="008A5E81">
            <w:pPr>
              <w:pStyle w:val="TableParagraph"/>
              <w:spacing w:before="0"/>
              <w:rPr>
                <w:sz w:val="20"/>
                <w:szCs w:val="20"/>
              </w:rPr>
            </w:pPr>
            <w:r w:rsidRPr="008A5E81">
              <w:rPr>
                <w:color w:val="231F20"/>
                <w:sz w:val="20"/>
                <w:szCs w:val="20"/>
              </w:rPr>
              <w:t>MC ELNA (approved substitution for MC 4312)</w:t>
            </w:r>
          </w:p>
        </w:tc>
      </w:tr>
      <w:tr w:rsidR="00CD1305" w:rsidRPr="008A5E81" w14:paraId="05C3A899" w14:textId="77777777" w:rsidTr="001B3A69">
        <w:trPr>
          <w:trHeight w:val="346"/>
        </w:trPr>
        <w:tc>
          <w:tcPr>
            <w:tcW w:w="2500" w:type="pct"/>
          </w:tcPr>
          <w:p w14:paraId="06FA7CD5" w14:textId="77777777" w:rsidR="00CD1305" w:rsidRPr="008A5E81" w:rsidRDefault="00CD1305" w:rsidP="008A5E81">
            <w:pPr>
              <w:pStyle w:val="TableParagraph"/>
              <w:spacing w:before="0"/>
              <w:ind w:left="65"/>
              <w:rPr>
                <w:sz w:val="20"/>
                <w:szCs w:val="20"/>
              </w:rPr>
            </w:pPr>
            <w:r w:rsidRPr="008A5E81">
              <w:rPr>
                <w:color w:val="231F20"/>
                <w:sz w:val="20"/>
                <w:szCs w:val="20"/>
              </w:rPr>
              <w:t>COMM 1319, 1337, 2301, 2328, 2329, 2330, or 2332*</w:t>
            </w:r>
          </w:p>
        </w:tc>
        <w:tc>
          <w:tcPr>
            <w:tcW w:w="2500" w:type="pct"/>
          </w:tcPr>
          <w:p w14:paraId="5293A8E8" w14:textId="77777777" w:rsidR="00CD1305" w:rsidRPr="008A5E81" w:rsidRDefault="00CD1305" w:rsidP="008A5E81">
            <w:pPr>
              <w:pStyle w:val="TableParagraph"/>
              <w:spacing w:before="0"/>
              <w:rPr>
                <w:sz w:val="20"/>
                <w:szCs w:val="20"/>
              </w:rPr>
            </w:pPr>
            <w:r w:rsidRPr="008A5E81">
              <w:rPr>
                <w:color w:val="231F20"/>
                <w:sz w:val="20"/>
                <w:szCs w:val="20"/>
              </w:rPr>
              <w:t>MC ELNAs (approved electives)</w:t>
            </w:r>
          </w:p>
        </w:tc>
      </w:tr>
    </w:tbl>
    <w:p w14:paraId="3E27A0AB" w14:textId="7280B0F0" w:rsidR="00CD1305" w:rsidRPr="008A5E81" w:rsidDel="006109B3" w:rsidRDefault="00E57C07" w:rsidP="008A5E81">
      <w:pPr>
        <w:spacing w:after="0" w:line="240" w:lineRule="auto"/>
        <w:rPr>
          <w:i/>
          <w:iCs/>
          <w:color w:val="231F20"/>
          <w:szCs w:val="20"/>
        </w:rPr>
      </w:pPr>
      <w:r w:rsidRPr="008A5E81">
        <w:rPr>
          <w:i/>
          <w:iCs/>
          <w:color w:val="231F20"/>
          <w:szCs w:val="20"/>
        </w:rPr>
        <w:t>NOTE: *</w:t>
      </w:r>
      <w:r w:rsidR="00CD1305" w:rsidRPr="008A5E81">
        <w:rPr>
          <w:i/>
          <w:iCs/>
          <w:color w:val="231F20"/>
          <w:szCs w:val="20"/>
        </w:rPr>
        <w:t xml:space="preserve">Students should review the Field of Study found in the University Catalog as 12 semester credit hours may apply toward degree requirements: </w:t>
      </w:r>
      <w:hyperlink r:id="rId11" w:history="1">
        <w:r w:rsidRPr="008A5E81">
          <w:rPr>
            <w:rStyle w:val="Hyperlink"/>
            <w:i/>
            <w:iCs/>
            <w:szCs w:val="20"/>
          </w:rPr>
          <w:t>https://mycatalog.txstate.edu/undergraduate/fine-arts-communication/journalism-mass/advertising-mass-communication-bs/</w:t>
        </w:r>
      </w:hyperlink>
    </w:p>
    <w:p w14:paraId="65251C55" w14:textId="6AF66801" w:rsidR="000F2311" w:rsidRPr="008A5E81" w:rsidRDefault="000F2311" w:rsidP="008A5E81">
      <w:pPr>
        <w:spacing w:after="0" w:line="240" w:lineRule="auto"/>
        <w:ind w:left="0" w:right="0" w:firstLine="0"/>
        <w:rPr>
          <w:szCs w:val="20"/>
        </w:rPr>
      </w:pPr>
      <w:r w:rsidRPr="008A5E81">
        <w:rPr>
          <w:szCs w:val="20"/>
        </w:rPr>
        <w:br w:type="page"/>
      </w:r>
    </w:p>
    <w:p w14:paraId="19242868" w14:textId="77777777" w:rsidR="001904B4" w:rsidRPr="008A5E81" w:rsidRDefault="001904B4" w:rsidP="008A5E81">
      <w:pPr>
        <w:spacing w:after="0" w:line="240" w:lineRule="auto"/>
        <w:ind w:left="0"/>
        <w:contextualSpacing/>
        <w:rPr>
          <w:b/>
          <w:bCs/>
          <w:color w:val="231F20"/>
          <w:szCs w:val="20"/>
        </w:rPr>
      </w:pPr>
      <w:r w:rsidRPr="008A5E81">
        <w:rPr>
          <w:b/>
          <w:bCs/>
          <w:color w:val="231F20"/>
          <w:szCs w:val="20"/>
        </w:rPr>
        <w:lastRenderedPageBreak/>
        <w:t>SCHOOL OF JOURNALISM AND MASS COMMUNICATION ADMITTANCE REQUIREMENTS</w:t>
      </w:r>
    </w:p>
    <w:p w14:paraId="1B2ED5E8" w14:textId="77777777" w:rsidR="001904B4" w:rsidRPr="008A5E81" w:rsidRDefault="001904B4" w:rsidP="008A5E81">
      <w:pPr>
        <w:spacing w:after="0" w:line="240" w:lineRule="auto"/>
        <w:ind w:left="0"/>
        <w:contextualSpacing/>
        <w:rPr>
          <w:color w:val="231F20"/>
          <w:szCs w:val="20"/>
        </w:rPr>
      </w:pPr>
      <w:r w:rsidRPr="008A5E81">
        <w:rPr>
          <w:color w:val="231F20"/>
          <w:szCs w:val="20"/>
        </w:rPr>
        <w:t>Any student admitted to Texas State may declare and be admitted to the program under a temporary status called pre-mass communication. Once a student has accumulated at least thirty credit hours and meets the requirements outlined below, the student will be admitted to the school in full-major status. Students who fail to meet these requirements will not be admitted to the major.</w:t>
      </w:r>
    </w:p>
    <w:p w14:paraId="6ED0DAA1" w14:textId="77777777" w:rsidR="001904B4" w:rsidRPr="008A5E81" w:rsidRDefault="001904B4" w:rsidP="008A5E81">
      <w:pPr>
        <w:spacing w:after="0" w:line="240" w:lineRule="auto"/>
        <w:ind w:left="0"/>
        <w:contextualSpacing/>
        <w:rPr>
          <w:color w:val="231F20"/>
          <w:szCs w:val="20"/>
        </w:rPr>
      </w:pPr>
    </w:p>
    <w:p w14:paraId="5D6038EA" w14:textId="77777777" w:rsidR="001904B4" w:rsidRPr="008A5E81" w:rsidRDefault="001904B4" w:rsidP="008A5E81">
      <w:pPr>
        <w:pStyle w:val="ListParagraph"/>
        <w:numPr>
          <w:ilvl w:val="0"/>
          <w:numId w:val="3"/>
        </w:numPr>
        <w:spacing w:after="0" w:line="240" w:lineRule="auto"/>
        <w:ind w:right="356"/>
        <w:rPr>
          <w:color w:val="231F20"/>
          <w:szCs w:val="20"/>
        </w:rPr>
      </w:pPr>
      <w:r w:rsidRPr="008A5E81">
        <w:rPr>
          <w:color w:val="231F20"/>
          <w:szCs w:val="20"/>
        </w:rPr>
        <w:t>Required GPA – 2.25 Overall GPA</w:t>
      </w:r>
    </w:p>
    <w:p w14:paraId="4F744E89" w14:textId="77777777" w:rsidR="001904B4" w:rsidRPr="008A5E81" w:rsidRDefault="001904B4" w:rsidP="008A5E81">
      <w:pPr>
        <w:pStyle w:val="ListParagraph"/>
        <w:numPr>
          <w:ilvl w:val="0"/>
          <w:numId w:val="3"/>
        </w:numPr>
        <w:spacing w:after="0" w:line="240" w:lineRule="auto"/>
        <w:ind w:right="356"/>
        <w:rPr>
          <w:color w:val="231F20"/>
          <w:szCs w:val="20"/>
        </w:rPr>
      </w:pPr>
      <w:r w:rsidRPr="008A5E81">
        <w:rPr>
          <w:color w:val="231F20"/>
          <w:szCs w:val="20"/>
        </w:rPr>
        <w:t>A grade of a “C” or higher in MC 1301</w:t>
      </w:r>
    </w:p>
    <w:p w14:paraId="3BF5BC54" w14:textId="77777777" w:rsidR="001904B4" w:rsidRPr="008A5E81" w:rsidRDefault="001904B4" w:rsidP="008A5E81">
      <w:pPr>
        <w:spacing w:after="0" w:line="240" w:lineRule="auto"/>
        <w:ind w:left="0" w:right="0" w:firstLine="0"/>
        <w:contextualSpacing/>
        <w:rPr>
          <w:b/>
          <w:bCs/>
          <w:szCs w:val="20"/>
        </w:rPr>
      </w:pPr>
    </w:p>
    <w:p w14:paraId="176A6CB3" w14:textId="77777777" w:rsidR="00FA3C88" w:rsidRPr="003349D5" w:rsidRDefault="00FA3C88" w:rsidP="00FA3C88">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68D8DBD4" w14:textId="77777777" w:rsidR="00FA3C88" w:rsidRPr="002814B7" w:rsidRDefault="00FA3C88" w:rsidP="00FA3C88">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12">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3">
        <w:r w:rsidRPr="002814B7">
          <w:rPr>
            <w:color w:val="0066CC"/>
            <w:kern w:val="0"/>
            <w:szCs w:val="22"/>
            <w14:ligatures w14:val="none"/>
          </w:rPr>
          <w:t>priority date</w:t>
        </w:r>
      </w:hyperlink>
      <w:r w:rsidRPr="002814B7">
        <w:rPr>
          <w:color w:val="231F20"/>
          <w:kern w:val="0"/>
          <w:szCs w:val="22"/>
          <w14:ligatures w14:val="none"/>
        </w:rPr>
        <w:t>.</w:t>
      </w:r>
    </w:p>
    <w:p w14:paraId="627634D2" w14:textId="77777777" w:rsidR="00FA3C88" w:rsidRPr="002814B7" w:rsidRDefault="00FA3C88" w:rsidP="00FA3C88">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4">
        <w:r w:rsidRPr="002814B7">
          <w:rPr>
            <w:color w:val="0066CC"/>
            <w:kern w:val="0"/>
            <w:szCs w:val="22"/>
            <w14:ligatures w14:val="none"/>
          </w:rPr>
          <w:t>freshman admission</w:t>
        </w:r>
      </w:hyperlink>
      <w:r w:rsidRPr="002814B7">
        <w:rPr>
          <w:color w:val="0066CC"/>
          <w:kern w:val="0"/>
          <w:szCs w:val="22"/>
          <w14:ligatures w14:val="none"/>
        </w:rPr>
        <w:t xml:space="preserve"> </w:t>
      </w:r>
      <w:hyperlink r:id="rId15">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6BD55033" w14:textId="77777777" w:rsidR="00FA3C88" w:rsidRPr="002814B7" w:rsidRDefault="00FA3C88" w:rsidP="00FA3C88">
      <w:pPr>
        <w:widowControl w:val="0"/>
        <w:autoSpaceDE w:val="0"/>
        <w:autoSpaceDN w:val="0"/>
        <w:spacing w:after="0" w:line="240" w:lineRule="auto"/>
        <w:ind w:left="0" w:right="0" w:firstLine="0"/>
        <w:rPr>
          <w:color w:val="231F20"/>
          <w:kern w:val="0"/>
          <w:szCs w:val="20"/>
          <w14:ligatures w14:val="none"/>
        </w:rPr>
      </w:pPr>
    </w:p>
    <w:p w14:paraId="7172B4A7" w14:textId="77777777" w:rsidR="00FA3C88" w:rsidRPr="002814B7" w:rsidRDefault="00FA3C88" w:rsidP="00FA3C8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6">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58895BBC" w14:textId="77777777" w:rsidR="00FA3C88" w:rsidRPr="002814B7" w:rsidRDefault="00FA3C88" w:rsidP="00FA3C88">
      <w:pPr>
        <w:widowControl w:val="0"/>
        <w:autoSpaceDE w:val="0"/>
        <w:autoSpaceDN w:val="0"/>
        <w:spacing w:after="0" w:line="240" w:lineRule="auto"/>
        <w:ind w:left="0" w:right="0" w:firstLine="0"/>
        <w:jc w:val="both"/>
        <w:rPr>
          <w:color w:val="231F20"/>
          <w:kern w:val="0"/>
          <w:szCs w:val="20"/>
          <w14:ligatures w14:val="none"/>
        </w:rPr>
      </w:pPr>
    </w:p>
    <w:p w14:paraId="289118E2" w14:textId="77777777" w:rsidR="00FA3C88" w:rsidRPr="002814B7" w:rsidRDefault="00FA3C88" w:rsidP="00FA3C8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7">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8">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61746AEB" w14:textId="77777777" w:rsidR="00FA3C88" w:rsidRPr="002814B7" w:rsidRDefault="00FA3C88" w:rsidP="00FA3C88">
      <w:pPr>
        <w:widowControl w:val="0"/>
        <w:autoSpaceDE w:val="0"/>
        <w:autoSpaceDN w:val="0"/>
        <w:spacing w:after="0" w:line="240" w:lineRule="auto"/>
        <w:ind w:left="0" w:right="0" w:firstLine="0"/>
        <w:rPr>
          <w:b/>
          <w:color w:val="231F20"/>
          <w:kern w:val="0"/>
          <w:szCs w:val="22"/>
          <w14:ligatures w14:val="none"/>
        </w:rPr>
      </w:pPr>
    </w:p>
    <w:p w14:paraId="4A36AAE3" w14:textId="77777777" w:rsidR="00FA3C88" w:rsidRPr="002814B7" w:rsidRDefault="00FA3C88" w:rsidP="00FA3C88">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2E46A76C" w14:textId="77777777" w:rsidR="00FA3C88" w:rsidRPr="002814B7" w:rsidRDefault="00FA3C88" w:rsidP="00FA3C8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6791B5B8" w14:textId="77777777" w:rsidR="00FA3C88" w:rsidRPr="002814B7" w:rsidRDefault="00FA3C88" w:rsidP="00FA3C8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5BF54BBA" w14:textId="77777777" w:rsidR="00FA3C88" w:rsidRPr="002814B7" w:rsidRDefault="00FA3C88" w:rsidP="00FA3C8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6C671062" w14:textId="77777777" w:rsidR="00FA3C88" w:rsidRPr="002814B7" w:rsidRDefault="00FA3C88" w:rsidP="00FA3C8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48EC7C6F" w14:textId="77777777" w:rsidR="00FA3C88" w:rsidRPr="002814B7" w:rsidRDefault="00FA3C88" w:rsidP="00FA3C88">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336E7954" w14:textId="77777777" w:rsidR="00FA3C88" w:rsidRPr="002814B7" w:rsidRDefault="00FA3C88" w:rsidP="00FA3C88">
      <w:pPr>
        <w:widowControl w:val="0"/>
        <w:autoSpaceDE w:val="0"/>
        <w:autoSpaceDN w:val="0"/>
        <w:spacing w:after="0" w:line="240" w:lineRule="auto"/>
        <w:ind w:left="0" w:right="0" w:firstLine="0"/>
        <w:rPr>
          <w:color w:val="0066CC"/>
          <w:spacing w:val="-2"/>
          <w:kern w:val="0"/>
          <w:szCs w:val="20"/>
          <w14:ligatures w14:val="none"/>
        </w:rPr>
      </w:pPr>
      <w:hyperlink r:id="rId19" w:history="1">
        <w:r w:rsidRPr="002814B7">
          <w:rPr>
            <w:color w:val="0000FF"/>
            <w:kern w:val="0"/>
            <w:szCs w:val="20"/>
            <w:u w:val="single"/>
            <w14:ligatures w14:val="none"/>
          </w:rPr>
          <w:t>https://onestop.txst.edu/</w:t>
        </w:r>
      </w:hyperlink>
    </w:p>
    <w:p w14:paraId="30315E8A" w14:textId="77777777" w:rsidR="00FA3C88" w:rsidRPr="002814B7" w:rsidRDefault="00FA3C88" w:rsidP="00FA3C88">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25A39300" w14:textId="77777777" w:rsidR="008A5E81" w:rsidRPr="008A5E81" w:rsidRDefault="008A5E81" w:rsidP="008A5E81">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0F4B2F75" w14:textId="77777777" w:rsidR="008A5E81" w:rsidRPr="008A5E81" w:rsidRDefault="008A5E81" w:rsidP="008A5E81">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526867C8" w14:textId="77777777" w:rsidR="008A5E81" w:rsidRPr="008A5E81" w:rsidRDefault="008A5E81" w:rsidP="008A5E81">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0A623A0D" w14:textId="12B73034" w:rsidR="008A5E81" w:rsidRPr="008A5E81" w:rsidRDefault="008A5E81" w:rsidP="008A5E81">
      <w:pPr>
        <w:spacing w:after="0" w:line="240" w:lineRule="auto"/>
        <w:ind w:left="0" w:right="0" w:firstLine="0"/>
        <w:rPr>
          <w:color w:val="000000"/>
          <w:kern w:val="0"/>
          <w:szCs w:val="20"/>
          <w14:ligatures w14:val="none"/>
        </w:rPr>
      </w:pPr>
      <w:hyperlink r:id="rId20" w:tooltip="https://advising.finearts.txst.edu/" w:history="1">
        <w:r w:rsidRPr="008A5E81">
          <w:rPr>
            <w:color w:val="0000FF"/>
            <w:kern w:val="0"/>
            <w:szCs w:val="20"/>
            <w:u w:val="single"/>
            <w14:ligatures w14:val="none"/>
          </w:rPr>
          <w:t>https://advising.finearts.txst.edu/</w:t>
        </w:r>
      </w:hyperlink>
    </w:p>
    <w:p w14:paraId="488D47B5" w14:textId="77777777" w:rsidR="00CD39D5" w:rsidRPr="008A5E81" w:rsidRDefault="00CD39D5" w:rsidP="008A5E81">
      <w:pPr>
        <w:spacing w:after="0" w:line="240" w:lineRule="auto"/>
        <w:ind w:left="0" w:right="0" w:firstLine="0"/>
        <w:contextualSpacing/>
        <w:mirrorIndents/>
        <w:rPr>
          <w:bCs/>
          <w:iCs/>
          <w:szCs w:val="20"/>
        </w:rPr>
      </w:pPr>
    </w:p>
    <w:p w14:paraId="522D768B" w14:textId="0466FC35" w:rsidR="001904B4" w:rsidRPr="008A5E81" w:rsidRDefault="001904B4" w:rsidP="008A5E81">
      <w:pPr>
        <w:spacing w:after="0" w:line="240" w:lineRule="auto"/>
        <w:ind w:left="0" w:right="0" w:firstLine="0"/>
        <w:contextualSpacing/>
        <w:mirrorIndents/>
        <w:rPr>
          <w:szCs w:val="20"/>
        </w:rPr>
      </w:pPr>
      <w:r w:rsidRPr="008A5E81">
        <w:rPr>
          <w:b/>
          <w:i/>
          <w:szCs w:val="20"/>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0A00E2BB" w14:textId="77777777" w:rsidR="00D10A46" w:rsidRPr="008A5E81" w:rsidRDefault="00D10A46" w:rsidP="008A5E81">
      <w:pPr>
        <w:spacing w:after="0" w:line="240" w:lineRule="auto"/>
        <w:ind w:left="0" w:firstLine="0"/>
        <w:contextualSpacing/>
        <w:rPr>
          <w:szCs w:val="20"/>
        </w:rPr>
      </w:pPr>
    </w:p>
    <w:sectPr w:rsidR="00D10A46" w:rsidRPr="008A5E81" w:rsidSect="004E357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47589"/>
    <w:multiLevelType w:val="hybridMultilevel"/>
    <w:tmpl w:val="92E87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10FFE"/>
    <w:multiLevelType w:val="hybridMultilevel"/>
    <w:tmpl w:val="7DDA8D70"/>
    <w:lvl w:ilvl="0" w:tplc="9380294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C1A3898">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5180FB0">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6B20D4C">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1B66E0E">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622973E">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9A4F42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2F83BC6">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2789876">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34E962B1"/>
    <w:multiLevelType w:val="hybridMultilevel"/>
    <w:tmpl w:val="FAAC48AA"/>
    <w:lvl w:ilvl="0" w:tplc="FFCA9FE2">
      <w:start w:val="1"/>
      <w:numFmt w:val="decimal"/>
      <w:lvlText w:val="%1."/>
      <w:lvlJc w:val="left"/>
      <w:pPr>
        <w:ind w:left="720" w:hanging="360"/>
      </w:pPr>
    </w:lvl>
    <w:lvl w:ilvl="1" w:tplc="084A7FB0">
      <w:start w:val="1"/>
      <w:numFmt w:val="lowerLetter"/>
      <w:lvlText w:val="%2."/>
      <w:lvlJc w:val="left"/>
      <w:pPr>
        <w:ind w:left="1440" w:hanging="360"/>
      </w:pPr>
    </w:lvl>
    <w:lvl w:ilvl="2" w:tplc="DFAEB7D0">
      <w:start w:val="1"/>
      <w:numFmt w:val="lowerRoman"/>
      <w:lvlText w:val="%3."/>
      <w:lvlJc w:val="right"/>
      <w:pPr>
        <w:ind w:left="2160" w:hanging="180"/>
      </w:pPr>
    </w:lvl>
    <w:lvl w:ilvl="3" w:tplc="368E306A">
      <w:start w:val="1"/>
      <w:numFmt w:val="decimal"/>
      <w:lvlText w:val="%4."/>
      <w:lvlJc w:val="left"/>
      <w:pPr>
        <w:ind w:left="2880" w:hanging="360"/>
      </w:pPr>
    </w:lvl>
    <w:lvl w:ilvl="4" w:tplc="A308F2B0">
      <w:start w:val="1"/>
      <w:numFmt w:val="lowerLetter"/>
      <w:lvlText w:val="%5."/>
      <w:lvlJc w:val="left"/>
      <w:pPr>
        <w:ind w:left="3600" w:hanging="360"/>
      </w:pPr>
    </w:lvl>
    <w:lvl w:ilvl="5" w:tplc="0170780E">
      <w:start w:val="1"/>
      <w:numFmt w:val="lowerRoman"/>
      <w:lvlText w:val="%6."/>
      <w:lvlJc w:val="right"/>
      <w:pPr>
        <w:ind w:left="4320" w:hanging="180"/>
      </w:pPr>
    </w:lvl>
    <w:lvl w:ilvl="6" w:tplc="4C34F83A">
      <w:start w:val="1"/>
      <w:numFmt w:val="decimal"/>
      <w:lvlText w:val="%7."/>
      <w:lvlJc w:val="left"/>
      <w:pPr>
        <w:ind w:left="5040" w:hanging="360"/>
      </w:pPr>
    </w:lvl>
    <w:lvl w:ilvl="7" w:tplc="7ABE3D54">
      <w:start w:val="1"/>
      <w:numFmt w:val="lowerLetter"/>
      <w:lvlText w:val="%8."/>
      <w:lvlJc w:val="left"/>
      <w:pPr>
        <w:ind w:left="5760" w:hanging="360"/>
      </w:pPr>
    </w:lvl>
    <w:lvl w:ilvl="8" w:tplc="1770ACCC">
      <w:start w:val="1"/>
      <w:numFmt w:val="lowerRoman"/>
      <w:lvlText w:val="%9."/>
      <w:lvlJc w:val="right"/>
      <w:pPr>
        <w:ind w:left="6480" w:hanging="180"/>
      </w:p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006909218">
    <w:abstractNumId w:val="1"/>
  </w:num>
  <w:num w:numId="2" w16cid:durableId="1822382446">
    <w:abstractNumId w:val="0"/>
  </w:num>
  <w:num w:numId="3" w16cid:durableId="1950166121">
    <w:abstractNumId w:val="2"/>
  </w:num>
  <w:num w:numId="4" w16cid:durableId="949774822">
    <w:abstractNumId w:val="4"/>
  </w:num>
  <w:num w:numId="5" w16cid:durableId="15685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46"/>
    <w:rsid w:val="000A7D32"/>
    <w:rsid w:val="000F2311"/>
    <w:rsid w:val="001331E7"/>
    <w:rsid w:val="00135475"/>
    <w:rsid w:val="001904B4"/>
    <w:rsid w:val="001A7EEC"/>
    <w:rsid w:val="001B3A69"/>
    <w:rsid w:val="001F3610"/>
    <w:rsid w:val="001F5B06"/>
    <w:rsid w:val="0033769E"/>
    <w:rsid w:val="00445C3A"/>
    <w:rsid w:val="004A2052"/>
    <w:rsid w:val="004E3570"/>
    <w:rsid w:val="00522F60"/>
    <w:rsid w:val="005C7D47"/>
    <w:rsid w:val="005E7D44"/>
    <w:rsid w:val="006B031F"/>
    <w:rsid w:val="006C3148"/>
    <w:rsid w:val="00737077"/>
    <w:rsid w:val="008312E0"/>
    <w:rsid w:val="00856ED1"/>
    <w:rsid w:val="00881D21"/>
    <w:rsid w:val="008A5E81"/>
    <w:rsid w:val="00A371C5"/>
    <w:rsid w:val="00A84509"/>
    <w:rsid w:val="00B3536B"/>
    <w:rsid w:val="00B600F6"/>
    <w:rsid w:val="00B61F35"/>
    <w:rsid w:val="00CD1305"/>
    <w:rsid w:val="00CD39D5"/>
    <w:rsid w:val="00CD6FA4"/>
    <w:rsid w:val="00D10A46"/>
    <w:rsid w:val="00D66AB7"/>
    <w:rsid w:val="00E57C07"/>
    <w:rsid w:val="00E92AAE"/>
    <w:rsid w:val="00EE1033"/>
    <w:rsid w:val="00FA3C88"/>
    <w:rsid w:val="00FF0F6F"/>
    <w:rsid w:val="00FF4564"/>
    <w:rsid w:val="01D69F18"/>
    <w:rsid w:val="0B232601"/>
    <w:rsid w:val="0E229935"/>
    <w:rsid w:val="11FE02AE"/>
    <w:rsid w:val="16035FAB"/>
    <w:rsid w:val="1848B4D7"/>
    <w:rsid w:val="1EADF25A"/>
    <w:rsid w:val="2572D116"/>
    <w:rsid w:val="2BDB2CD3"/>
    <w:rsid w:val="33DEE4EC"/>
    <w:rsid w:val="3450F5BC"/>
    <w:rsid w:val="359D96E1"/>
    <w:rsid w:val="3689195D"/>
    <w:rsid w:val="36E63A93"/>
    <w:rsid w:val="39CAEC17"/>
    <w:rsid w:val="47738172"/>
    <w:rsid w:val="48990DD8"/>
    <w:rsid w:val="4E8945E0"/>
    <w:rsid w:val="5A9B963A"/>
    <w:rsid w:val="5B142CF8"/>
    <w:rsid w:val="5B49818B"/>
    <w:rsid w:val="5C6A8DDD"/>
    <w:rsid w:val="6188BCDD"/>
    <w:rsid w:val="6AC6E321"/>
    <w:rsid w:val="6B15F0FD"/>
    <w:rsid w:val="6CFF406B"/>
    <w:rsid w:val="76E585E2"/>
    <w:rsid w:val="78F91A4B"/>
    <w:rsid w:val="7CC5F8DF"/>
    <w:rsid w:val="7D10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B618"/>
  <w15:docId w15:val="{5EBAAFD5-BE38-4A69-AB41-4254B81C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E1033"/>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8312E0"/>
    <w:rPr>
      <w:color w:val="467886" w:themeColor="hyperlink"/>
      <w:u w:val="single"/>
    </w:rPr>
  </w:style>
  <w:style w:type="character" w:styleId="UnresolvedMention">
    <w:name w:val="Unresolved Mention"/>
    <w:basedOn w:val="DefaultParagraphFont"/>
    <w:uiPriority w:val="99"/>
    <w:semiHidden/>
    <w:unhideWhenUsed/>
    <w:rsid w:val="008312E0"/>
    <w:rPr>
      <w:color w:val="605E5C"/>
      <w:shd w:val="clear" w:color="auto" w:fill="E1DFDD"/>
    </w:rPr>
  </w:style>
  <w:style w:type="paragraph" w:styleId="ListParagraph">
    <w:name w:val="List Paragraph"/>
    <w:basedOn w:val="Normal"/>
    <w:uiPriority w:val="34"/>
    <w:qFormat/>
    <w:rsid w:val="004E3570"/>
    <w:pPr>
      <w:ind w:left="720"/>
      <w:contextualSpacing/>
    </w:pPr>
  </w:style>
  <w:style w:type="paragraph" w:customStyle="1" w:styleId="TableParagraph">
    <w:name w:val="Table Paragraph"/>
    <w:basedOn w:val="Normal"/>
    <w:uiPriority w:val="1"/>
    <w:qFormat/>
    <w:rsid w:val="00CD1305"/>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925724">
      <w:bodyDiv w:val="1"/>
      <w:marLeft w:val="0"/>
      <w:marRight w:val="0"/>
      <w:marTop w:val="0"/>
      <w:marBottom w:val="0"/>
      <w:divBdr>
        <w:top w:val="none" w:sz="0" w:space="0" w:color="auto"/>
        <w:left w:val="none" w:sz="0" w:space="0" w:color="auto"/>
        <w:bottom w:val="none" w:sz="0" w:space="0" w:color="auto"/>
        <w:right w:val="none" w:sz="0" w:space="0" w:color="auto"/>
      </w:divBdr>
    </w:div>
    <w:div w:id="418138569">
      <w:bodyDiv w:val="1"/>
      <w:marLeft w:val="0"/>
      <w:marRight w:val="0"/>
      <w:marTop w:val="0"/>
      <w:marBottom w:val="0"/>
      <w:divBdr>
        <w:top w:val="none" w:sz="0" w:space="0" w:color="auto"/>
        <w:left w:val="none" w:sz="0" w:space="0" w:color="auto"/>
        <w:bottom w:val="none" w:sz="0" w:space="0" w:color="auto"/>
        <w:right w:val="none" w:sz="0" w:space="0" w:color="auto"/>
      </w:divBdr>
    </w:div>
    <w:div w:id="475802607">
      <w:bodyDiv w:val="1"/>
      <w:marLeft w:val="0"/>
      <w:marRight w:val="0"/>
      <w:marTop w:val="0"/>
      <w:marBottom w:val="0"/>
      <w:divBdr>
        <w:top w:val="none" w:sz="0" w:space="0" w:color="auto"/>
        <w:left w:val="none" w:sz="0" w:space="0" w:color="auto"/>
        <w:bottom w:val="none" w:sz="0" w:space="0" w:color="auto"/>
        <w:right w:val="none" w:sz="0" w:space="0" w:color="auto"/>
      </w:divBdr>
    </w:div>
    <w:div w:id="1080524415">
      <w:bodyDiv w:val="1"/>
      <w:marLeft w:val="0"/>
      <w:marRight w:val="0"/>
      <w:marTop w:val="0"/>
      <w:marBottom w:val="0"/>
      <w:divBdr>
        <w:top w:val="none" w:sz="0" w:space="0" w:color="auto"/>
        <w:left w:val="none" w:sz="0" w:space="0" w:color="auto"/>
        <w:bottom w:val="none" w:sz="0" w:space="0" w:color="auto"/>
        <w:right w:val="none" w:sz="0" w:space="0" w:color="auto"/>
      </w:divBdr>
    </w:div>
    <w:div w:id="1375346976">
      <w:bodyDiv w:val="1"/>
      <w:marLeft w:val="0"/>
      <w:marRight w:val="0"/>
      <w:marTop w:val="0"/>
      <w:marBottom w:val="0"/>
      <w:divBdr>
        <w:top w:val="none" w:sz="0" w:space="0" w:color="auto"/>
        <w:left w:val="none" w:sz="0" w:space="0" w:color="auto"/>
        <w:bottom w:val="none" w:sz="0" w:space="0" w:color="auto"/>
        <w:right w:val="none" w:sz="0" w:space="0" w:color="auto"/>
      </w:divBdr>
    </w:div>
    <w:div w:id="1493448438">
      <w:bodyDiv w:val="1"/>
      <w:marLeft w:val="0"/>
      <w:marRight w:val="0"/>
      <w:marTop w:val="0"/>
      <w:marBottom w:val="0"/>
      <w:divBdr>
        <w:top w:val="none" w:sz="0" w:space="0" w:color="auto"/>
        <w:left w:val="none" w:sz="0" w:space="0" w:color="auto"/>
        <w:bottom w:val="none" w:sz="0" w:space="0" w:color="auto"/>
        <w:right w:val="none" w:sz="0" w:space="0" w:color="auto"/>
      </w:divBdr>
    </w:div>
    <w:div w:id="1850755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issions.txstate.edu/future/application-dates.html" TargetMode="External"/><Relationship Id="rId18" Type="http://schemas.openxmlformats.org/officeDocument/2006/relationships/hyperlink" Target="http://mycatalog.txstate.edu/undergraduate/general-information/admiss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dmissions.txstate.edu/apply/" TargetMode="External"/><Relationship Id="rId17" Type="http://schemas.openxmlformats.org/officeDocument/2006/relationships/hyperlink" Target="https://texreg.sos.state.tx.us/public/readtac%24ext.TacPage/?sl=R&amp;app=9&amp;p_dir&amp;p_rloc&amp;p_tloc&amp;p_ploc&amp;pg=1&amp;p_tac&amp;ti=19&amp;pt=1&amp;ch=4&amp;rl=25" TargetMode="External"/><Relationship Id="rId2" Type="http://schemas.openxmlformats.org/officeDocument/2006/relationships/customXml" Target="../customXml/item2.xml"/><Relationship Id="rId16" Type="http://schemas.openxmlformats.org/officeDocument/2006/relationships/hyperlink" Target="http://mycatalog.txstate.edu/" TargetMode="External"/><Relationship Id="rId20" Type="http://schemas.openxmlformats.org/officeDocument/2006/relationships/hyperlink" Target="https://advising.finearts.txs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catalog.txstate.edu/undergraduate/fine-arts-communication/journalism-mass/advertising-mass-communication-bs/" TargetMode="External"/><Relationship Id="rId5" Type="http://schemas.openxmlformats.org/officeDocument/2006/relationships/styles" Target="styles.xml"/><Relationship Id="rId15" Type="http://schemas.openxmlformats.org/officeDocument/2006/relationships/hyperlink" Target="http://www.admissions.txstate.edu/future/freshman/admissions-requirements/" TargetMode="External"/><Relationship Id="rId10" Type="http://schemas.openxmlformats.org/officeDocument/2006/relationships/hyperlink" Target="https://www.tccns.org/" TargetMode="External"/><Relationship Id="rId19" Type="http://schemas.openxmlformats.org/officeDocument/2006/relationships/hyperlink" Target="https://onestop.txst.edu/" TargetMode="External"/><Relationship Id="rId4" Type="http://schemas.openxmlformats.org/officeDocument/2006/relationships/numbering" Target="numbering.xml"/><Relationship Id="rId9" Type="http://schemas.openxmlformats.org/officeDocument/2006/relationships/hyperlink" Target="http://mycatalog.txstate.edu/undergraduate/general-education-core-curriculum/" TargetMode="External"/><Relationship Id="rId14" Type="http://schemas.openxmlformats.org/officeDocument/2006/relationships/hyperlink" Target="http://www.admissions.txstate.edu/future/freshman/admissions-require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60764a-dcdb-415c-8c05-aa937a6a75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4175448503AD44A9BD4FB076829681" ma:contentTypeVersion="15" ma:contentTypeDescription="Create a new document." ma:contentTypeScope="" ma:versionID="198c4b8d827839b7d9d6d56549621e01">
  <xsd:schema xmlns:xsd="http://www.w3.org/2001/XMLSchema" xmlns:xs="http://www.w3.org/2001/XMLSchema" xmlns:p="http://schemas.microsoft.com/office/2006/metadata/properties" xmlns:ns3="0960764a-dcdb-415c-8c05-aa937a6a750e" xmlns:ns4="f6e5fb32-070f-4fd1-949c-4bd3f7c0bb0d" targetNamespace="http://schemas.microsoft.com/office/2006/metadata/properties" ma:root="true" ma:fieldsID="6ecff05c265d9be335ccf4e045e5e67c" ns3:_="" ns4:_="">
    <xsd:import namespace="0960764a-dcdb-415c-8c05-aa937a6a750e"/>
    <xsd:import namespace="f6e5fb32-070f-4fd1-949c-4bd3f7c0bb0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0764a-dcdb-415c-8c05-aa937a6a7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5fb32-070f-4fd1-949c-4bd3f7c0bb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54291-0716-4EA4-869B-8F2990EF8E44}">
  <ds:schemaRefs>
    <ds:schemaRef ds:uri="http://schemas.microsoft.com/office/2006/metadata/properties"/>
    <ds:schemaRef ds:uri="http://schemas.microsoft.com/office/infopath/2007/PartnerControls"/>
    <ds:schemaRef ds:uri="0960764a-dcdb-415c-8c05-aa937a6a750e"/>
  </ds:schemaRefs>
</ds:datastoreItem>
</file>

<file path=customXml/itemProps2.xml><?xml version="1.0" encoding="utf-8"?>
<ds:datastoreItem xmlns:ds="http://schemas.openxmlformats.org/officeDocument/2006/customXml" ds:itemID="{74C0E958-A12F-4F70-B110-237D27316665}">
  <ds:schemaRefs>
    <ds:schemaRef ds:uri="http://schemas.microsoft.com/sharepoint/v3/contenttype/forms"/>
  </ds:schemaRefs>
</ds:datastoreItem>
</file>

<file path=customXml/itemProps3.xml><?xml version="1.0" encoding="utf-8"?>
<ds:datastoreItem xmlns:ds="http://schemas.openxmlformats.org/officeDocument/2006/customXml" ds:itemID="{27215ABB-4E55-4FF8-8502-5E90E30A9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0764a-dcdb-415c-8c05-aa937a6a750e"/>
    <ds:schemaRef ds:uri="f6e5fb32-070f-4fd1-949c-4bd3f7c0b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1010</Words>
  <Characters>5757</Characters>
  <Application>Microsoft Office Word</Application>
  <DocSecurity>0</DocSecurity>
  <Lines>47</Lines>
  <Paragraphs>13</Paragraphs>
  <ScaleCrop>false</ScaleCrop>
  <Company>Texas State University</Company>
  <LinksUpToDate>false</LinksUpToDate>
  <CharactersWithSpaces>6754</CharactersWithSpaces>
  <SharedDoc>false</SharedDoc>
  <HLinks>
    <vt:vector size="72" baseType="variant">
      <vt:variant>
        <vt:i4>3997732</vt:i4>
      </vt:variant>
      <vt:variant>
        <vt:i4>33</vt:i4>
      </vt:variant>
      <vt:variant>
        <vt:i4>0</vt:i4>
      </vt:variant>
      <vt:variant>
        <vt:i4>5</vt:i4>
      </vt:variant>
      <vt:variant>
        <vt:lpwstr>https://advising.finearts.txst.edu/</vt:lpwstr>
      </vt:variant>
      <vt:variant>
        <vt:lpwstr/>
      </vt:variant>
      <vt:variant>
        <vt:i4>5308419</vt:i4>
      </vt:variant>
      <vt:variant>
        <vt:i4>30</vt:i4>
      </vt:variant>
      <vt:variant>
        <vt:i4>0</vt:i4>
      </vt:variant>
      <vt:variant>
        <vt:i4>5</vt:i4>
      </vt:variant>
      <vt:variant>
        <vt:lpwstr>https://onestop.txst.edu/</vt:lpwstr>
      </vt:variant>
      <vt:variant>
        <vt:lpwstr/>
      </vt:variant>
      <vt:variant>
        <vt:i4>6488185</vt:i4>
      </vt:variant>
      <vt:variant>
        <vt:i4>27</vt:i4>
      </vt:variant>
      <vt:variant>
        <vt:i4>0</vt:i4>
      </vt:variant>
      <vt:variant>
        <vt:i4>5</vt:i4>
      </vt:variant>
      <vt:variant>
        <vt:lpwstr>http://mycatalog.txstate.edu/undergraduate/general-information/admissions/</vt:lpwstr>
      </vt:variant>
      <vt:variant>
        <vt:lpwstr/>
      </vt:variant>
      <vt:variant>
        <vt:i4>2686979</vt:i4>
      </vt:variant>
      <vt:variant>
        <vt:i4>24</vt:i4>
      </vt:variant>
      <vt:variant>
        <vt:i4>0</vt:i4>
      </vt:variant>
      <vt:variant>
        <vt:i4>5</vt:i4>
      </vt:variant>
      <vt:variant>
        <vt:lpwstr>https://texreg.sos.state.tx.us/public/readtac$ext.TacPage/?sl=R&amp;app=9&amp;p_dir=&amp;p_rloc=&amp;p_tloc=&amp;p_ploc=&amp;pg=1&amp;p_tac=&amp;ti=19&amp;pt=1&amp;ch=4&amp;rl=25</vt:lpwstr>
      </vt:variant>
      <vt:variant>
        <vt:lpwstr/>
      </vt:variant>
      <vt:variant>
        <vt:i4>4784131</vt:i4>
      </vt:variant>
      <vt:variant>
        <vt:i4>21</vt:i4>
      </vt:variant>
      <vt:variant>
        <vt:i4>0</vt:i4>
      </vt:variant>
      <vt:variant>
        <vt:i4>5</vt:i4>
      </vt:variant>
      <vt:variant>
        <vt:lpwstr>http://mycatalog.txstate.edu/</vt:lpwstr>
      </vt:variant>
      <vt:variant>
        <vt:lpwstr/>
      </vt:variant>
      <vt:variant>
        <vt:i4>7536683</vt:i4>
      </vt:variant>
      <vt:variant>
        <vt:i4>18</vt:i4>
      </vt:variant>
      <vt:variant>
        <vt:i4>0</vt:i4>
      </vt:variant>
      <vt:variant>
        <vt:i4>5</vt:i4>
      </vt:variant>
      <vt:variant>
        <vt:lpwstr>http://www.admissions.txstate.edu/future/freshman/admissions-requirements/</vt:lpwstr>
      </vt:variant>
      <vt:variant>
        <vt:lpwstr/>
      </vt:variant>
      <vt:variant>
        <vt:i4>7536683</vt:i4>
      </vt:variant>
      <vt:variant>
        <vt:i4>15</vt:i4>
      </vt:variant>
      <vt:variant>
        <vt:i4>0</vt:i4>
      </vt:variant>
      <vt:variant>
        <vt:i4>5</vt:i4>
      </vt:variant>
      <vt:variant>
        <vt:lpwstr>http://www.admissions.txstate.edu/future/freshman/admissions-requirements/</vt:lpwstr>
      </vt:variant>
      <vt:variant>
        <vt:lpwstr/>
      </vt:variant>
      <vt:variant>
        <vt:i4>8192121</vt:i4>
      </vt:variant>
      <vt:variant>
        <vt:i4>12</vt:i4>
      </vt:variant>
      <vt:variant>
        <vt:i4>0</vt:i4>
      </vt:variant>
      <vt:variant>
        <vt:i4>5</vt:i4>
      </vt:variant>
      <vt:variant>
        <vt:lpwstr>http://www.admissions.txstate.edu/future/application-dates.html</vt:lpwstr>
      </vt:variant>
      <vt:variant>
        <vt:lpwstr/>
      </vt:variant>
      <vt:variant>
        <vt:i4>5308439</vt:i4>
      </vt:variant>
      <vt:variant>
        <vt:i4>9</vt:i4>
      </vt:variant>
      <vt:variant>
        <vt:i4>0</vt:i4>
      </vt:variant>
      <vt:variant>
        <vt:i4>5</vt:i4>
      </vt:variant>
      <vt:variant>
        <vt:lpwstr>https://www.admissions.txstate.edu/apply/</vt:lpwstr>
      </vt:variant>
      <vt:variant>
        <vt:lpwstr/>
      </vt:variant>
      <vt:variant>
        <vt:i4>4128809</vt:i4>
      </vt:variant>
      <vt:variant>
        <vt:i4>6</vt:i4>
      </vt:variant>
      <vt:variant>
        <vt:i4>0</vt:i4>
      </vt:variant>
      <vt:variant>
        <vt:i4>5</vt:i4>
      </vt:variant>
      <vt:variant>
        <vt:lpwstr>https://mycatalog.txstate.edu/undergraduate/fine-arts-communication/journalism-mass/advertising-mass-communication-bs/</vt:lpwstr>
      </vt:variant>
      <vt:variant>
        <vt:lpwstr/>
      </vt:variant>
      <vt:variant>
        <vt:i4>3538988</vt:i4>
      </vt:variant>
      <vt:variant>
        <vt:i4>3</vt:i4>
      </vt:variant>
      <vt:variant>
        <vt:i4>0</vt:i4>
      </vt:variant>
      <vt:variant>
        <vt:i4>5</vt:i4>
      </vt:variant>
      <vt:variant>
        <vt:lpwstr>https://www.tccns.org/</vt:lpwstr>
      </vt:variant>
      <vt:variant>
        <vt:lpwstr/>
      </vt:variant>
      <vt:variant>
        <vt:i4>0</vt:i4>
      </vt:variant>
      <vt:variant>
        <vt:i4>0</vt:i4>
      </vt:variant>
      <vt:variant>
        <vt:i4>0</vt:i4>
      </vt:variant>
      <vt:variant>
        <vt:i4>5</vt:i4>
      </vt:variant>
      <vt:variant>
        <vt:lpwstr>http://mycatalog.txstate.edu/undergraduate/general-education-core-curriculum/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Advertising - DRAFT COPY</dc:title>
  <dc:subject/>
  <dc:creator>CourseLeaf</dc:creator>
  <cp:keywords>Bachelor of Science (B.S.) Major in Advertising - DRAFT COPY</cp:keywords>
  <cp:lastModifiedBy>Vaught, Terry L</cp:lastModifiedBy>
  <cp:revision>31</cp:revision>
  <dcterms:created xsi:type="dcterms:W3CDTF">2024-08-16T17:23:00Z</dcterms:created>
  <dcterms:modified xsi:type="dcterms:W3CDTF">2024-12-13T16:40:00Z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0x0101002C4175448503AD44A9BD4FB076829681</vt:lpwstr>
  </property>
</Properties>
</file>