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1A793" w14:textId="77777777" w:rsidR="00B32398" w:rsidRDefault="006C4BF1" w:rsidP="00E63238">
      <w:pPr>
        <w:spacing w:after="165" w:line="240" w:lineRule="auto"/>
        <w:ind w:left="0" w:right="0" w:firstLine="0"/>
        <w:contextualSpacing/>
        <w:jc w:val="center"/>
      </w:pPr>
      <w:r>
        <w:rPr>
          <w:noProof/>
        </w:rPr>
        <w:drawing>
          <wp:inline distT="0" distB="0" distL="0" distR="0" wp14:anchorId="62C5CF3C" wp14:editId="74DDD527">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40F67756" w14:textId="33C9C4AE" w:rsidR="00B32398" w:rsidRDefault="006C4BF1" w:rsidP="00E63238">
      <w:pPr>
        <w:spacing w:after="0" w:line="240" w:lineRule="auto"/>
        <w:ind w:left="0" w:right="0" w:firstLine="0"/>
        <w:contextualSpacing/>
        <w:jc w:val="center"/>
      </w:pPr>
      <w:r>
        <w:rPr>
          <w:sz w:val="26"/>
        </w:rPr>
        <w:t>Transfer Planning Guide 2024-2025</w:t>
      </w:r>
    </w:p>
    <w:p w14:paraId="4A4CFC47" w14:textId="5E8B258B" w:rsidR="00B32398" w:rsidRDefault="006C4BF1" w:rsidP="00E63238">
      <w:pPr>
        <w:spacing w:after="0" w:line="240" w:lineRule="auto"/>
        <w:ind w:left="0" w:right="0" w:firstLine="0"/>
        <w:contextualSpacing/>
        <w:jc w:val="center"/>
      </w:pPr>
      <w:r>
        <w:rPr>
          <w:sz w:val="26"/>
        </w:rPr>
        <w:t>Major in Musical Theatre</w:t>
      </w:r>
    </w:p>
    <w:p w14:paraId="06770810" w14:textId="77777777" w:rsidR="00B32398" w:rsidRDefault="006C4BF1" w:rsidP="00E63238">
      <w:pPr>
        <w:spacing w:after="148" w:line="240" w:lineRule="auto"/>
        <w:ind w:left="0" w:right="0" w:firstLine="0"/>
        <w:contextualSpacing/>
        <w:jc w:val="center"/>
        <w:rPr>
          <w:sz w:val="26"/>
        </w:rPr>
      </w:pPr>
      <w:r>
        <w:rPr>
          <w:sz w:val="26"/>
        </w:rPr>
        <w:t>Bachelor of Fine Arts (B.F.A.)</w:t>
      </w:r>
    </w:p>
    <w:p w14:paraId="3EFB75C2" w14:textId="77777777" w:rsidR="000A5F60" w:rsidRDefault="000A5F60" w:rsidP="00E63238">
      <w:pPr>
        <w:spacing w:after="148" w:line="240" w:lineRule="auto"/>
        <w:ind w:left="0" w:right="0" w:firstLine="0"/>
        <w:contextualSpacing/>
      </w:pPr>
    </w:p>
    <w:p w14:paraId="1F7D003E" w14:textId="77777777" w:rsidR="00B32398" w:rsidRDefault="006C4BF1" w:rsidP="00E63238">
      <w:pPr>
        <w:spacing w:after="191"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2FB32D4" w14:textId="77777777" w:rsidR="000A5F60" w:rsidRDefault="000A5F60" w:rsidP="00E63238">
      <w:pPr>
        <w:spacing w:after="191" w:line="240" w:lineRule="auto"/>
        <w:ind w:left="0" w:right="0" w:firstLine="0"/>
        <w:contextualSpacing/>
      </w:pPr>
    </w:p>
    <w:p w14:paraId="197F075E" w14:textId="77777777" w:rsidR="00B32398" w:rsidRDefault="006C4BF1" w:rsidP="00E63238">
      <w:pPr>
        <w:spacing w:after="187"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4015AC99" w14:textId="77777777" w:rsidR="000A5F60" w:rsidRDefault="000A5F60" w:rsidP="00E63238">
      <w:pPr>
        <w:spacing w:after="187" w:line="240" w:lineRule="auto"/>
        <w:ind w:left="0" w:right="0" w:firstLine="0"/>
        <w:contextualSpacing/>
      </w:pPr>
    </w:p>
    <w:p w14:paraId="316EFB7F" w14:textId="5C1BF56A" w:rsidR="006C4BF1" w:rsidRDefault="006C4BF1" w:rsidP="00E63238">
      <w:pPr>
        <w:spacing w:after="0" w:line="240" w:lineRule="auto"/>
        <w:ind w:left="0" w:right="0" w:firstLine="0"/>
        <w:contextualSpacing/>
        <w:rPr>
          <w:bCs/>
        </w:rPr>
      </w:pPr>
      <w:r>
        <w:rPr>
          <w:b/>
        </w:rPr>
        <w:t>RECOMMENDED CORE CURRICULUM CHOICES</w:t>
      </w:r>
    </w:p>
    <w:p w14:paraId="37A2CA29" w14:textId="62BCD92A" w:rsidR="00E63238" w:rsidRDefault="00E63238" w:rsidP="00E63238">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69F16B90" w14:textId="77777777" w:rsidR="000A5F60" w:rsidRDefault="000A5F60" w:rsidP="00E63238">
      <w:pPr>
        <w:spacing w:after="0" w:line="240" w:lineRule="auto"/>
        <w:ind w:left="0" w:right="0" w:firstLine="0"/>
        <w:contextualSpacing/>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CD72C7" w14:paraId="6D07735D" w14:textId="77777777" w:rsidTr="00CD72C7">
        <w:trPr>
          <w:trHeight w:val="346"/>
        </w:trPr>
        <w:tc>
          <w:tcPr>
            <w:tcW w:w="1666" w:type="pct"/>
          </w:tcPr>
          <w:p w14:paraId="7628B8DE" w14:textId="77777777" w:rsidR="00CD72C7" w:rsidRDefault="00CD72C7" w:rsidP="0008088B">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134905ED" w14:textId="77777777" w:rsidR="00CD72C7" w:rsidRDefault="00CD72C7" w:rsidP="0008088B">
            <w:pPr>
              <w:pStyle w:val="TableParagraph"/>
              <w:spacing w:before="0"/>
              <w:rPr>
                <w:b/>
                <w:sz w:val="20"/>
              </w:rPr>
            </w:pPr>
            <w:r>
              <w:rPr>
                <w:b/>
                <w:color w:val="231F20"/>
                <w:spacing w:val="-4"/>
                <w:sz w:val="20"/>
              </w:rPr>
              <w:t>TCCN</w:t>
            </w:r>
          </w:p>
        </w:tc>
        <w:tc>
          <w:tcPr>
            <w:tcW w:w="1667" w:type="pct"/>
          </w:tcPr>
          <w:p w14:paraId="73751083" w14:textId="77777777" w:rsidR="00CD72C7" w:rsidRDefault="00CD72C7" w:rsidP="0008088B">
            <w:pPr>
              <w:pStyle w:val="TableParagraph"/>
              <w:spacing w:before="0"/>
              <w:rPr>
                <w:b/>
                <w:sz w:val="20"/>
              </w:rPr>
            </w:pPr>
            <w:r>
              <w:rPr>
                <w:b/>
                <w:color w:val="231F20"/>
                <w:sz w:val="20"/>
              </w:rPr>
              <w:t xml:space="preserve">TEXAS </w:t>
            </w:r>
            <w:r>
              <w:rPr>
                <w:b/>
                <w:color w:val="231F20"/>
                <w:spacing w:val="-2"/>
                <w:sz w:val="20"/>
              </w:rPr>
              <w:t>STATE</w:t>
            </w:r>
          </w:p>
        </w:tc>
      </w:tr>
      <w:tr w:rsidR="00DF68CC" w14:paraId="4288F711" w14:textId="77777777" w:rsidTr="00CD72C7">
        <w:trPr>
          <w:trHeight w:val="346"/>
        </w:trPr>
        <w:tc>
          <w:tcPr>
            <w:tcW w:w="1666" w:type="pct"/>
          </w:tcPr>
          <w:p w14:paraId="51E1A7B4" w14:textId="77777777" w:rsidR="00DF68CC" w:rsidRDefault="00DF68CC" w:rsidP="00DF68CC">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58EB740A" w14:textId="20A6CBF7" w:rsidR="00DF68CC" w:rsidRDefault="00DF68CC" w:rsidP="00DF68CC">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5BCF80B1" w14:textId="1CA37894" w:rsidR="00DF68CC" w:rsidRDefault="00DF68CC" w:rsidP="00DF68CC">
            <w:pPr>
              <w:pStyle w:val="TableParagraph"/>
              <w:spacing w:before="0"/>
              <w:rPr>
                <w:sz w:val="20"/>
              </w:rPr>
            </w:pPr>
            <w:r>
              <w:rPr>
                <w:color w:val="231F20"/>
                <w:sz w:val="20"/>
              </w:rPr>
              <w:t xml:space="preserve">ENG 1310 and ENG </w:t>
            </w:r>
            <w:r>
              <w:rPr>
                <w:color w:val="231F20"/>
                <w:spacing w:val="-4"/>
                <w:sz w:val="20"/>
              </w:rPr>
              <w:t>1320</w:t>
            </w:r>
          </w:p>
        </w:tc>
      </w:tr>
      <w:tr w:rsidR="00DF68CC" w14:paraId="67033700" w14:textId="77777777" w:rsidTr="00CD72C7">
        <w:trPr>
          <w:trHeight w:val="346"/>
        </w:trPr>
        <w:tc>
          <w:tcPr>
            <w:tcW w:w="1666" w:type="pct"/>
          </w:tcPr>
          <w:p w14:paraId="1B7B2F2E" w14:textId="77777777" w:rsidR="00DF68CC" w:rsidRDefault="00DF68CC" w:rsidP="00DF68CC">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FCDAFAE" w14:textId="5AD0B1E6" w:rsidR="00DF68CC" w:rsidRDefault="00DF68CC" w:rsidP="00DF68CC">
            <w:pPr>
              <w:pStyle w:val="TableParagraph"/>
              <w:spacing w:before="0"/>
              <w:rPr>
                <w:sz w:val="20"/>
              </w:rPr>
            </w:pPr>
            <w:r>
              <w:rPr>
                <w:color w:val="231F20"/>
                <w:sz w:val="20"/>
              </w:rPr>
              <w:t xml:space="preserve">Any 020 </w:t>
            </w:r>
            <w:r>
              <w:rPr>
                <w:color w:val="231F20"/>
                <w:spacing w:val="-2"/>
                <w:sz w:val="20"/>
              </w:rPr>
              <w:t>course</w:t>
            </w:r>
          </w:p>
        </w:tc>
        <w:tc>
          <w:tcPr>
            <w:tcW w:w="1667" w:type="pct"/>
          </w:tcPr>
          <w:p w14:paraId="70D99A59" w14:textId="70CEDAE1" w:rsidR="00DF68CC" w:rsidRDefault="00DF68CC" w:rsidP="00DF68CC">
            <w:pPr>
              <w:pStyle w:val="TableParagraph"/>
              <w:spacing w:before="0"/>
              <w:rPr>
                <w:sz w:val="20"/>
              </w:rPr>
            </w:pPr>
            <w:r>
              <w:rPr>
                <w:color w:val="231F20"/>
                <w:sz w:val="20"/>
              </w:rPr>
              <w:t xml:space="preserve">Any 020 </w:t>
            </w:r>
            <w:r>
              <w:rPr>
                <w:color w:val="231F20"/>
                <w:spacing w:val="-2"/>
                <w:sz w:val="20"/>
              </w:rPr>
              <w:t>course</w:t>
            </w:r>
          </w:p>
        </w:tc>
      </w:tr>
      <w:tr w:rsidR="00DF68CC" w14:paraId="2E1924E8" w14:textId="77777777" w:rsidTr="00CD72C7">
        <w:trPr>
          <w:trHeight w:val="346"/>
        </w:trPr>
        <w:tc>
          <w:tcPr>
            <w:tcW w:w="1666" w:type="pct"/>
          </w:tcPr>
          <w:p w14:paraId="0161DFC8" w14:textId="77777777" w:rsidR="00DF68CC" w:rsidRDefault="00DF68CC" w:rsidP="00DF68CC">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2D2BAE6" w14:textId="5655FAD6" w:rsidR="00DF68CC" w:rsidRDefault="00DF68CC" w:rsidP="00DF68CC">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0958C8B9" w14:textId="6F7522C5" w:rsidR="00DF68CC" w:rsidRDefault="00DF68CC" w:rsidP="00DF68CC">
            <w:pPr>
              <w:pStyle w:val="TableParagraph"/>
              <w:spacing w:before="0"/>
              <w:rPr>
                <w:sz w:val="20"/>
              </w:rPr>
            </w:pPr>
            <w:r>
              <w:rPr>
                <w:color w:val="231F20"/>
                <w:sz w:val="20"/>
              </w:rPr>
              <w:t xml:space="preserve">Any two 030 </w:t>
            </w:r>
            <w:r>
              <w:rPr>
                <w:color w:val="231F20"/>
                <w:spacing w:val="-2"/>
                <w:sz w:val="20"/>
              </w:rPr>
              <w:t>courses</w:t>
            </w:r>
          </w:p>
        </w:tc>
      </w:tr>
      <w:tr w:rsidR="00DF68CC" w14:paraId="4A86BDF5" w14:textId="77777777" w:rsidTr="00CD72C7">
        <w:trPr>
          <w:trHeight w:val="346"/>
        </w:trPr>
        <w:tc>
          <w:tcPr>
            <w:tcW w:w="1666" w:type="pct"/>
          </w:tcPr>
          <w:p w14:paraId="15A9A340" w14:textId="77777777" w:rsidR="00DF68CC" w:rsidRDefault="00DF68CC" w:rsidP="00DF68CC">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7E88A9B" w14:textId="24697A5F" w:rsidR="00DF68CC" w:rsidRDefault="00DF68CC" w:rsidP="00DF68CC">
            <w:pPr>
              <w:pStyle w:val="TableParagraph"/>
              <w:spacing w:before="0"/>
              <w:rPr>
                <w:sz w:val="20"/>
              </w:rPr>
            </w:pPr>
            <w:r>
              <w:rPr>
                <w:sz w:val="20"/>
              </w:rPr>
              <w:t>PHIL 1301 or PHIL 2306</w:t>
            </w:r>
          </w:p>
        </w:tc>
        <w:tc>
          <w:tcPr>
            <w:tcW w:w="1667" w:type="pct"/>
          </w:tcPr>
          <w:p w14:paraId="1F1A2EEB" w14:textId="6FE8121D" w:rsidR="00DF68CC" w:rsidRDefault="00DF68CC" w:rsidP="00DF68CC">
            <w:pPr>
              <w:pStyle w:val="TableParagraph"/>
              <w:spacing w:before="0"/>
              <w:rPr>
                <w:sz w:val="20"/>
              </w:rPr>
            </w:pPr>
            <w:r>
              <w:rPr>
                <w:sz w:val="20"/>
              </w:rPr>
              <w:t>PHIL 1305 or PHIL 1320</w:t>
            </w:r>
          </w:p>
        </w:tc>
      </w:tr>
      <w:tr w:rsidR="00DF68CC" w14:paraId="48CEFAA8" w14:textId="77777777" w:rsidTr="00CD72C7">
        <w:trPr>
          <w:trHeight w:val="346"/>
        </w:trPr>
        <w:tc>
          <w:tcPr>
            <w:tcW w:w="1666" w:type="pct"/>
          </w:tcPr>
          <w:p w14:paraId="2E323443" w14:textId="77777777" w:rsidR="00DF68CC" w:rsidRDefault="00DF68CC" w:rsidP="00DF68CC">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570BBED0" w14:textId="21D2D7C2" w:rsidR="00DF68CC" w:rsidRDefault="00DF68CC" w:rsidP="00DF68CC">
            <w:pPr>
              <w:pStyle w:val="TableParagraph"/>
              <w:spacing w:before="0"/>
              <w:ind w:right="113"/>
              <w:rPr>
                <w:sz w:val="20"/>
              </w:rPr>
            </w:pPr>
            <w:r w:rsidRPr="760A4805">
              <w:rPr>
                <w:sz w:val="20"/>
                <w:szCs w:val="20"/>
              </w:rPr>
              <w:t>Any 050 course</w:t>
            </w:r>
          </w:p>
        </w:tc>
        <w:tc>
          <w:tcPr>
            <w:tcW w:w="1667" w:type="pct"/>
          </w:tcPr>
          <w:p w14:paraId="78A40E8C" w14:textId="4E2C5370" w:rsidR="00DF68CC" w:rsidRDefault="00DF68CC" w:rsidP="00DF68CC">
            <w:pPr>
              <w:pStyle w:val="TableParagraph"/>
              <w:spacing w:before="0"/>
              <w:rPr>
                <w:sz w:val="20"/>
              </w:rPr>
            </w:pPr>
            <w:r w:rsidRPr="760A4805">
              <w:rPr>
                <w:color w:val="231F20"/>
                <w:sz w:val="20"/>
                <w:szCs w:val="20"/>
              </w:rPr>
              <w:t>Any 050 course</w:t>
            </w:r>
          </w:p>
        </w:tc>
      </w:tr>
      <w:tr w:rsidR="00DF68CC" w14:paraId="4D63216E" w14:textId="77777777" w:rsidTr="00CD72C7">
        <w:trPr>
          <w:trHeight w:val="346"/>
        </w:trPr>
        <w:tc>
          <w:tcPr>
            <w:tcW w:w="1666" w:type="pct"/>
          </w:tcPr>
          <w:p w14:paraId="4772EB27" w14:textId="77777777" w:rsidR="00DF68CC" w:rsidRDefault="00DF68CC" w:rsidP="00DF68CC">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EB41521" w14:textId="65AB47AF" w:rsidR="00DF68CC" w:rsidRDefault="00DF68CC" w:rsidP="00DF68CC">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7D9B6448" w14:textId="05767524" w:rsidR="00DF68CC" w:rsidRDefault="00DF68CC" w:rsidP="00DF68CC">
            <w:pPr>
              <w:pStyle w:val="TableParagraph"/>
              <w:spacing w:before="0"/>
              <w:rPr>
                <w:sz w:val="20"/>
              </w:rPr>
            </w:pPr>
            <w:r>
              <w:rPr>
                <w:color w:val="231F20"/>
                <w:sz w:val="20"/>
              </w:rPr>
              <w:t xml:space="preserve">Any two 060 </w:t>
            </w:r>
            <w:r>
              <w:rPr>
                <w:color w:val="231F20"/>
                <w:spacing w:val="-2"/>
                <w:sz w:val="20"/>
              </w:rPr>
              <w:t>courses</w:t>
            </w:r>
          </w:p>
        </w:tc>
      </w:tr>
      <w:tr w:rsidR="00DF68CC" w14:paraId="58B999EF" w14:textId="77777777" w:rsidTr="00CD72C7">
        <w:trPr>
          <w:trHeight w:val="346"/>
        </w:trPr>
        <w:tc>
          <w:tcPr>
            <w:tcW w:w="1666" w:type="pct"/>
          </w:tcPr>
          <w:p w14:paraId="6F065BCA" w14:textId="77777777" w:rsidR="00DF68CC" w:rsidRDefault="00DF68CC" w:rsidP="00DF68CC">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61FC44A0" w14:textId="28827B73" w:rsidR="00DF68CC" w:rsidRDefault="00DF68CC" w:rsidP="00DF68CC">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25E18BB6" w14:textId="542136B1" w:rsidR="00DF68CC" w:rsidRDefault="00DF68CC" w:rsidP="00DF68CC">
            <w:pPr>
              <w:pStyle w:val="TableParagraph"/>
              <w:spacing w:before="0"/>
              <w:rPr>
                <w:sz w:val="20"/>
              </w:rPr>
            </w:pPr>
            <w:r>
              <w:rPr>
                <w:color w:val="231F20"/>
                <w:sz w:val="20"/>
              </w:rPr>
              <w:t xml:space="preserve">POSI 2310 and POSI </w:t>
            </w:r>
            <w:r>
              <w:rPr>
                <w:color w:val="231F20"/>
                <w:spacing w:val="-4"/>
                <w:sz w:val="20"/>
              </w:rPr>
              <w:t>2320</w:t>
            </w:r>
          </w:p>
        </w:tc>
      </w:tr>
      <w:tr w:rsidR="00DF68CC" w14:paraId="53DB49FE" w14:textId="77777777" w:rsidTr="00CD72C7">
        <w:trPr>
          <w:trHeight w:val="346"/>
        </w:trPr>
        <w:tc>
          <w:tcPr>
            <w:tcW w:w="1666" w:type="pct"/>
          </w:tcPr>
          <w:p w14:paraId="63535757" w14:textId="77777777" w:rsidR="00DF68CC" w:rsidRDefault="00DF68CC" w:rsidP="00DF68CC">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0F4A8591" w14:textId="2D8BBD03" w:rsidR="00DF68CC" w:rsidRDefault="00DF68CC" w:rsidP="00DF68CC">
            <w:pPr>
              <w:pStyle w:val="TableParagraph"/>
              <w:spacing w:before="0"/>
              <w:rPr>
                <w:sz w:val="20"/>
              </w:rPr>
            </w:pPr>
            <w:r>
              <w:rPr>
                <w:color w:val="231F20"/>
                <w:sz w:val="20"/>
              </w:rPr>
              <w:t xml:space="preserve">Any 080 </w:t>
            </w:r>
            <w:r>
              <w:rPr>
                <w:color w:val="231F20"/>
                <w:spacing w:val="-2"/>
                <w:sz w:val="20"/>
              </w:rPr>
              <w:t>course</w:t>
            </w:r>
          </w:p>
        </w:tc>
        <w:tc>
          <w:tcPr>
            <w:tcW w:w="1667" w:type="pct"/>
          </w:tcPr>
          <w:p w14:paraId="38F2C0CD" w14:textId="53F8B1E6" w:rsidR="00DF68CC" w:rsidRDefault="00DF68CC" w:rsidP="00DF68CC">
            <w:pPr>
              <w:pStyle w:val="TableParagraph"/>
              <w:spacing w:before="0"/>
              <w:rPr>
                <w:sz w:val="20"/>
              </w:rPr>
            </w:pPr>
            <w:r>
              <w:rPr>
                <w:color w:val="231F20"/>
                <w:sz w:val="20"/>
              </w:rPr>
              <w:t xml:space="preserve">Any 080 </w:t>
            </w:r>
            <w:r>
              <w:rPr>
                <w:color w:val="231F20"/>
                <w:spacing w:val="-2"/>
                <w:sz w:val="20"/>
              </w:rPr>
              <w:t>course</w:t>
            </w:r>
          </w:p>
        </w:tc>
      </w:tr>
      <w:tr w:rsidR="00DF68CC" w14:paraId="66C3500D" w14:textId="77777777" w:rsidTr="00CD72C7">
        <w:trPr>
          <w:trHeight w:val="346"/>
        </w:trPr>
        <w:tc>
          <w:tcPr>
            <w:tcW w:w="1666" w:type="pct"/>
          </w:tcPr>
          <w:p w14:paraId="1EB28718" w14:textId="77777777" w:rsidR="00DF68CC" w:rsidRDefault="00DF68CC" w:rsidP="00DF68CC">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1F553D3" w14:textId="18342686" w:rsidR="00DF68CC" w:rsidRDefault="00DF68CC" w:rsidP="00DF68CC">
            <w:pPr>
              <w:pStyle w:val="TableParagraph"/>
              <w:spacing w:before="0"/>
              <w:rPr>
                <w:sz w:val="20"/>
              </w:rPr>
            </w:pPr>
            <w:r w:rsidRPr="760A4805">
              <w:rPr>
                <w:sz w:val="20"/>
                <w:szCs w:val="20"/>
              </w:rPr>
              <w:t>SPCH 1311 and ENGL 2322, 2323, 2332, 2333, 2327, or 2328</w:t>
            </w:r>
          </w:p>
        </w:tc>
        <w:tc>
          <w:tcPr>
            <w:tcW w:w="1667" w:type="pct"/>
          </w:tcPr>
          <w:p w14:paraId="7B9D90A7" w14:textId="2F29C884" w:rsidR="00DF68CC" w:rsidRDefault="00DF68CC" w:rsidP="00DF68CC">
            <w:pPr>
              <w:pStyle w:val="TableParagraph"/>
              <w:spacing w:before="0"/>
              <w:rPr>
                <w:sz w:val="20"/>
              </w:rPr>
            </w:pPr>
            <w:r w:rsidRPr="760A4805">
              <w:rPr>
                <w:sz w:val="20"/>
                <w:szCs w:val="20"/>
              </w:rPr>
              <w:t xml:space="preserve">SPCH 1311 and ENG 2310, 2320, 2330, 2340, 2359, or 2360 </w:t>
            </w:r>
          </w:p>
        </w:tc>
      </w:tr>
    </w:tbl>
    <w:p w14:paraId="21DD7189" w14:textId="7BF133A0" w:rsidR="007C0F0D" w:rsidRDefault="007C0F0D" w:rsidP="007C0F0D">
      <w:pPr>
        <w:rPr>
          <w:b/>
          <w:bCs/>
          <w:color w:val="231F20"/>
          <w:szCs w:val="20"/>
        </w:rPr>
      </w:pPr>
      <w:r w:rsidRPr="284C5F21">
        <w:rPr>
          <w:b/>
          <w:bCs/>
          <w:i/>
          <w:iCs/>
          <w:color w:val="231F20"/>
          <w:szCs w:val="20"/>
        </w:rPr>
        <w:t xml:space="preserve">NOTE: At least four years of residency at Texas State University is required for this degree. </w:t>
      </w:r>
      <w:r w:rsidR="00A50712">
        <w:rPr>
          <w:b/>
          <w:bCs/>
          <w:i/>
          <w:iCs/>
          <w:color w:val="231F20"/>
          <w:szCs w:val="20"/>
        </w:rPr>
        <w:t xml:space="preserve">Recommended to transfer to Texas State sooner rather than later. </w:t>
      </w:r>
      <w:r w:rsidRPr="284C5F21">
        <w:rPr>
          <w:b/>
          <w:bCs/>
          <w:color w:val="231F20"/>
          <w:szCs w:val="20"/>
        </w:rPr>
        <w:br w:type="page"/>
      </w:r>
    </w:p>
    <w:p w14:paraId="046A6217" w14:textId="7486C564" w:rsidR="1BEBCA46" w:rsidRDefault="00800B2C" w:rsidP="00CD0F65">
      <w:pPr>
        <w:spacing w:after="0" w:line="240" w:lineRule="auto"/>
        <w:ind w:left="0" w:firstLine="0"/>
        <w:contextualSpacing/>
        <w:rPr>
          <w:b/>
          <w:bCs/>
          <w:color w:val="231F20"/>
          <w:szCs w:val="20"/>
        </w:rPr>
      </w:pPr>
      <w:r w:rsidRPr="0020593A">
        <w:rPr>
          <w:b/>
          <w:bCs/>
          <w:caps/>
          <w:color w:val="231F20"/>
          <w:szCs w:val="20"/>
        </w:rPr>
        <w:lastRenderedPageBreak/>
        <w:t>School of Theatre, Dance, and Film</w:t>
      </w:r>
      <w:r>
        <w:rPr>
          <w:b/>
          <w:bCs/>
          <w:color w:val="231F20"/>
          <w:szCs w:val="20"/>
        </w:rPr>
        <w:t xml:space="preserve"> </w:t>
      </w:r>
      <w:r w:rsidR="1BEBCA46" w:rsidRPr="08FCC0EC">
        <w:rPr>
          <w:b/>
          <w:bCs/>
          <w:color w:val="231F20"/>
          <w:szCs w:val="20"/>
        </w:rPr>
        <w:t>ADMITTANCE REQUIREMENTS</w:t>
      </w:r>
    </w:p>
    <w:p w14:paraId="6AD34BB8" w14:textId="57D4B775" w:rsidR="1BEBCA46" w:rsidRDefault="1BEBCA46" w:rsidP="00CD0F65">
      <w:pPr>
        <w:spacing w:after="0" w:line="240" w:lineRule="auto"/>
        <w:ind w:left="0" w:firstLine="0"/>
        <w:contextualSpacing/>
        <w:rPr>
          <w:color w:val="231F20"/>
          <w:szCs w:val="20"/>
        </w:rPr>
      </w:pPr>
      <w:r w:rsidRPr="08FCC0EC">
        <w:rPr>
          <w:color w:val="231F20"/>
          <w:szCs w:val="20"/>
        </w:rPr>
        <w:t xml:space="preserve">Admission to the BFA in Musical Theatre program is highly competitive and based on an audition/interview with the Bachelor of Fine Arts Review Committee. Prospective students audition during their senior year of high school. Interested transfer students must contact the Head of Musical Theatre to see if there are any available slots in their class level; typically, transfer students require more than the usual four years to complete their degree. Students in the program are always on probation, with their work and progress continually evaluated. There is a formal review at the end of the sophomore year that determines whether each student may advance to the upper-level training. Information about the program is available through the Division of Theatre: </w:t>
      </w:r>
      <w:hyperlink r:id="rId8" w:history="1">
        <w:r w:rsidRPr="08FCC0EC">
          <w:rPr>
            <w:rStyle w:val="Hyperlink"/>
            <w:szCs w:val="20"/>
          </w:rPr>
          <w:t>https://www.theatreanddance.txst.edu/theatre/degrees/bachelor-of-fine-arts-in-musical-theatre/mt-audition-information.html</w:t>
        </w:r>
      </w:hyperlink>
    </w:p>
    <w:p w14:paraId="4DEB3830" w14:textId="7ABAB809" w:rsidR="08FCC0EC" w:rsidRDefault="08FCC0EC" w:rsidP="00CD0F65">
      <w:pPr>
        <w:spacing w:after="0" w:line="240" w:lineRule="auto"/>
        <w:ind w:left="-15" w:right="0" w:firstLine="0"/>
        <w:contextualSpacing/>
      </w:pPr>
    </w:p>
    <w:p w14:paraId="153E2F97" w14:textId="77777777" w:rsidR="002D781B" w:rsidRPr="003349D5" w:rsidRDefault="002D781B" w:rsidP="002D781B">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0DB465E9" w14:textId="77777777" w:rsidR="002D781B" w:rsidRPr="002814B7" w:rsidRDefault="002D781B" w:rsidP="002D781B">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5CB65C02" w14:textId="77777777" w:rsidR="002D781B" w:rsidRPr="002814B7" w:rsidRDefault="002D781B" w:rsidP="002D781B">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5AF493B0" w14:textId="77777777" w:rsidR="002D781B" w:rsidRPr="002814B7" w:rsidRDefault="002D781B" w:rsidP="002D781B">
      <w:pPr>
        <w:widowControl w:val="0"/>
        <w:autoSpaceDE w:val="0"/>
        <w:autoSpaceDN w:val="0"/>
        <w:spacing w:after="0" w:line="240" w:lineRule="auto"/>
        <w:ind w:left="0" w:right="0" w:firstLine="0"/>
        <w:rPr>
          <w:color w:val="231F20"/>
          <w:kern w:val="0"/>
          <w:szCs w:val="20"/>
          <w14:ligatures w14:val="none"/>
        </w:rPr>
      </w:pPr>
    </w:p>
    <w:p w14:paraId="73D2B468" w14:textId="77777777" w:rsidR="002D781B" w:rsidRPr="002814B7" w:rsidRDefault="002D781B" w:rsidP="002D781B">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55FE214" w14:textId="77777777" w:rsidR="002D781B" w:rsidRPr="002814B7" w:rsidRDefault="002D781B" w:rsidP="002D781B">
      <w:pPr>
        <w:widowControl w:val="0"/>
        <w:autoSpaceDE w:val="0"/>
        <w:autoSpaceDN w:val="0"/>
        <w:spacing w:after="0" w:line="240" w:lineRule="auto"/>
        <w:ind w:left="0" w:right="0" w:firstLine="0"/>
        <w:jc w:val="both"/>
        <w:rPr>
          <w:color w:val="231F20"/>
          <w:kern w:val="0"/>
          <w:szCs w:val="20"/>
          <w14:ligatures w14:val="none"/>
        </w:rPr>
      </w:pPr>
    </w:p>
    <w:p w14:paraId="7A711378" w14:textId="77777777" w:rsidR="002D781B" w:rsidRPr="002814B7" w:rsidRDefault="002D781B" w:rsidP="002D781B">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F04ECAF" w14:textId="77777777" w:rsidR="002D781B" w:rsidRPr="002814B7" w:rsidRDefault="002D781B" w:rsidP="002D781B">
      <w:pPr>
        <w:widowControl w:val="0"/>
        <w:autoSpaceDE w:val="0"/>
        <w:autoSpaceDN w:val="0"/>
        <w:spacing w:after="0" w:line="240" w:lineRule="auto"/>
        <w:ind w:left="0" w:right="0" w:firstLine="0"/>
        <w:rPr>
          <w:b/>
          <w:color w:val="231F20"/>
          <w:kern w:val="0"/>
          <w:szCs w:val="22"/>
          <w14:ligatures w14:val="none"/>
        </w:rPr>
      </w:pPr>
    </w:p>
    <w:p w14:paraId="5AF8ECC9" w14:textId="77777777" w:rsidR="002D781B" w:rsidRPr="002814B7" w:rsidRDefault="002D781B" w:rsidP="002D781B">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1AA0B47D" w14:textId="77777777" w:rsidR="002D781B" w:rsidRPr="002814B7" w:rsidRDefault="002D781B" w:rsidP="002D781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2238CE3E" w14:textId="77777777" w:rsidR="002D781B" w:rsidRPr="002814B7" w:rsidRDefault="002D781B" w:rsidP="002D781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84CE827" w14:textId="77777777" w:rsidR="002D781B" w:rsidRPr="002814B7" w:rsidRDefault="002D781B" w:rsidP="002D781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397312E2" w14:textId="77777777" w:rsidR="002D781B" w:rsidRPr="002814B7" w:rsidRDefault="002D781B" w:rsidP="002D781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0EA8458A" w14:textId="77777777" w:rsidR="002D781B" w:rsidRPr="002814B7" w:rsidRDefault="002D781B" w:rsidP="002D781B">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68808603" w14:textId="77777777" w:rsidR="002D781B" w:rsidRPr="002814B7" w:rsidRDefault="002D781B" w:rsidP="002D781B">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25A21ADA" w14:textId="77777777" w:rsidR="002D781B" w:rsidRPr="002814B7" w:rsidRDefault="002D781B" w:rsidP="002D781B">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7A6C78E" w14:textId="77777777" w:rsidR="00C74A60" w:rsidRPr="008A5E81" w:rsidRDefault="00C74A60" w:rsidP="00C74A60">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54429B1B" w14:textId="77777777" w:rsidR="00C74A60" w:rsidRPr="008A5E81" w:rsidRDefault="00C74A60" w:rsidP="00C74A60">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1A4532B4" w14:textId="77777777" w:rsidR="00C74A60" w:rsidRPr="008A5E81" w:rsidRDefault="00C74A60" w:rsidP="00C74A60">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6BB6D956" w14:textId="77777777" w:rsidR="00C74A60" w:rsidRPr="008A5E81" w:rsidRDefault="00C74A60" w:rsidP="00C74A60">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1FD66921" w14:textId="77777777" w:rsidR="00C74A60" w:rsidRDefault="00C74A60" w:rsidP="00324BA8">
      <w:pPr>
        <w:spacing w:after="0" w:line="240" w:lineRule="auto"/>
        <w:ind w:left="0" w:right="0" w:firstLine="0"/>
        <w:contextualSpacing/>
        <w:mirrorIndents/>
        <w:rPr>
          <w:b/>
          <w:i/>
        </w:rPr>
      </w:pPr>
    </w:p>
    <w:p w14:paraId="241F6080" w14:textId="489BE614" w:rsidR="00B32398" w:rsidRDefault="00324BA8" w:rsidP="00324BA8">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B32398" w:rsidSect="000A5F6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52968"/>
    <w:multiLevelType w:val="hybridMultilevel"/>
    <w:tmpl w:val="6BCE5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7EA377B4"/>
    <w:multiLevelType w:val="hybridMultilevel"/>
    <w:tmpl w:val="ECBC8820"/>
    <w:lvl w:ilvl="0" w:tplc="9EC449F6">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9E0BFC2">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7B6FA78">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57C4C3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250CEE2">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EF43D0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1BECB5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EF4F690">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DCA9ED8">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1901207771">
    <w:abstractNumId w:val="3"/>
  </w:num>
  <w:num w:numId="2" w16cid:durableId="853298933">
    <w:abstractNumId w:val="0"/>
  </w:num>
  <w:num w:numId="3" w16cid:durableId="949774822">
    <w:abstractNumId w:val="2"/>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98"/>
    <w:rsid w:val="000A4F2C"/>
    <w:rsid w:val="000A5F60"/>
    <w:rsid w:val="00190696"/>
    <w:rsid w:val="001F491D"/>
    <w:rsid w:val="002D781B"/>
    <w:rsid w:val="00324BA8"/>
    <w:rsid w:val="0033769E"/>
    <w:rsid w:val="00421B7B"/>
    <w:rsid w:val="004A2052"/>
    <w:rsid w:val="00581752"/>
    <w:rsid w:val="00593194"/>
    <w:rsid w:val="006C4BF1"/>
    <w:rsid w:val="007C0F0D"/>
    <w:rsid w:val="00800B2C"/>
    <w:rsid w:val="008E3441"/>
    <w:rsid w:val="008F2207"/>
    <w:rsid w:val="00934CC4"/>
    <w:rsid w:val="00A50712"/>
    <w:rsid w:val="00B32398"/>
    <w:rsid w:val="00C74A60"/>
    <w:rsid w:val="00CD0F65"/>
    <w:rsid w:val="00CD72C7"/>
    <w:rsid w:val="00CF16F1"/>
    <w:rsid w:val="00DF68CC"/>
    <w:rsid w:val="00E63238"/>
    <w:rsid w:val="00FF4564"/>
    <w:rsid w:val="08FCC0EC"/>
    <w:rsid w:val="1082197B"/>
    <w:rsid w:val="15E44B42"/>
    <w:rsid w:val="1BEBCA46"/>
    <w:rsid w:val="2B1407E5"/>
    <w:rsid w:val="31F58AE5"/>
    <w:rsid w:val="36F9720F"/>
    <w:rsid w:val="409BDA61"/>
    <w:rsid w:val="4569C087"/>
    <w:rsid w:val="46D0D7C4"/>
    <w:rsid w:val="4D043A7A"/>
    <w:rsid w:val="4F7F25EA"/>
    <w:rsid w:val="544EF8FE"/>
    <w:rsid w:val="7308CC9A"/>
    <w:rsid w:val="76261E0B"/>
    <w:rsid w:val="79E3D004"/>
    <w:rsid w:val="7E19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2A1D"/>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C4BF1"/>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6C4BF1"/>
    <w:rPr>
      <w:color w:val="467886" w:themeColor="hyperlink"/>
      <w:u w:val="single"/>
    </w:rPr>
  </w:style>
  <w:style w:type="character" w:styleId="UnresolvedMention">
    <w:name w:val="Unresolved Mention"/>
    <w:basedOn w:val="DefaultParagraphFont"/>
    <w:uiPriority w:val="99"/>
    <w:semiHidden/>
    <w:unhideWhenUsed/>
    <w:rsid w:val="006C4BF1"/>
    <w:rPr>
      <w:color w:val="605E5C"/>
      <w:shd w:val="clear" w:color="auto" w:fill="E1DFDD"/>
    </w:rPr>
  </w:style>
  <w:style w:type="paragraph" w:styleId="ListParagraph">
    <w:name w:val="List Paragraph"/>
    <w:basedOn w:val="Normal"/>
    <w:uiPriority w:val="34"/>
    <w:qFormat/>
    <w:rsid w:val="000A5F60"/>
    <w:pPr>
      <w:ind w:left="720"/>
      <w:contextualSpacing/>
    </w:pPr>
  </w:style>
  <w:style w:type="paragraph" w:customStyle="1" w:styleId="TableParagraph">
    <w:name w:val="Table Paragraph"/>
    <w:basedOn w:val="Normal"/>
    <w:uiPriority w:val="1"/>
    <w:qFormat/>
    <w:rsid w:val="00CD72C7"/>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heatreanddance.txst.edu/theatre/degrees/bachelor-of-fine-arts-in-musical-theatre/mt-audition-information.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960</Words>
  <Characters>5478</Characters>
  <Application>Microsoft Office Word</Application>
  <DocSecurity>0</DocSecurity>
  <Lines>45</Lines>
  <Paragraphs>12</Paragraphs>
  <ScaleCrop>false</ScaleCrop>
  <Company>Texas State University</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Musical Theatre - DRAFT COPY</dc:title>
  <dc:subject/>
  <dc:creator>CourseLeaf</dc:creator>
  <cp:keywords>Bachelor of Fine Arts (B.F.A.) Major in Musical Theatre - DRAFT COPY</cp:keywords>
  <cp:lastModifiedBy>Vaught, Terry L</cp:lastModifiedBy>
  <cp:revision>20</cp:revision>
  <dcterms:created xsi:type="dcterms:W3CDTF">2024-08-15T16:06:00Z</dcterms:created>
  <dcterms:modified xsi:type="dcterms:W3CDTF">2024-12-13T17:32:00Z</dcterms:modified>
</cp:coreProperties>
</file>