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918D" w14:textId="32A2B6BD" w:rsidR="007C6731" w:rsidRPr="00916FD2" w:rsidRDefault="007C6731" w:rsidP="007C6731">
      <w:pPr>
        <w:rPr>
          <w:rFonts w:ascii="Helvetica" w:hAnsi="Helvetica"/>
          <w:sz w:val="22"/>
          <w:szCs w:val="22"/>
        </w:rPr>
      </w:pPr>
      <w:r w:rsidRPr="00916FD2">
        <w:rPr>
          <w:rFonts w:ascii="Helvetica" w:hAnsi="Helvetica"/>
          <w:sz w:val="22"/>
          <w:szCs w:val="22"/>
        </w:rPr>
        <w:t xml:space="preserve">Dr. Francis L. Rose is Distinguished Professor Emeritus at Texas State University. He </w:t>
      </w:r>
      <w:r w:rsidRPr="00916FD2">
        <w:rPr>
          <w:rFonts w:ascii="Helvetica" w:hAnsi="Helvetica" w:cs="Times New Roman"/>
          <w:color w:val="000000"/>
          <w:sz w:val="22"/>
          <w:szCs w:val="22"/>
        </w:rPr>
        <w:t xml:space="preserve">received a BS (1960) and a MS degree (1962) in Zoology from the University of Georgia, and a PhD in 1965 from Tulane University. He obtained a NIH postdoctoral fellowship at the University of Florida (1965-66) and joined the faculty at Texas Tech University </w:t>
      </w:r>
      <w:r w:rsidR="00916FD2">
        <w:rPr>
          <w:rFonts w:ascii="Helvetica" w:hAnsi="Helvetica" w:cs="Times New Roman"/>
          <w:color w:val="000000"/>
          <w:sz w:val="22"/>
          <w:szCs w:val="22"/>
        </w:rPr>
        <w:t>i</w:t>
      </w:r>
      <w:r w:rsidRPr="00916FD2">
        <w:rPr>
          <w:rFonts w:ascii="Helvetica" w:hAnsi="Helvetica" w:cs="Times New Roman"/>
          <w:color w:val="000000"/>
          <w:sz w:val="22"/>
          <w:szCs w:val="22"/>
        </w:rPr>
        <w:t xml:space="preserve">n 1966. He accepted the departmental </w:t>
      </w:r>
      <w:r w:rsidR="00916FD2">
        <w:rPr>
          <w:rFonts w:ascii="Helvetica" w:hAnsi="Helvetica" w:cs="Times New Roman"/>
          <w:color w:val="000000"/>
          <w:sz w:val="22"/>
          <w:szCs w:val="22"/>
        </w:rPr>
        <w:t>c</w:t>
      </w:r>
      <w:r w:rsidRPr="00916FD2">
        <w:rPr>
          <w:rFonts w:ascii="Helvetica" w:hAnsi="Helvetica" w:cs="Times New Roman"/>
          <w:color w:val="000000"/>
          <w:sz w:val="22"/>
          <w:szCs w:val="22"/>
        </w:rPr>
        <w:t xml:space="preserve">hair position at Texas State University in 1991 and retired from teaching in 2009 but maintained an active research program involving </w:t>
      </w:r>
      <w:r w:rsidR="00916FD2">
        <w:rPr>
          <w:rFonts w:ascii="Helvetica" w:hAnsi="Helvetica" w:cs="Times New Roman"/>
          <w:color w:val="000000"/>
          <w:sz w:val="22"/>
          <w:szCs w:val="22"/>
        </w:rPr>
        <w:t xml:space="preserve">the study of </w:t>
      </w:r>
      <w:r w:rsidRPr="00916FD2">
        <w:rPr>
          <w:rFonts w:ascii="Helvetica" w:hAnsi="Helvetica" w:cs="Times New Roman"/>
          <w:color w:val="000000"/>
          <w:sz w:val="22"/>
          <w:szCs w:val="22"/>
        </w:rPr>
        <w:t>freshwater turtles</w:t>
      </w:r>
      <w:r w:rsidR="00916FD2">
        <w:rPr>
          <w:rFonts w:ascii="Helvetica" w:hAnsi="Helvetica" w:cs="Times New Roman"/>
          <w:color w:val="000000"/>
          <w:sz w:val="22"/>
          <w:szCs w:val="22"/>
        </w:rPr>
        <w:t xml:space="preserve"> at Spring Lake</w:t>
      </w:r>
      <w:r w:rsidRPr="00916FD2">
        <w:rPr>
          <w:rFonts w:ascii="Helvetica" w:hAnsi="Helvetica" w:cs="Times New Roman"/>
          <w:color w:val="000000"/>
          <w:sz w:val="22"/>
          <w:szCs w:val="22"/>
        </w:rPr>
        <w:t>.</w:t>
      </w:r>
      <w:r w:rsidRPr="00916FD2">
        <w:rPr>
          <w:rFonts w:ascii="Helvetica" w:hAnsi="Helvetica"/>
          <w:sz w:val="22"/>
          <w:szCs w:val="22"/>
        </w:rPr>
        <w:t xml:space="preserve"> </w:t>
      </w:r>
      <w:r w:rsidRPr="00916FD2">
        <w:rPr>
          <w:rFonts w:ascii="Helvetica" w:hAnsi="Helvetica" w:cs="Times New Roman"/>
          <w:color w:val="000000"/>
          <w:sz w:val="22"/>
          <w:szCs w:val="22"/>
        </w:rPr>
        <w:t>His primary research dealt with environmental cancer induction in neotenic </w:t>
      </w:r>
      <w:r w:rsidRPr="00916FD2">
        <w:rPr>
          <w:rFonts w:ascii="Helvetica" w:hAnsi="Helvetica" w:cs="Times New Roman"/>
          <w:i/>
          <w:iCs/>
          <w:color w:val="000000"/>
          <w:sz w:val="22"/>
          <w:szCs w:val="22"/>
        </w:rPr>
        <w:t xml:space="preserve">Ambystoma </w:t>
      </w:r>
      <w:proofErr w:type="spellStart"/>
      <w:r w:rsidRPr="00916FD2">
        <w:rPr>
          <w:rFonts w:ascii="Helvetica" w:hAnsi="Helvetica" w:cs="Times New Roman"/>
          <w:i/>
          <w:iCs/>
          <w:color w:val="000000"/>
          <w:sz w:val="22"/>
          <w:szCs w:val="22"/>
        </w:rPr>
        <w:t>tigrinum</w:t>
      </w:r>
      <w:proofErr w:type="spellEnd"/>
      <w:r w:rsidR="00916FD2">
        <w:rPr>
          <w:rFonts w:ascii="Helvetica" w:hAnsi="Helvetica" w:cs="Times New Roman"/>
          <w:color w:val="000000"/>
          <w:sz w:val="22"/>
          <w:szCs w:val="22"/>
        </w:rPr>
        <w:t>. While at Texas State, he also</w:t>
      </w:r>
      <w:r w:rsidR="0014671F" w:rsidRPr="00916FD2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Pr="00916FD2">
        <w:rPr>
          <w:rFonts w:ascii="Helvetica" w:hAnsi="Helvetica" w:cs="Times New Roman"/>
          <w:color w:val="000000"/>
          <w:sz w:val="22"/>
          <w:szCs w:val="22"/>
        </w:rPr>
        <w:t>completed a 40-year study of the Texas tortoise (</w:t>
      </w:r>
      <w:r w:rsidRPr="00916FD2">
        <w:rPr>
          <w:rFonts w:ascii="Helvetica" w:hAnsi="Helvetica" w:cs="Times New Roman"/>
          <w:i/>
          <w:iCs/>
          <w:color w:val="000000"/>
          <w:sz w:val="22"/>
          <w:szCs w:val="22"/>
        </w:rPr>
        <w:t xml:space="preserve">Gopherus </w:t>
      </w:r>
      <w:proofErr w:type="spellStart"/>
      <w:r w:rsidRPr="00916FD2">
        <w:rPr>
          <w:rFonts w:ascii="Helvetica" w:hAnsi="Helvetica" w:cs="Times New Roman"/>
          <w:i/>
          <w:iCs/>
          <w:color w:val="000000"/>
          <w:sz w:val="22"/>
          <w:szCs w:val="22"/>
        </w:rPr>
        <w:t>berlandieri</w:t>
      </w:r>
      <w:proofErr w:type="spellEnd"/>
      <w:r w:rsidRPr="00916FD2">
        <w:rPr>
          <w:rFonts w:ascii="Helvetica" w:hAnsi="Helvetica" w:cs="Times New Roman"/>
          <w:color w:val="000000"/>
          <w:sz w:val="22"/>
          <w:szCs w:val="22"/>
        </w:rPr>
        <w:t>)</w:t>
      </w:r>
      <w:r w:rsidR="0014671F" w:rsidRPr="00916FD2">
        <w:rPr>
          <w:rFonts w:ascii="Helvetica" w:hAnsi="Helvetica" w:cs="Times New Roman"/>
          <w:color w:val="000000"/>
          <w:sz w:val="22"/>
          <w:szCs w:val="22"/>
        </w:rPr>
        <w:t xml:space="preserve"> and an 11-year study of Cottonmouths at Honey Creek. At</w:t>
      </w:r>
      <w:r w:rsidRPr="00916FD2">
        <w:rPr>
          <w:rFonts w:ascii="Helvetica" w:hAnsi="Helvetica" w:cs="Times New Roman"/>
          <w:color w:val="000000"/>
          <w:sz w:val="22"/>
          <w:szCs w:val="22"/>
        </w:rPr>
        <w:t xml:space="preserve"> Spring Lake</w:t>
      </w:r>
      <w:r w:rsidR="00916FD2">
        <w:rPr>
          <w:rFonts w:ascii="Helvetica" w:hAnsi="Helvetica" w:cs="Times New Roman"/>
          <w:color w:val="000000"/>
          <w:sz w:val="22"/>
          <w:szCs w:val="22"/>
        </w:rPr>
        <w:t>,</w:t>
      </w:r>
      <w:r w:rsidRPr="00916FD2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="0014671F" w:rsidRPr="00916FD2">
        <w:rPr>
          <w:rFonts w:ascii="Helvetica" w:hAnsi="Helvetica" w:cs="Times New Roman"/>
          <w:color w:val="000000"/>
          <w:sz w:val="22"/>
          <w:szCs w:val="22"/>
        </w:rPr>
        <w:t>the research took several tracks</w:t>
      </w:r>
      <w:r w:rsidR="00916FD2">
        <w:rPr>
          <w:rFonts w:ascii="Helvetica" w:hAnsi="Helvetica" w:cs="Times New Roman"/>
          <w:color w:val="000000"/>
          <w:sz w:val="22"/>
          <w:szCs w:val="22"/>
        </w:rPr>
        <w:t>:</w:t>
      </w:r>
      <w:r w:rsidR="0014671F" w:rsidRPr="00916FD2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Pr="00916FD2">
        <w:rPr>
          <w:rFonts w:ascii="Helvetica" w:hAnsi="Helvetica" w:cs="Times New Roman"/>
          <w:color w:val="000000"/>
          <w:sz w:val="22"/>
          <w:szCs w:val="22"/>
        </w:rPr>
        <w:t xml:space="preserve">elucidating issues associated with space use, reproductive phenology, and the concepts of indeterminate versus determinate growth. </w:t>
      </w:r>
      <w:r w:rsidR="00354063" w:rsidRPr="00916FD2">
        <w:rPr>
          <w:rFonts w:ascii="Helvetica" w:hAnsi="Helvetica" w:cs="Times New Roman"/>
          <w:color w:val="000000"/>
          <w:sz w:val="22"/>
          <w:szCs w:val="22"/>
        </w:rPr>
        <w:t xml:space="preserve">Please bear in mind that this work was not done in a vacuum </w:t>
      </w:r>
      <w:r w:rsidR="00916FD2">
        <w:rPr>
          <w:rFonts w:ascii="Helvetica" w:hAnsi="Helvetica" w:cs="Times New Roman"/>
          <w:color w:val="000000"/>
          <w:sz w:val="22"/>
          <w:szCs w:val="22"/>
        </w:rPr>
        <w:t>but</w:t>
      </w:r>
      <w:r w:rsidR="00354063" w:rsidRPr="00916FD2">
        <w:rPr>
          <w:rFonts w:ascii="Helvetica" w:hAnsi="Helvetica" w:cs="Times New Roman"/>
          <w:color w:val="000000"/>
          <w:sz w:val="22"/>
          <w:szCs w:val="22"/>
        </w:rPr>
        <w:t xml:space="preserve"> required the efforts and dedication of numerous individuals. </w:t>
      </w:r>
    </w:p>
    <w:p w14:paraId="638784B2" w14:textId="77777777" w:rsidR="007C6731" w:rsidRDefault="007C6731"/>
    <w:sectPr w:rsidR="007C6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31"/>
    <w:rsid w:val="0014671F"/>
    <w:rsid w:val="00354063"/>
    <w:rsid w:val="00621B06"/>
    <w:rsid w:val="007C6731"/>
    <w:rsid w:val="00916FD2"/>
    <w:rsid w:val="00BC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C2434"/>
  <w15:chartTrackingRefBased/>
  <w15:docId w15:val="{A63A05ED-4A51-B844-92D8-B2D591CA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731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Rose</dc:creator>
  <cp:keywords/>
  <dc:description/>
  <cp:lastModifiedBy>Veech, Joseph A</cp:lastModifiedBy>
  <cp:revision>2</cp:revision>
  <dcterms:created xsi:type="dcterms:W3CDTF">2025-01-14T20:35:00Z</dcterms:created>
  <dcterms:modified xsi:type="dcterms:W3CDTF">2025-01-14T20:35:00Z</dcterms:modified>
</cp:coreProperties>
</file>