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</w:tblCellMar>
        <w:tblLook w:val="04A0" w:firstRow="1" w:lastRow="0" w:firstColumn="1" w:lastColumn="0" w:noHBand="0" w:noVBand="1"/>
      </w:tblPr>
      <w:tblGrid>
        <w:gridCol w:w="4479"/>
        <w:gridCol w:w="645"/>
        <w:gridCol w:w="4416"/>
      </w:tblGrid>
      <w:tr w:rsidR="001A5CB9" w:rsidRPr="00A721A1" w14:paraId="58D2E7DD" w14:textId="77777777" w:rsidTr="005808B9">
        <w:tc>
          <w:tcPr>
            <w:tcW w:w="9350" w:type="dxa"/>
            <w:gridSpan w:val="3"/>
          </w:tcPr>
          <w:p w14:paraId="6FE900DC" w14:textId="1D398A86" w:rsidR="001A5CB9" w:rsidRPr="00A721A1" w:rsidRDefault="001A5CB9" w:rsidP="00F5111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C</w:t>
            </w:r>
            <w:r w:rsidR="00653C6F">
              <w:rPr>
                <w:rFonts w:ascii="Century Schoolbook" w:hAnsi="Century Schoolbook"/>
                <w:sz w:val="24"/>
                <w:szCs w:val="24"/>
              </w:rPr>
              <w:t>ause</w:t>
            </w:r>
            <w:r w:rsidRPr="00A721A1">
              <w:rPr>
                <w:rFonts w:ascii="Century Schoolbook" w:hAnsi="Century Schoolbook"/>
                <w:sz w:val="24"/>
                <w:szCs w:val="24"/>
              </w:rPr>
              <w:t xml:space="preserve"> N</w:t>
            </w:r>
            <w:r w:rsidR="00653C6F">
              <w:rPr>
                <w:rFonts w:ascii="Century Schoolbook" w:hAnsi="Century Schoolbook"/>
                <w:sz w:val="24"/>
                <w:szCs w:val="24"/>
              </w:rPr>
              <w:t>o</w:t>
            </w:r>
            <w:r w:rsidRPr="00A721A1">
              <w:rPr>
                <w:rFonts w:ascii="Century Schoolbook" w:hAnsi="Century Schoolbook"/>
                <w:sz w:val="24"/>
                <w:szCs w:val="24"/>
              </w:rPr>
              <w:t>.</w:t>
            </w:r>
            <w:r w:rsidR="001756F1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1756F1" w:rsidRPr="001756F1">
              <w:rPr>
                <w:rFonts w:ascii="Century Schoolbook" w:hAnsi="Century Schoolbook"/>
                <w:color w:val="7F7F7F" w:themeColor="text1" w:themeTint="80"/>
                <w:sz w:val="24"/>
                <w:szCs w:val="24"/>
              </w:rPr>
              <w:t xml:space="preserve">/ </w:t>
            </w:r>
            <w:r w:rsidR="001756F1" w:rsidRPr="001756F1"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>C</w:t>
            </w:r>
            <w:r w:rsidR="00653C6F"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>ausa</w:t>
            </w:r>
            <w:r w:rsidR="001756F1" w:rsidRPr="001756F1"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 xml:space="preserve"> N</w:t>
            </w:r>
            <w:r w:rsidR="00653C6F"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>o</w:t>
            </w:r>
            <w:r w:rsidR="001756F1" w:rsidRPr="001756F1"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>.</w:t>
            </w:r>
            <w:r w:rsidRPr="00A721A1">
              <w:rPr>
                <w:rFonts w:ascii="Century Schoolbook" w:hAnsi="Century Schoolbook"/>
                <w:sz w:val="24"/>
                <w:szCs w:val="24"/>
              </w:rPr>
              <w:t>_________________________________</w:t>
            </w:r>
          </w:p>
        </w:tc>
      </w:tr>
      <w:tr w:rsidR="001A5CB9" w:rsidRPr="00A721A1" w14:paraId="02A7D229" w14:textId="77777777" w:rsidTr="005808B9">
        <w:tc>
          <w:tcPr>
            <w:tcW w:w="4495" w:type="dxa"/>
          </w:tcPr>
          <w:p w14:paraId="2E15F183" w14:textId="3EF5388F" w:rsidR="001A5CB9" w:rsidRPr="00A721A1" w:rsidRDefault="05398AB7" w:rsidP="46E9CEF0">
            <w:pPr>
              <w:rPr>
                <w:rFonts w:ascii="Century Schoolbook" w:hAnsi="Century Schoolbook"/>
                <w:i/>
                <w:iCs/>
                <w:sz w:val="24"/>
                <w:szCs w:val="24"/>
              </w:rPr>
            </w:pPr>
            <w:r w:rsidRPr="46E9CEF0">
              <w:rPr>
                <w:rFonts w:ascii="Century Schoolbook" w:hAnsi="Century Schoolbook"/>
                <w:sz w:val="24"/>
                <w:szCs w:val="24"/>
              </w:rPr>
              <w:t xml:space="preserve">                           </w:t>
            </w:r>
            <w:r w:rsidR="00E37B8B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1ADEFB78" w14:textId="77777777" w:rsidR="001A5CB9" w:rsidRPr="00A721A1" w:rsidRDefault="001A5CB9" w:rsidP="00F5111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761EC01" w14:textId="4CFF6532" w:rsidR="001A5CB9" w:rsidRPr="00A721A1" w:rsidRDefault="001A5CB9" w:rsidP="6E398F53">
            <w:pPr>
              <w:rPr>
                <w:rFonts w:ascii="Century Schoolbook" w:hAnsi="Century Schoolbook"/>
                <w:i/>
                <w:iCs/>
                <w:sz w:val="24"/>
                <w:szCs w:val="24"/>
              </w:rPr>
            </w:pPr>
          </w:p>
        </w:tc>
      </w:tr>
      <w:tr w:rsidR="001A5CB9" w:rsidRPr="00A721A1" w14:paraId="6209B86F" w14:textId="77777777" w:rsidTr="005808B9">
        <w:tc>
          <w:tcPr>
            <w:tcW w:w="4495" w:type="dxa"/>
          </w:tcPr>
          <w:p w14:paraId="7B3622AB" w14:textId="4F6029C2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66DCE7AB" w14:textId="77777777" w:rsidR="001A5CB9" w:rsidRPr="00A721A1" w:rsidRDefault="001A5CB9" w:rsidP="00F5111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43B06B1B" w14:textId="4211E90C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A5CB9" w:rsidRPr="00A721A1" w14:paraId="57C38313" w14:textId="77777777" w:rsidTr="005808B9">
        <w:tc>
          <w:tcPr>
            <w:tcW w:w="4495" w:type="dxa"/>
          </w:tcPr>
          <w:p w14:paraId="29F55B0F" w14:textId="60542A70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44B31508" w14:textId="77777777" w:rsidR="001A5CB9" w:rsidRPr="00A721A1" w:rsidRDefault="001A5CB9" w:rsidP="00F5111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253AB1CB" w14:textId="6247E0F4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A5CB9" w:rsidRPr="00A721A1" w14:paraId="48AB46C8" w14:textId="77777777" w:rsidTr="005808B9">
        <w:tc>
          <w:tcPr>
            <w:tcW w:w="4495" w:type="dxa"/>
          </w:tcPr>
          <w:p w14:paraId="028850F0" w14:textId="17ED02A7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4295C348" w14:textId="77777777" w:rsidR="001A5CB9" w:rsidRPr="00A721A1" w:rsidRDefault="001A5CB9" w:rsidP="00F5111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06716E90" w14:textId="44263971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A5CB9" w:rsidRPr="00A721A1" w14:paraId="03A5DAC4" w14:textId="77777777" w:rsidTr="005808B9">
        <w:tc>
          <w:tcPr>
            <w:tcW w:w="4495" w:type="dxa"/>
          </w:tcPr>
          <w:p w14:paraId="6DC73088" w14:textId="7A8B7A96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0D9DD55C" w14:textId="77777777" w:rsidR="001A5CB9" w:rsidRPr="00A721A1" w:rsidRDefault="001A5CB9" w:rsidP="00F5111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7B0ED8F3" w14:textId="097673DA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A5CB9" w:rsidRPr="00A721A1" w14:paraId="430B0B1C" w14:textId="77777777" w:rsidTr="005808B9">
        <w:tc>
          <w:tcPr>
            <w:tcW w:w="4495" w:type="dxa"/>
          </w:tcPr>
          <w:p w14:paraId="0CC647AE" w14:textId="53EAB5FE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2DB893B6" w14:textId="77777777" w:rsidR="001A5CB9" w:rsidRPr="00A721A1" w:rsidRDefault="001A5CB9" w:rsidP="00F5111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1D077B1F" w14:textId="204736D5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A5CB9" w:rsidRPr="00A721A1" w14:paraId="04D886AF" w14:textId="77777777" w:rsidTr="005808B9">
        <w:trPr>
          <w:trHeight w:val="431"/>
        </w:trPr>
        <w:tc>
          <w:tcPr>
            <w:tcW w:w="4495" w:type="dxa"/>
          </w:tcPr>
          <w:p w14:paraId="19B60984" w14:textId="6E54A185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7797C658" w14:textId="77777777" w:rsidR="001A5CB9" w:rsidRPr="00A721A1" w:rsidRDefault="001A5CB9" w:rsidP="00F5111E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14A1236B" w14:textId="670F4B8A" w:rsidR="001A5CB9" w:rsidRPr="00A721A1" w:rsidRDefault="005808B9" w:rsidP="00F5111E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</w:tbl>
    <w:p w14:paraId="01B38DA4" w14:textId="77777777" w:rsidR="001A5CB9" w:rsidRPr="00A721A1" w:rsidRDefault="001A5CB9" w:rsidP="001A5CB9">
      <w:pPr>
        <w:rPr>
          <w:rFonts w:ascii="Century Schoolbook" w:hAnsi="Century Schoolbook"/>
          <w:szCs w:val="24"/>
        </w:rPr>
      </w:pPr>
    </w:p>
    <w:p w14:paraId="17FFA65F" w14:textId="5E258DA4" w:rsidR="00D914F9" w:rsidRDefault="00D914F9" w:rsidP="0053558E">
      <w:pPr>
        <w:pStyle w:val="Heading1"/>
        <w:ind w:left="0" w:right="0"/>
        <w:contextualSpacing/>
        <w:rPr>
          <w:rFonts w:ascii="Century Schoolbook" w:hAnsi="Century Schoolbook"/>
          <w:sz w:val="24"/>
          <w:szCs w:val="24"/>
          <w:u w:val="none"/>
        </w:rPr>
      </w:pPr>
      <w:r>
        <w:rPr>
          <w:rFonts w:ascii="Century Schoolbook" w:hAnsi="Century Schoolbook"/>
          <w:sz w:val="24"/>
          <w:szCs w:val="24"/>
          <w:u w:val="none"/>
        </w:rPr>
        <w:t xml:space="preserve">Notice of Protected Property Rights </w:t>
      </w:r>
      <w:r w:rsidRPr="00C44B93">
        <w:rPr>
          <w:rFonts w:ascii="Century Schoolbook" w:hAnsi="Century Schoolbook"/>
          <w:color w:val="7F7F7F" w:themeColor="text1" w:themeTint="80"/>
          <w:sz w:val="24"/>
          <w:szCs w:val="24"/>
          <w:u w:val="none"/>
        </w:rPr>
        <w:t>/</w:t>
      </w:r>
    </w:p>
    <w:p w14:paraId="200F4803" w14:textId="6D2DFAE9" w:rsidR="05398AB7" w:rsidRPr="00D914F9" w:rsidRDefault="00D914F9" w:rsidP="00D914F9">
      <w:pPr>
        <w:pStyle w:val="Heading1"/>
        <w:ind w:left="284"/>
        <w:contextualSpacing/>
        <w:rPr>
          <w:rFonts w:ascii="Century Schoolbook" w:hAnsi="Century Schoolbook"/>
          <w:sz w:val="24"/>
          <w:szCs w:val="24"/>
          <w:u w:val="none"/>
        </w:rPr>
      </w:pPr>
      <w:r w:rsidRPr="00D914F9">
        <w:rPr>
          <w:rFonts w:ascii="Century Schoolbook" w:hAnsi="Century Schoolbook"/>
          <w:i/>
          <w:color w:val="7F7F7F" w:themeColor="text1" w:themeTint="80"/>
          <w:sz w:val="24"/>
          <w:szCs w:val="24"/>
          <w:u w:val="none"/>
          <w:lang w:val="es-US"/>
        </w:rPr>
        <w:t>Notificación Sobre Derechos de Propiedad Protegida</w:t>
      </w:r>
    </w:p>
    <w:p w14:paraId="3F17D105" w14:textId="1DDFB2F2" w:rsidR="05398AB7" w:rsidRPr="00D57DAE" w:rsidRDefault="05398AB7" w:rsidP="00D914F9">
      <w:pPr>
        <w:pStyle w:val="Heading1"/>
        <w:ind w:left="0" w:right="0"/>
        <w:rPr>
          <w:u w:val="thick"/>
          <w:lang w:val="es-US"/>
        </w:rPr>
      </w:pPr>
    </w:p>
    <w:p w14:paraId="19A3D22C" w14:textId="37AB626B" w:rsidR="00CB2873" w:rsidRPr="00085800" w:rsidRDefault="00CB2873" w:rsidP="612F3348">
      <w:pPr>
        <w:spacing w:before="90"/>
        <w:rPr>
          <w:rFonts w:ascii="Century Schoolbook" w:hAnsi="Century Schoolbook"/>
          <w:i/>
          <w:color w:val="7F7F7F" w:themeColor="text1" w:themeTint="80"/>
          <w:lang w:val="es-US"/>
        </w:rPr>
      </w:pPr>
      <w:r w:rsidRPr="05398AB7">
        <w:rPr>
          <w:rFonts w:ascii="Century Schoolbook" w:hAnsi="Century Schoolbook"/>
        </w:rPr>
        <w:t>You</w:t>
      </w:r>
      <w:r w:rsidRPr="05398AB7">
        <w:rPr>
          <w:rFonts w:ascii="Century Schoolbook" w:hAnsi="Century Schoolbook"/>
          <w:spacing w:val="-2"/>
        </w:rPr>
        <w:t xml:space="preserve"> </w:t>
      </w:r>
      <w:r w:rsidRPr="05398AB7">
        <w:rPr>
          <w:rFonts w:ascii="Century Schoolbook" w:hAnsi="Century Schoolbook"/>
        </w:rPr>
        <w:t>received</w:t>
      </w:r>
      <w:r w:rsidRPr="05398AB7">
        <w:rPr>
          <w:rFonts w:ascii="Century Schoolbook" w:hAnsi="Century Schoolbook"/>
          <w:spacing w:val="-2"/>
        </w:rPr>
        <w:t xml:space="preserve"> </w:t>
      </w:r>
      <w:r w:rsidRPr="05398AB7">
        <w:rPr>
          <w:rFonts w:ascii="Century Schoolbook" w:hAnsi="Century Schoolbook"/>
        </w:rPr>
        <w:t>this</w:t>
      </w:r>
      <w:r w:rsidRPr="05398AB7">
        <w:rPr>
          <w:rFonts w:ascii="Century Schoolbook" w:hAnsi="Century Schoolbook"/>
          <w:spacing w:val="-1"/>
        </w:rPr>
        <w:t xml:space="preserve"> </w:t>
      </w:r>
      <w:r w:rsidRPr="05398AB7">
        <w:rPr>
          <w:rFonts w:ascii="Century Schoolbook" w:hAnsi="Century Schoolbook"/>
        </w:rPr>
        <w:t>notice</w:t>
      </w:r>
      <w:r w:rsidRPr="05398AB7">
        <w:rPr>
          <w:rFonts w:ascii="Century Schoolbook" w:hAnsi="Century Schoolbook"/>
          <w:spacing w:val="-3"/>
        </w:rPr>
        <w:t xml:space="preserve"> </w:t>
      </w:r>
      <w:r w:rsidRPr="05398AB7">
        <w:rPr>
          <w:rFonts w:ascii="Century Schoolbook" w:hAnsi="Century Schoolbook"/>
        </w:rPr>
        <w:t>because</w:t>
      </w:r>
      <w:r w:rsidRPr="05398AB7">
        <w:rPr>
          <w:rFonts w:ascii="Century Schoolbook" w:hAnsi="Century Schoolbook"/>
          <w:spacing w:val="-3"/>
        </w:rPr>
        <w:t xml:space="preserve"> </w:t>
      </w:r>
      <w:r w:rsidRPr="05398AB7">
        <w:rPr>
          <w:rFonts w:ascii="Century Schoolbook" w:hAnsi="Century Schoolbook"/>
        </w:rPr>
        <w:t>your</w:t>
      </w:r>
      <w:r w:rsidRPr="05398AB7">
        <w:rPr>
          <w:rFonts w:ascii="Century Schoolbook" w:hAnsi="Century Schoolbook"/>
          <w:spacing w:val="-2"/>
        </w:rPr>
        <w:t xml:space="preserve"> </w:t>
      </w:r>
      <w:r w:rsidRPr="05398AB7">
        <w:rPr>
          <w:rFonts w:ascii="Century Schoolbook" w:hAnsi="Century Schoolbook"/>
        </w:rPr>
        <w:t>money or</w:t>
      </w:r>
      <w:r w:rsidRPr="05398AB7">
        <w:rPr>
          <w:rFonts w:ascii="Century Schoolbook" w:hAnsi="Century Schoolbook"/>
          <w:spacing w:val="-3"/>
        </w:rPr>
        <w:t xml:space="preserve"> </w:t>
      </w:r>
      <w:r w:rsidRPr="05398AB7">
        <w:rPr>
          <w:rFonts w:ascii="Century Schoolbook" w:hAnsi="Century Schoolbook"/>
        </w:rPr>
        <w:t>property</w:t>
      </w:r>
      <w:r w:rsidRPr="05398AB7">
        <w:rPr>
          <w:rFonts w:ascii="Century Schoolbook" w:hAnsi="Century Schoolbook"/>
          <w:spacing w:val="-2"/>
        </w:rPr>
        <w:t xml:space="preserve"> </w:t>
      </w:r>
      <w:r w:rsidRPr="05398AB7">
        <w:rPr>
          <w:rFonts w:ascii="Century Schoolbook" w:hAnsi="Century Schoolbook"/>
        </w:rPr>
        <w:t>has</w:t>
      </w:r>
      <w:r w:rsidRPr="05398AB7">
        <w:rPr>
          <w:rFonts w:ascii="Century Schoolbook" w:hAnsi="Century Schoolbook"/>
          <w:spacing w:val="-1"/>
        </w:rPr>
        <w:t xml:space="preserve"> </w:t>
      </w:r>
      <w:r w:rsidRPr="05398AB7">
        <w:rPr>
          <w:rFonts w:ascii="Century Schoolbook" w:hAnsi="Century Schoolbook"/>
        </w:rPr>
        <w:t>been</w:t>
      </w:r>
      <w:r w:rsidRPr="05398AB7">
        <w:rPr>
          <w:rFonts w:ascii="Century Schoolbook" w:hAnsi="Century Schoolbook"/>
          <w:spacing w:val="-2"/>
        </w:rPr>
        <w:t xml:space="preserve"> </w:t>
      </w:r>
      <w:r w:rsidRPr="05398AB7">
        <w:rPr>
          <w:rFonts w:ascii="Century Schoolbook" w:hAnsi="Century Schoolbook"/>
        </w:rPr>
        <w:t>frozen</w:t>
      </w:r>
      <w:r w:rsidRPr="05398AB7">
        <w:rPr>
          <w:rFonts w:ascii="Century Schoolbook" w:hAnsi="Century Schoolbook"/>
          <w:spacing w:val="-2"/>
        </w:rPr>
        <w:t xml:space="preserve"> </w:t>
      </w:r>
      <w:r w:rsidRPr="05398AB7">
        <w:rPr>
          <w:rFonts w:ascii="Century Schoolbook" w:hAnsi="Century Schoolbook"/>
        </w:rPr>
        <w:t>or</w:t>
      </w:r>
      <w:r w:rsidRPr="05398AB7">
        <w:rPr>
          <w:rFonts w:ascii="Century Schoolbook" w:hAnsi="Century Schoolbook"/>
          <w:spacing w:val="-2"/>
        </w:rPr>
        <w:t xml:space="preserve"> </w:t>
      </w:r>
      <w:r w:rsidRPr="05398AB7">
        <w:rPr>
          <w:rFonts w:ascii="Century Schoolbook" w:hAnsi="Century Schoolbook"/>
        </w:rPr>
        <w:t>“seized”</w:t>
      </w:r>
      <w:r w:rsidRPr="05398AB7">
        <w:rPr>
          <w:rFonts w:ascii="Century Schoolbook" w:hAnsi="Century Schoolbook"/>
          <w:spacing w:val="-3"/>
        </w:rPr>
        <w:t xml:space="preserve"> </w:t>
      </w:r>
      <w:r w:rsidRPr="05398AB7">
        <w:rPr>
          <w:rFonts w:ascii="Century Schoolbook" w:hAnsi="Century Schoolbook"/>
        </w:rPr>
        <w:t xml:space="preserve">(taken) to pay a debt judgment against you. </w:t>
      </w:r>
      <w:r w:rsidRPr="05398AB7">
        <w:rPr>
          <w:rFonts w:ascii="Century Schoolbook" w:hAnsi="Century Schoolbook"/>
          <w:b/>
          <w:bCs/>
        </w:rPr>
        <w:t>You</w:t>
      </w:r>
      <w:r w:rsidRPr="05398AB7">
        <w:rPr>
          <w:rFonts w:ascii="Century Schoolbook" w:hAnsi="Century Schoolbook"/>
          <w:b/>
          <w:bCs/>
          <w:spacing w:val="-2"/>
        </w:rPr>
        <w:t xml:space="preserve"> </w:t>
      </w:r>
      <w:r w:rsidRPr="05398AB7">
        <w:rPr>
          <w:rFonts w:ascii="Century Schoolbook" w:hAnsi="Century Schoolbook"/>
          <w:b/>
          <w:bCs/>
        </w:rPr>
        <w:t>may be</w:t>
      </w:r>
      <w:r w:rsidRPr="05398AB7">
        <w:rPr>
          <w:rFonts w:ascii="Century Schoolbook" w:hAnsi="Century Schoolbook"/>
          <w:b/>
          <w:bCs/>
          <w:spacing w:val="-1"/>
        </w:rPr>
        <w:t xml:space="preserve"> </w:t>
      </w:r>
      <w:r w:rsidRPr="05398AB7">
        <w:rPr>
          <w:rFonts w:ascii="Century Schoolbook" w:hAnsi="Century Schoolbook"/>
          <w:b/>
          <w:bCs/>
        </w:rPr>
        <w:t>able</w:t>
      </w:r>
      <w:r w:rsidRPr="05398AB7">
        <w:rPr>
          <w:rFonts w:ascii="Century Schoolbook" w:hAnsi="Century Schoolbook"/>
          <w:b/>
          <w:bCs/>
          <w:spacing w:val="-1"/>
        </w:rPr>
        <w:t xml:space="preserve"> </w:t>
      </w:r>
      <w:r w:rsidRPr="05398AB7">
        <w:rPr>
          <w:rFonts w:ascii="Century Schoolbook" w:hAnsi="Century Schoolbook"/>
          <w:b/>
          <w:bCs/>
        </w:rPr>
        <w:t>to</w:t>
      </w:r>
      <w:r w:rsidRPr="05398AB7">
        <w:rPr>
          <w:rFonts w:ascii="Century Schoolbook" w:hAnsi="Century Schoolbook"/>
          <w:b/>
          <w:bCs/>
          <w:spacing w:val="-1"/>
        </w:rPr>
        <w:t xml:space="preserve"> </w:t>
      </w:r>
      <w:r w:rsidRPr="05398AB7">
        <w:rPr>
          <w:rFonts w:ascii="Century Schoolbook" w:hAnsi="Century Schoolbook"/>
          <w:b/>
          <w:bCs/>
        </w:rPr>
        <w:t>get your</w:t>
      </w:r>
      <w:r w:rsidRPr="05398AB7">
        <w:rPr>
          <w:rFonts w:ascii="Century Schoolbook" w:hAnsi="Century Schoolbook"/>
          <w:b/>
          <w:bCs/>
          <w:spacing w:val="-2"/>
        </w:rPr>
        <w:t xml:space="preserve"> </w:t>
      </w:r>
      <w:r w:rsidRPr="05398AB7">
        <w:rPr>
          <w:rFonts w:ascii="Century Schoolbook" w:hAnsi="Century Schoolbook"/>
          <w:b/>
          <w:bCs/>
        </w:rPr>
        <w:t>money</w:t>
      </w:r>
      <w:r w:rsidRPr="05398AB7">
        <w:rPr>
          <w:rFonts w:ascii="Century Schoolbook" w:hAnsi="Century Schoolbook"/>
          <w:b/>
          <w:bCs/>
          <w:spacing w:val="-2"/>
        </w:rPr>
        <w:t xml:space="preserve"> </w:t>
      </w:r>
      <w:r w:rsidRPr="05398AB7">
        <w:rPr>
          <w:rFonts w:ascii="Century Schoolbook" w:hAnsi="Century Schoolbook"/>
          <w:b/>
          <w:bCs/>
        </w:rPr>
        <w:t>or</w:t>
      </w:r>
      <w:r w:rsidRPr="05398AB7">
        <w:rPr>
          <w:rFonts w:ascii="Century Schoolbook" w:hAnsi="Century Schoolbook"/>
          <w:b/>
          <w:bCs/>
          <w:spacing w:val="-2"/>
        </w:rPr>
        <w:t xml:space="preserve"> </w:t>
      </w:r>
      <w:r w:rsidRPr="05398AB7">
        <w:rPr>
          <w:rFonts w:ascii="Century Schoolbook" w:hAnsi="Century Schoolbook"/>
          <w:b/>
          <w:bCs/>
        </w:rPr>
        <w:t>property</w:t>
      </w:r>
      <w:r w:rsidRPr="05398AB7">
        <w:rPr>
          <w:rFonts w:ascii="Century Schoolbook" w:hAnsi="Century Schoolbook"/>
          <w:b/>
          <w:bCs/>
          <w:spacing w:val="-2"/>
        </w:rPr>
        <w:t xml:space="preserve"> </w:t>
      </w:r>
      <w:r w:rsidRPr="05398AB7">
        <w:rPr>
          <w:rFonts w:ascii="Century Schoolbook" w:hAnsi="Century Schoolbook"/>
          <w:b/>
          <w:bCs/>
        </w:rPr>
        <w:t>back, so</w:t>
      </w:r>
      <w:r w:rsidRPr="05398AB7">
        <w:rPr>
          <w:rFonts w:ascii="Century Schoolbook" w:hAnsi="Century Schoolbook"/>
          <w:b/>
          <w:bCs/>
          <w:spacing w:val="-1"/>
        </w:rPr>
        <w:t xml:space="preserve"> </w:t>
      </w:r>
      <w:r w:rsidRPr="05398AB7">
        <w:rPr>
          <w:rFonts w:ascii="Century Schoolbook" w:hAnsi="Century Schoolbook"/>
          <w:b/>
          <w:bCs/>
        </w:rPr>
        <w:t>read</w:t>
      </w:r>
      <w:r w:rsidRPr="05398AB7">
        <w:rPr>
          <w:rFonts w:ascii="Century Schoolbook" w:hAnsi="Century Schoolbook"/>
          <w:b/>
          <w:bCs/>
          <w:spacing w:val="-2"/>
        </w:rPr>
        <w:t xml:space="preserve"> </w:t>
      </w:r>
      <w:r w:rsidRPr="05398AB7">
        <w:rPr>
          <w:rFonts w:ascii="Century Schoolbook" w:hAnsi="Century Schoolbook"/>
          <w:b/>
          <w:bCs/>
        </w:rPr>
        <w:t xml:space="preserve">this notice carefully. </w:t>
      </w:r>
      <w:r w:rsidRPr="05398AB7">
        <w:rPr>
          <w:rFonts w:ascii="Century Schoolbook" w:hAnsi="Century Schoolbook"/>
        </w:rPr>
        <w:t>If you are an individual (not a company),</w:t>
      </w:r>
      <w:r w:rsidRPr="05398AB7">
        <w:rPr>
          <w:rFonts w:ascii="Century Schoolbook" w:hAnsi="Century Schoolbook"/>
          <w:b/>
          <w:bCs/>
        </w:rPr>
        <w:t xml:space="preserve"> </w:t>
      </w:r>
      <w:r w:rsidRPr="05398AB7">
        <w:rPr>
          <w:rFonts w:ascii="Century Schoolbook" w:hAnsi="Century Schoolbook"/>
        </w:rPr>
        <w:t>certain laws, called “exemptions,” protect your money and</w:t>
      </w:r>
      <w:r w:rsidRPr="05398AB7">
        <w:rPr>
          <w:rFonts w:ascii="Century Schoolbook" w:hAnsi="Century Schoolbook"/>
          <w:spacing w:val="1"/>
        </w:rPr>
        <w:t xml:space="preserve"> </w:t>
      </w:r>
      <w:r w:rsidRPr="05398AB7">
        <w:rPr>
          <w:rFonts w:ascii="Century Schoolbook" w:hAnsi="Century Schoolbook"/>
        </w:rPr>
        <w:t xml:space="preserve">property from being used to pay this debt, and you may have the right to get your protected money or property unfrozen and returned to you. </w:t>
      </w:r>
      <w:r w:rsidRPr="00962F5F">
        <w:rPr>
          <w:rFonts w:ascii="Century Schoolbook" w:hAnsi="Century Schoolbook"/>
          <w:i/>
          <w:color w:val="7F7F7F" w:themeColor="text1" w:themeTint="80"/>
        </w:rPr>
        <w:t xml:space="preserve">/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Usted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recibió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esta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notificación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porque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su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dinero o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propiedad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han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sido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831960">
        <w:rPr>
          <w:rFonts w:ascii="Century Schoolbook" w:hAnsi="Century Schoolbook"/>
          <w:i/>
          <w:color w:val="7F7F7F" w:themeColor="text1" w:themeTint="80"/>
        </w:rPr>
        <w:t>inmovilizados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o “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incautados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” (se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los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han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quitado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)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como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pago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de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una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deuda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decretada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en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juicio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Pr="00962F5F">
        <w:rPr>
          <w:rFonts w:ascii="Century Schoolbook" w:hAnsi="Century Schoolbook"/>
          <w:i/>
          <w:color w:val="7F7F7F" w:themeColor="text1" w:themeTint="80"/>
        </w:rPr>
        <w:t>en</w:t>
      </w:r>
      <w:proofErr w:type="spellEnd"/>
      <w:r w:rsidRPr="00962F5F">
        <w:rPr>
          <w:rFonts w:ascii="Century Schoolbook" w:hAnsi="Century Schoolbook"/>
          <w:i/>
          <w:color w:val="7F7F7F" w:themeColor="text1" w:themeTint="80"/>
        </w:rPr>
        <w:t xml:space="preserve"> contra suya. </w:t>
      </w:r>
      <w:r w:rsidRPr="008312E3">
        <w:rPr>
          <w:rFonts w:ascii="Century Schoolbook" w:hAnsi="Century Schoolbook"/>
          <w:b/>
          <w:i/>
          <w:color w:val="7F7F7F" w:themeColor="text1" w:themeTint="80"/>
          <w:lang w:val="es-US"/>
        </w:rPr>
        <w:t>Usted puede conseguir que se le regrese su dinero o propiedad, por ello lea esta notificaci</w:t>
      </w:r>
      <w:r w:rsidR="00F72CEC" w:rsidRPr="008312E3">
        <w:rPr>
          <w:rFonts w:ascii="Century Schoolbook" w:hAnsi="Century Schoolbook"/>
          <w:b/>
          <w:i/>
          <w:color w:val="7F7F7F" w:themeColor="text1" w:themeTint="80"/>
          <w:lang w:val="es-US"/>
        </w:rPr>
        <w:t>ó</w:t>
      </w:r>
      <w:r w:rsidRPr="008312E3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n cuidadosamente. </w:t>
      </w:r>
      <w:r w:rsidRPr="008312E3">
        <w:rPr>
          <w:rFonts w:ascii="Century Schoolbook" w:hAnsi="Century Schoolbook"/>
          <w:i/>
          <w:color w:val="7F7F7F" w:themeColor="text1" w:themeTint="80"/>
          <w:lang w:val="es-US"/>
        </w:rPr>
        <w:t xml:space="preserve">Si usted es una persona física (y no una compañía), hay ciertas leyes llamadas “exenciones” que protegen su dinero y propiedad de ser utilizados para el pago de una deuda, y </w:t>
      </w:r>
      <w:r w:rsidR="00085800" w:rsidRPr="008312E3">
        <w:rPr>
          <w:rFonts w:ascii="Century Schoolbook" w:hAnsi="Century Schoolbook"/>
          <w:i/>
          <w:color w:val="7F7F7F" w:themeColor="text1" w:themeTint="80"/>
          <w:lang w:val="es-US"/>
        </w:rPr>
        <w:t>pudiera</w:t>
      </w:r>
      <w:r w:rsidRPr="008312E3">
        <w:rPr>
          <w:rFonts w:ascii="Century Schoolbook" w:hAnsi="Century Schoolbook"/>
          <w:i/>
          <w:color w:val="7F7F7F" w:themeColor="text1" w:themeTint="80"/>
          <w:lang w:val="es-US"/>
        </w:rPr>
        <w:t xml:space="preserve"> tener derecho a </w:t>
      </w:r>
      <w:r w:rsidR="003A209A" w:rsidRPr="008312E3">
        <w:rPr>
          <w:rFonts w:ascii="Century Schoolbook" w:hAnsi="Century Schoolbook"/>
          <w:i/>
          <w:color w:val="7F7F7F" w:themeColor="text1" w:themeTint="80"/>
          <w:lang w:val="es-US"/>
        </w:rPr>
        <w:t xml:space="preserve">recuperar </w:t>
      </w:r>
      <w:r w:rsidRPr="008312E3">
        <w:rPr>
          <w:rFonts w:ascii="Century Schoolbook" w:hAnsi="Century Schoolbook"/>
          <w:i/>
          <w:color w:val="7F7F7F" w:themeColor="text1" w:themeTint="80"/>
          <w:lang w:val="es-US"/>
        </w:rPr>
        <w:t xml:space="preserve">su dinero o propiedad </w:t>
      </w:r>
      <w:r w:rsidR="003C6E0A" w:rsidRPr="008312E3">
        <w:rPr>
          <w:rFonts w:ascii="Century Schoolbook" w:hAnsi="Century Schoolbook"/>
          <w:i/>
          <w:color w:val="7F7F7F" w:themeColor="text1" w:themeTint="80"/>
          <w:lang w:val="es-US"/>
        </w:rPr>
        <w:t xml:space="preserve">que </w:t>
      </w:r>
      <w:r w:rsidR="00085800" w:rsidRPr="008312E3">
        <w:rPr>
          <w:rFonts w:ascii="Century Schoolbook" w:hAnsi="Century Schoolbook"/>
          <w:i/>
          <w:color w:val="7F7F7F" w:themeColor="text1" w:themeTint="80"/>
          <w:lang w:val="es-US"/>
        </w:rPr>
        <w:t>están</w:t>
      </w:r>
      <w:r w:rsidR="003C6E0A" w:rsidRPr="008312E3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Pr="008312E3">
        <w:rPr>
          <w:rFonts w:ascii="Century Schoolbook" w:hAnsi="Century Schoolbook"/>
          <w:i/>
          <w:color w:val="7F7F7F" w:themeColor="text1" w:themeTint="80"/>
          <w:lang w:val="es-US"/>
        </w:rPr>
        <w:t xml:space="preserve">protegidos y </w:t>
      </w:r>
      <w:r w:rsidR="00B16B6E" w:rsidRPr="008312E3">
        <w:rPr>
          <w:rFonts w:ascii="Century Schoolbook" w:hAnsi="Century Schoolbook"/>
          <w:i/>
          <w:color w:val="7F7F7F" w:themeColor="text1" w:themeTint="80"/>
          <w:lang w:val="es-US"/>
        </w:rPr>
        <w:t xml:space="preserve">no </w:t>
      </w:r>
      <w:r w:rsidR="003C6E0A" w:rsidRPr="008312E3">
        <w:rPr>
          <w:rFonts w:ascii="Century Schoolbook" w:hAnsi="Century Schoolbook"/>
          <w:i/>
          <w:color w:val="7F7F7F" w:themeColor="text1" w:themeTint="80"/>
          <w:lang w:val="es-US"/>
        </w:rPr>
        <w:t xml:space="preserve">son </w:t>
      </w:r>
      <w:r w:rsidR="00B16B6E" w:rsidRPr="008312E3">
        <w:rPr>
          <w:rFonts w:ascii="Century Schoolbook" w:hAnsi="Century Schoolbook"/>
          <w:i/>
          <w:color w:val="7F7F7F" w:themeColor="text1" w:themeTint="80"/>
          <w:lang w:val="es-US"/>
        </w:rPr>
        <w:t>embargables</w:t>
      </w:r>
      <w:r w:rsidR="0081611D" w:rsidRPr="008312E3">
        <w:rPr>
          <w:rFonts w:ascii="Century Schoolbook" w:hAnsi="Century Schoolbook"/>
          <w:i/>
          <w:color w:val="7F7F7F" w:themeColor="text1" w:themeTint="80"/>
          <w:lang w:val="es-US"/>
        </w:rPr>
        <w:t>.</w:t>
      </w:r>
    </w:p>
    <w:p w14:paraId="6DFA3D6B" w14:textId="77777777" w:rsidR="000B7172" w:rsidRPr="00D57DAE" w:rsidRDefault="000B7172" w:rsidP="000B7172">
      <w:pPr>
        <w:ind w:right="238"/>
        <w:rPr>
          <w:rFonts w:ascii="Century Schoolbook" w:hAnsi="Century Schoolbook"/>
          <w:szCs w:val="24"/>
          <w:lang w:val="es-US"/>
        </w:rPr>
      </w:pPr>
    </w:p>
    <w:p w14:paraId="3CC28F8B" w14:textId="565D317C" w:rsidR="00CB2873" w:rsidRPr="003744E2" w:rsidRDefault="00CB2873" w:rsidP="4B7490CC">
      <w:pPr>
        <w:spacing w:before="90"/>
        <w:rPr>
          <w:rFonts w:ascii="Century Schoolbook" w:hAnsi="Century Schoolbook"/>
          <w:color w:val="7F7F7F" w:themeColor="text1" w:themeTint="80"/>
          <w:lang w:val="es-US"/>
        </w:rPr>
      </w:pPr>
      <w:proofErr w:type="spellStart"/>
      <w:r w:rsidRPr="00962F5F">
        <w:rPr>
          <w:rFonts w:ascii="Century Schoolbook" w:hAnsi="Century Schoolbook"/>
          <w:b/>
          <w:lang w:val="es-US"/>
        </w:rPr>
        <w:t>To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get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your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protected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money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or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property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back, </w:t>
      </w:r>
      <w:proofErr w:type="spellStart"/>
      <w:r w:rsidRPr="00962F5F">
        <w:rPr>
          <w:rFonts w:ascii="Century Schoolbook" w:hAnsi="Century Schoolbook"/>
          <w:b/>
          <w:lang w:val="es-US"/>
        </w:rPr>
        <w:t>you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must</w:t>
      </w:r>
      <w:proofErr w:type="spellEnd"/>
      <w:r w:rsidRPr="00962F5F">
        <w:rPr>
          <w:rFonts w:ascii="Century Schoolbook" w:hAnsi="Century Schoolbook"/>
          <w:b/>
          <w:lang w:val="es-US"/>
        </w:rPr>
        <w:t>:</w:t>
      </w:r>
      <w:r w:rsidRPr="00D57DAE">
        <w:rPr>
          <w:rFonts w:ascii="Century Schoolbook" w:hAnsi="Century Schoolbook"/>
          <w:b/>
          <w:lang w:val="es-US"/>
        </w:rPr>
        <w:t xml:space="preserve"> </w:t>
      </w:r>
      <w:r w:rsidRPr="003744E2">
        <w:rPr>
          <w:rFonts w:ascii="Century Schoolbook" w:hAnsi="Century Schoolbook"/>
          <w:b/>
          <w:i/>
          <w:color w:val="7F7F7F" w:themeColor="text1" w:themeTint="80"/>
          <w:lang w:val="es-US"/>
        </w:rPr>
        <w:t>/ Para que le regresen su dinero o propiedad protegid</w:t>
      </w:r>
      <w:r w:rsidR="003461EC" w:rsidRPr="003744E2">
        <w:rPr>
          <w:rFonts w:ascii="Century Schoolbook" w:hAnsi="Century Schoolbook"/>
          <w:b/>
          <w:i/>
          <w:color w:val="7F7F7F" w:themeColor="text1" w:themeTint="80"/>
          <w:lang w:val="es-US"/>
        </w:rPr>
        <w:t>os</w:t>
      </w:r>
      <w:r w:rsidRPr="003744E2">
        <w:rPr>
          <w:rFonts w:ascii="Century Schoolbook" w:hAnsi="Century Schoolbook"/>
          <w:b/>
          <w:i/>
          <w:color w:val="7F7F7F" w:themeColor="text1" w:themeTint="80"/>
          <w:lang w:val="es-US"/>
        </w:rPr>
        <w:t>, usted deberá:</w:t>
      </w:r>
    </w:p>
    <w:p w14:paraId="0F098BC2" w14:textId="65773589" w:rsidR="00CB2873" w:rsidRPr="00445690" w:rsidRDefault="00CB2873" w:rsidP="4B7490CC">
      <w:pPr>
        <w:pStyle w:val="ListParagraph"/>
        <w:numPr>
          <w:ilvl w:val="0"/>
          <w:numId w:val="1"/>
        </w:numPr>
        <w:tabs>
          <w:tab w:val="left" w:pos="9090"/>
        </w:tabs>
        <w:spacing w:before="90"/>
        <w:ind w:left="990" w:hanging="270"/>
        <w:rPr>
          <w:rFonts w:ascii="Century Schoolbook" w:hAnsi="Century Schoolbook"/>
          <w:b/>
          <w:lang w:val="es-US"/>
        </w:rPr>
      </w:pPr>
      <w:proofErr w:type="spellStart"/>
      <w:r w:rsidRPr="00962F5F">
        <w:rPr>
          <w:rFonts w:ascii="Century Schoolbook" w:hAnsi="Century Schoolbook"/>
          <w:b/>
          <w:lang w:val="es-US"/>
        </w:rPr>
        <w:t>Fill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out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the “</w:t>
      </w:r>
      <w:proofErr w:type="spellStart"/>
      <w:r w:rsidRPr="00962F5F">
        <w:rPr>
          <w:rFonts w:ascii="Century Schoolbook" w:hAnsi="Century Schoolbook"/>
          <w:b/>
          <w:lang w:val="es-US"/>
        </w:rPr>
        <w:t>Protected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Property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Claim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Form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” </w:t>
      </w:r>
      <w:proofErr w:type="spellStart"/>
      <w:r w:rsidRPr="00962F5F">
        <w:rPr>
          <w:rFonts w:ascii="Century Schoolbook" w:hAnsi="Century Schoolbook"/>
          <w:lang w:val="es-US"/>
        </w:rPr>
        <w:t>that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is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included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with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this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notice</w:t>
      </w:r>
      <w:proofErr w:type="spellEnd"/>
      <w:r w:rsidRPr="00962F5F">
        <w:rPr>
          <w:rFonts w:ascii="Century Schoolbook" w:hAnsi="Century Schoolbook"/>
          <w:lang w:val="es-US"/>
        </w:rPr>
        <w:t>;</w:t>
      </w:r>
      <w:r w:rsidRPr="00D57DAE">
        <w:rPr>
          <w:rFonts w:ascii="Century Schoolbook" w:hAnsi="Century Schoolbook"/>
          <w:lang w:val="es-US"/>
        </w:rPr>
        <w:t xml:space="preserve"> and </w:t>
      </w:r>
      <w:r w:rsidRPr="001D2B6D">
        <w:rPr>
          <w:rFonts w:ascii="Century Schoolbook" w:hAnsi="Century Schoolbook"/>
          <w:b/>
          <w:i/>
          <w:color w:val="7F7F7F" w:themeColor="text1" w:themeTint="80"/>
          <w:lang w:val="es-US"/>
        </w:rPr>
        <w:t>/</w:t>
      </w:r>
      <w:r w:rsidR="00866321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 </w:t>
      </w:r>
      <w:r w:rsidRPr="001D2B6D">
        <w:rPr>
          <w:rFonts w:ascii="Century Schoolbook" w:hAnsi="Century Schoolbook"/>
          <w:b/>
          <w:i/>
          <w:color w:val="7F7F7F" w:themeColor="text1" w:themeTint="80"/>
          <w:lang w:val="es-US"/>
        </w:rPr>
        <w:t>Llen</w:t>
      </w:r>
      <w:r w:rsidR="00A82341" w:rsidRPr="001D2B6D">
        <w:rPr>
          <w:rFonts w:ascii="Century Schoolbook" w:hAnsi="Century Schoolbook"/>
          <w:b/>
          <w:i/>
          <w:color w:val="7F7F7F" w:themeColor="text1" w:themeTint="80"/>
          <w:lang w:val="es-US"/>
        </w:rPr>
        <w:t>ar</w:t>
      </w:r>
      <w:r w:rsidRPr="001D2B6D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 el “Formulario de Reclamo de Propiedad Protegida” </w:t>
      </w:r>
      <w:r w:rsidR="009054FB" w:rsidRPr="001D2B6D">
        <w:rPr>
          <w:rFonts w:ascii="Century Schoolbook" w:hAnsi="Century Schoolbook"/>
          <w:i/>
          <w:color w:val="7F7F7F" w:themeColor="text1" w:themeTint="80"/>
          <w:lang w:val="es-US"/>
        </w:rPr>
        <w:t>que se incluye en</w:t>
      </w:r>
      <w:r w:rsidRPr="001D2B6D">
        <w:rPr>
          <w:rFonts w:ascii="Century Schoolbook" w:hAnsi="Century Schoolbook"/>
          <w:i/>
          <w:color w:val="7F7F7F" w:themeColor="text1" w:themeTint="80"/>
          <w:lang w:val="es-US"/>
        </w:rPr>
        <w:t xml:space="preserve"> esta notificación</w:t>
      </w:r>
      <w:r w:rsidR="00866321">
        <w:rPr>
          <w:rFonts w:ascii="Century Schoolbook" w:hAnsi="Century Schoolbook"/>
          <w:i/>
          <w:color w:val="7F7F7F" w:themeColor="text1" w:themeTint="80"/>
          <w:lang w:val="es-US"/>
        </w:rPr>
        <w:t>;</w:t>
      </w:r>
      <w:r w:rsidRPr="001D2B6D">
        <w:rPr>
          <w:rFonts w:ascii="Century Schoolbook" w:hAnsi="Century Schoolbook"/>
          <w:i/>
          <w:color w:val="7F7F7F" w:themeColor="text1" w:themeTint="80"/>
          <w:lang w:val="es-US"/>
        </w:rPr>
        <w:t xml:space="preserve"> y</w:t>
      </w:r>
    </w:p>
    <w:p w14:paraId="7C435728" w14:textId="27B3AF2D" w:rsidR="00CB2873" w:rsidRPr="00445690" w:rsidRDefault="00CB2873" w:rsidP="4CD0843B">
      <w:pPr>
        <w:pStyle w:val="ListParagraph"/>
        <w:numPr>
          <w:ilvl w:val="0"/>
          <w:numId w:val="1"/>
        </w:numPr>
        <w:spacing w:before="90"/>
        <w:rPr>
          <w:rFonts w:ascii="Century Schoolbook" w:hAnsi="Century Schoolbook"/>
          <w:b/>
          <w:lang w:val="es-US"/>
        </w:rPr>
      </w:pPr>
      <w:r w:rsidRPr="00962F5F">
        <w:rPr>
          <w:rFonts w:ascii="Century Schoolbook" w:hAnsi="Century Schoolbook"/>
          <w:lang w:val="es-US"/>
        </w:rPr>
        <w:t>“</w:t>
      </w:r>
      <w:r w:rsidRPr="00962F5F">
        <w:rPr>
          <w:rFonts w:ascii="Century Schoolbook" w:hAnsi="Century Schoolbook"/>
          <w:b/>
          <w:lang w:val="es-US"/>
        </w:rPr>
        <w:t>File” (</w:t>
      </w:r>
      <w:proofErr w:type="spellStart"/>
      <w:r w:rsidRPr="00962F5F">
        <w:rPr>
          <w:rFonts w:ascii="Century Schoolbook" w:hAnsi="Century Schoolbook"/>
          <w:b/>
          <w:lang w:val="es-US"/>
        </w:rPr>
        <w:t>turn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in) the </w:t>
      </w:r>
      <w:proofErr w:type="spellStart"/>
      <w:r w:rsidRPr="00962F5F">
        <w:rPr>
          <w:rFonts w:ascii="Century Schoolbook" w:hAnsi="Century Schoolbook"/>
          <w:b/>
          <w:lang w:val="es-US"/>
        </w:rPr>
        <w:t>form</w:t>
      </w:r>
      <w:proofErr w:type="spellEnd"/>
      <w:r w:rsidRPr="00962F5F">
        <w:rPr>
          <w:rFonts w:ascii="Century Schoolbook" w:hAnsi="Century Schoolbook"/>
          <w:b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b/>
          <w:lang w:val="es-US"/>
        </w:rPr>
        <w:t>immediately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to</w:t>
      </w:r>
      <w:proofErr w:type="spellEnd"/>
      <w:r w:rsidRPr="00962F5F">
        <w:rPr>
          <w:rFonts w:ascii="Century Schoolbook" w:hAnsi="Century Schoolbook"/>
          <w:lang w:val="es-US"/>
        </w:rPr>
        <w:t xml:space="preserve"> the court </w:t>
      </w:r>
      <w:proofErr w:type="spellStart"/>
      <w:r w:rsidRPr="00962F5F">
        <w:rPr>
          <w:rFonts w:ascii="Century Schoolbook" w:hAnsi="Century Schoolbook"/>
          <w:lang w:val="es-US"/>
        </w:rPr>
        <w:t>listed</w:t>
      </w:r>
      <w:proofErr w:type="spellEnd"/>
      <w:r w:rsidRPr="00962F5F">
        <w:rPr>
          <w:rFonts w:ascii="Century Schoolbook" w:hAnsi="Century Schoolbook"/>
          <w:lang w:val="es-US"/>
        </w:rPr>
        <w:t xml:space="preserve"> at the top of </w:t>
      </w:r>
      <w:proofErr w:type="spellStart"/>
      <w:r w:rsidRPr="00962F5F">
        <w:rPr>
          <w:rFonts w:ascii="Century Schoolbook" w:hAnsi="Century Schoolbook"/>
          <w:lang w:val="es-US"/>
        </w:rPr>
        <w:t>this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notice</w:t>
      </w:r>
      <w:proofErr w:type="spellEnd"/>
      <w:r w:rsidRPr="00962F5F">
        <w:rPr>
          <w:rFonts w:ascii="Century Schoolbook" w:hAnsi="Century Schoolbook"/>
          <w:lang w:val="es-US"/>
        </w:rPr>
        <w:t>.</w:t>
      </w:r>
      <w:r w:rsidR="00866321">
        <w:rPr>
          <w:rFonts w:ascii="Century Schoolbook" w:hAnsi="Century Schoolbook"/>
          <w:lang w:val="es-US"/>
        </w:rPr>
        <w:t xml:space="preserve"> </w:t>
      </w:r>
      <w:r w:rsidRPr="003745F8">
        <w:rPr>
          <w:rFonts w:ascii="Century Schoolbook" w:hAnsi="Century Schoolbook"/>
          <w:b/>
          <w:i/>
          <w:color w:val="7F7F7F" w:themeColor="text1" w:themeTint="80"/>
          <w:lang w:val="es-US"/>
        </w:rPr>
        <w:t>/ “</w:t>
      </w:r>
      <w:r w:rsidR="00514396" w:rsidRPr="003745F8">
        <w:rPr>
          <w:rFonts w:ascii="Century Schoolbook" w:hAnsi="Century Schoolbook"/>
          <w:b/>
          <w:i/>
          <w:color w:val="7F7F7F" w:themeColor="text1" w:themeTint="80"/>
          <w:lang w:val="es-US"/>
        </w:rPr>
        <w:t>Presen</w:t>
      </w:r>
      <w:r w:rsidR="00D902F1" w:rsidRPr="003745F8">
        <w:rPr>
          <w:rFonts w:ascii="Century Schoolbook" w:hAnsi="Century Schoolbook"/>
          <w:b/>
          <w:i/>
          <w:color w:val="7F7F7F" w:themeColor="text1" w:themeTint="80"/>
          <w:lang w:val="es-US"/>
        </w:rPr>
        <w:t>tar</w:t>
      </w:r>
      <w:r w:rsidRPr="003745F8">
        <w:rPr>
          <w:rFonts w:ascii="Century Schoolbook" w:hAnsi="Century Schoolbook"/>
          <w:b/>
          <w:i/>
          <w:color w:val="7F7F7F" w:themeColor="text1" w:themeTint="80"/>
          <w:lang w:val="es-US"/>
        </w:rPr>
        <w:t>” (entreg</w:t>
      </w:r>
      <w:r w:rsidR="00C45FBA" w:rsidRPr="003745F8">
        <w:rPr>
          <w:rFonts w:ascii="Century Schoolbook" w:hAnsi="Century Schoolbook"/>
          <w:b/>
          <w:i/>
          <w:color w:val="7F7F7F" w:themeColor="text1" w:themeTint="80"/>
          <w:lang w:val="es-US"/>
        </w:rPr>
        <w:t>ar</w:t>
      </w:r>
      <w:r w:rsidRPr="003745F8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) el formulario </w:t>
      </w:r>
      <w:r w:rsidR="00B5024C" w:rsidRPr="003745F8">
        <w:rPr>
          <w:rFonts w:ascii="Century Schoolbook" w:hAnsi="Century Schoolbook"/>
          <w:b/>
          <w:i/>
          <w:color w:val="7F7F7F" w:themeColor="text1" w:themeTint="80"/>
          <w:lang w:val="es-US"/>
        </w:rPr>
        <w:t>de inmediato</w:t>
      </w:r>
      <w:r w:rsidRPr="003745F8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 </w:t>
      </w:r>
      <w:r w:rsidRPr="003745F8">
        <w:rPr>
          <w:rFonts w:ascii="Century Schoolbook" w:hAnsi="Century Schoolbook"/>
          <w:i/>
          <w:color w:val="7F7F7F" w:themeColor="text1" w:themeTint="80"/>
          <w:lang w:val="es-US"/>
        </w:rPr>
        <w:t xml:space="preserve">ante el tribunal indicado en </w:t>
      </w:r>
      <w:r w:rsidR="00C466A7" w:rsidRPr="003745F8">
        <w:rPr>
          <w:rFonts w:ascii="Century Schoolbook" w:hAnsi="Century Schoolbook"/>
          <w:i/>
          <w:color w:val="7F7F7F" w:themeColor="text1" w:themeTint="80"/>
          <w:lang w:val="es-US"/>
        </w:rPr>
        <w:t xml:space="preserve">la parte superior </w:t>
      </w:r>
      <w:r w:rsidRPr="003745F8">
        <w:rPr>
          <w:rFonts w:ascii="Century Schoolbook" w:hAnsi="Century Schoolbook"/>
          <w:i/>
          <w:color w:val="7F7F7F" w:themeColor="text1" w:themeTint="80"/>
          <w:lang w:val="es-US"/>
        </w:rPr>
        <w:t>de esta notificación.</w:t>
      </w:r>
    </w:p>
    <w:p w14:paraId="3E7396E3" w14:textId="77777777" w:rsidR="00CB2873" w:rsidRPr="00C466A7" w:rsidRDefault="00CB2873" w:rsidP="00193487">
      <w:pPr>
        <w:pStyle w:val="ListParagraph"/>
        <w:ind w:left="965" w:right="245"/>
        <w:contextualSpacing w:val="0"/>
        <w:jc w:val="both"/>
        <w:rPr>
          <w:rFonts w:ascii="Century Schoolbook" w:hAnsi="Century Schoolbook"/>
          <w:b/>
          <w:lang w:val="es-US"/>
        </w:rPr>
      </w:pPr>
    </w:p>
    <w:p w14:paraId="737057F5" w14:textId="61097165" w:rsidR="00CB2873" w:rsidRPr="000639E7" w:rsidRDefault="00CB2873" w:rsidP="4CD0843B">
      <w:pPr>
        <w:tabs>
          <w:tab w:val="left" w:pos="9090"/>
        </w:tabs>
        <w:spacing w:before="90"/>
        <w:jc w:val="both"/>
        <w:rPr>
          <w:rFonts w:ascii="Century Schoolbook" w:hAnsi="Century Schoolbook"/>
          <w:i/>
          <w:color w:val="7F7F7F" w:themeColor="text1" w:themeTint="80"/>
          <w:lang w:val="es-US"/>
        </w:rPr>
      </w:pPr>
      <w:r w:rsidRPr="00962F5F">
        <w:rPr>
          <w:rFonts w:ascii="Century Schoolbook" w:hAnsi="Century Schoolbook"/>
          <w:lang w:val="es-US"/>
        </w:rPr>
        <w:t xml:space="preserve">The </w:t>
      </w:r>
      <w:proofErr w:type="spellStart"/>
      <w:r w:rsidRPr="00962F5F">
        <w:rPr>
          <w:rFonts w:ascii="Century Schoolbook" w:hAnsi="Century Schoolbook"/>
          <w:lang w:val="es-US"/>
        </w:rPr>
        <w:t>following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is</w:t>
      </w:r>
      <w:proofErr w:type="spellEnd"/>
      <w:r w:rsidRPr="00962F5F">
        <w:rPr>
          <w:rFonts w:ascii="Century Schoolbook" w:hAnsi="Century Schoolbook"/>
          <w:lang w:val="es-US"/>
        </w:rPr>
        <w:t xml:space="preserve"> a </w:t>
      </w:r>
      <w:proofErr w:type="spellStart"/>
      <w:r w:rsidRPr="00962F5F">
        <w:rPr>
          <w:rFonts w:ascii="Century Schoolbook" w:hAnsi="Century Schoolbook"/>
          <w:lang w:val="es-US"/>
        </w:rPr>
        <w:t>list</w:t>
      </w:r>
      <w:proofErr w:type="spellEnd"/>
      <w:r w:rsidRPr="00962F5F">
        <w:rPr>
          <w:rFonts w:ascii="Century Schoolbook" w:hAnsi="Century Schoolbook"/>
          <w:lang w:val="es-US"/>
        </w:rPr>
        <w:t xml:space="preserve"> of the </w:t>
      </w:r>
      <w:proofErr w:type="spellStart"/>
      <w:r w:rsidRPr="00962F5F">
        <w:rPr>
          <w:rFonts w:ascii="Century Schoolbook" w:hAnsi="Century Schoolbook"/>
          <w:lang w:val="es-US"/>
        </w:rPr>
        <w:t>types</w:t>
      </w:r>
      <w:proofErr w:type="spellEnd"/>
      <w:r w:rsidRPr="00962F5F">
        <w:rPr>
          <w:rFonts w:ascii="Century Schoolbook" w:hAnsi="Century Schoolbook"/>
          <w:lang w:val="es-US"/>
        </w:rPr>
        <w:t xml:space="preserve"> of </w:t>
      </w:r>
      <w:proofErr w:type="spellStart"/>
      <w:r w:rsidRPr="00962F5F">
        <w:rPr>
          <w:rFonts w:ascii="Century Schoolbook" w:hAnsi="Century Schoolbook"/>
          <w:lang w:val="es-US"/>
        </w:rPr>
        <w:t>money</w:t>
      </w:r>
      <w:proofErr w:type="spellEnd"/>
      <w:r w:rsidRPr="00962F5F">
        <w:rPr>
          <w:rFonts w:ascii="Century Schoolbook" w:hAnsi="Century Schoolbook"/>
          <w:lang w:val="es-US"/>
        </w:rPr>
        <w:t xml:space="preserve"> and </w:t>
      </w:r>
      <w:proofErr w:type="spellStart"/>
      <w:r w:rsidRPr="00962F5F">
        <w:rPr>
          <w:rFonts w:ascii="Century Schoolbook" w:hAnsi="Century Schoolbook"/>
          <w:lang w:val="es-US"/>
        </w:rPr>
        <w:t>property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that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38258E">
        <w:rPr>
          <w:rFonts w:ascii="Century Schoolbook" w:hAnsi="Century Schoolbook"/>
          <w:lang w:val="es-US"/>
        </w:rPr>
        <w:t>may</w:t>
      </w:r>
      <w:proofErr w:type="spellEnd"/>
      <w:r w:rsidRPr="0038258E">
        <w:rPr>
          <w:rFonts w:ascii="Century Schoolbook" w:hAnsi="Century Schoolbook"/>
          <w:lang w:val="es-US"/>
        </w:rPr>
        <w:t xml:space="preserve"> be</w:t>
      </w:r>
      <w:r w:rsidR="0038258E" w:rsidRPr="0038258E">
        <w:rPr>
          <w:rFonts w:ascii="Century Schoolbook" w:hAnsi="Century Schoolbook"/>
          <w:lang w:val="es-US"/>
        </w:rPr>
        <w:t xml:space="preserve"> </w:t>
      </w:r>
      <w:r w:rsidRPr="0038258E">
        <w:rPr>
          <w:rFonts w:ascii="Century Schoolbook" w:hAnsi="Century Schoolbook"/>
          <w:spacing w:val="-57"/>
          <w:lang w:val="es-US"/>
        </w:rPr>
        <w:t xml:space="preserve"> </w:t>
      </w:r>
      <w:proofErr w:type="spellStart"/>
      <w:r w:rsidRPr="0038258E">
        <w:rPr>
          <w:rFonts w:ascii="Century Schoolbook" w:hAnsi="Century Schoolbook"/>
          <w:lang w:val="es-US"/>
        </w:rPr>
        <w:t>protected</w:t>
      </w:r>
      <w:proofErr w:type="spellEnd"/>
      <w:r w:rsidRPr="00962F5F">
        <w:rPr>
          <w:rFonts w:ascii="Century Schoolbook" w:hAnsi="Century Schoolbook"/>
          <w:lang w:val="es-US"/>
        </w:rPr>
        <w:t>:</w:t>
      </w:r>
      <w:r w:rsidRPr="00221E36">
        <w:rPr>
          <w:rFonts w:ascii="Century Schoolbook" w:hAnsi="Century Schoolbook"/>
          <w:lang w:val="es-US"/>
        </w:rPr>
        <w:t xml:space="preserve"> </w:t>
      </w:r>
      <w:r w:rsidRPr="000639E7">
        <w:rPr>
          <w:rFonts w:ascii="Century Schoolbook" w:hAnsi="Century Schoolbook"/>
          <w:color w:val="7F7F7F" w:themeColor="text1" w:themeTint="80"/>
          <w:lang w:val="es-US"/>
        </w:rPr>
        <w:t xml:space="preserve">/ </w:t>
      </w:r>
      <w:r w:rsidR="00221E36" w:rsidRPr="000639E7">
        <w:rPr>
          <w:rFonts w:ascii="Century Schoolbook" w:hAnsi="Century Schoolbook"/>
          <w:i/>
          <w:color w:val="7F7F7F" w:themeColor="text1" w:themeTint="80"/>
          <w:lang w:val="es-US"/>
        </w:rPr>
        <w:t xml:space="preserve">La siguiente es </w:t>
      </w:r>
      <w:r w:rsidRPr="000639E7">
        <w:rPr>
          <w:rFonts w:ascii="Century Schoolbook" w:hAnsi="Century Schoolbook"/>
          <w:i/>
          <w:color w:val="7F7F7F" w:themeColor="text1" w:themeTint="80"/>
          <w:lang w:val="es-US"/>
        </w:rPr>
        <w:t xml:space="preserve">una lista de la clase de </w:t>
      </w:r>
      <w:r w:rsidR="4FEBC839" w:rsidRPr="000639E7">
        <w:rPr>
          <w:rFonts w:ascii="Century Schoolbook" w:hAnsi="Century Schoolbook"/>
          <w:i/>
          <w:color w:val="7F7F7F" w:themeColor="text1" w:themeTint="80"/>
          <w:lang w:val="es-US"/>
        </w:rPr>
        <w:t xml:space="preserve">propiedad y </w:t>
      </w:r>
      <w:r w:rsidRPr="000639E7">
        <w:rPr>
          <w:rFonts w:ascii="Century Schoolbook" w:hAnsi="Century Schoolbook"/>
          <w:i/>
          <w:color w:val="7F7F7F" w:themeColor="text1" w:themeTint="80"/>
          <w:lang w:val="es-US"/>
        </w:rPr>
        <w:t xml:space="preserve">dinero que </w:t>
      </w:r>
      <w:r w:rsidR="00C0074B" w:rsidRPr="000639E7">
        <w:rPr>
          <w:rFonts w:ascii="Century Schoolbook" w:hAnsi="Century Schoolbook"/>
          <w:i/>
          <w:color w:val="7F7F7F" w:themeColor="text1" w:themeTint="80"/>
          <w:lang w:val="es-US"/>
        </w:rPr>
        <w:t>podrían</w:t>
      </w:r>
      <w:r w:rsidRPr="000639E7">
        <w:rPr>
          <w:rFonts w:ascii="Century Schoolbook" w:hAnsi="Century Schoolbook"/>
          <w:i/>
          <w:color w:val="7F7F7F" w:themeColor="text1" w:themeTint="80"/>
          <w:lang w:val="es-US"/>
        </w:rPr>
        <w:t xml:space="preserve"> estar protegidos</w:t>
      </w:r>
      <w:r w:rsidR="0059021D" w:rsidRPr="000639E7">
        <w:rPr>
          <w:rFonts w:ascii="Century Schoolbook" w:hAnsi="Century Schoolbook"/>
          <w:i/>
          <w:color w:val="7F7F7F" w:themeColor="text1" w:themeTint="80"/>
          <w:lang w:val="es-US"/>
        </w:rPr>
        <w:t>:</w:t>
      </w:r>
    </w:p>
    <w:p w14:paraId="37EB3582" w14:textId="0B84CB46" w:rsidR="00CB2873" w:rsidRPr="00D57DAE" w:rsidRDefault="00CB2873" w:rsidP="46E9CEF0">
      <w:pPr>
        <w:numPr>
          <w:ilvl w:val="0"/>
          <w:numId w:val="2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proofErr w:type="spellStart"/>
      <w:r w:rsidRPr="00962F5F">
        <w:rPr>
          <w:rFonts w:ascii="Century Schoolbook" w:hAnsi="Century Schoolbook"/>
          <w:lang w:val="es-US"/>
        </w:rPr>
        <w:t>Current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wages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for</w:t>
      </w:r>
      <w:proofErr w:type="spellEnd"/>
      <w:r w:rsidRPr="00962F5F">
        <w:rPr>
          <w:rFonts w:ascii="Century Schoolbook" w:hAnsi="Century Schoolbook"/>
          <w:lang w:val="es-US"/>
        </w:rPr>
        <w:t xml:space="preserve"> personal </w:t>
      </w:r>
      <w:proofErr w:type="spellStart"/>
      <w:r w:rsidRPr="00962F5F">
        <w:rPr>
          <w:rFonts w:ascii="Century Schoolbook" w:hAnsi="Century Schoolbook"/>
          <w:lang w:val="es-US"/>
        </w:rPr>
        <w:t>servi</w:t>
      </w:r>
      <w:r w:rsidR="002E7DE0" w:rsidRPr="00962F5F">
        <w:rPr>
          <w:rFonts w:ascii="Century Schoolbook" w:hAnsi="Century Schoolbook"/>
          <w:lang w:val="es-US"/>
        </w:rPr>
        <w:t>ces</w:t>
      </w:r>
      <w:proofErr w:type="spellEnd"/>
      <w:r w:rsidRPr="00D57DAE">
        <w:rPr>
          <w:rFonts w:ascii="Century Schoolbook" w:hAnsi="Century Schoolbook"/>
          <w:lang w:val="es-US"/>
        </w:rPr>
        <w:t> </w:t>
      </w:r>
      <w:r w:rsidRPr="007C2B4A">
        <w:rPr>
          <w:rFonts w:ascii="Century Schoolbook" w:hAnsi="Century Schoolbook"/>
          <w:color w:val="7F7F7F" w:themeColor="text1" w:themeTint="80"/>
          <w:lang w:val="es-US"/>
        </w:rPr>
        <w:t xml:space="preserve">/ </w:t>
      </w:r>
      <w:r w:rsidRPr="007C2B4A">
        <w:rPr>
          <w:rFonts w:ascii="Century Schoolbook" w:hAnsi="Century Schoolbook"/>
          <w:i/>
          <w:color w:val="7F7F7F" w:themeColor="text1" w:themeTint="80"/>
          <w:lang w:val="es-US"/>
        </w:rPr>
        <w:t>Sueldo actual por servicios</w:t>
      </w:r>
      <w:r w:rsidR="004E3FA1" w:rsidRPr="007C2B4A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C8561B" w:rsidRPr="007C2B4A">
        <w:rPr>
          <w:rFonts w:ascii="Century Schoolbook" w:hAnsi="Century Schoolbook"/>
          <w:i/>
          <w:color w:val="7F7F7F" w:themeColor="text1" w:themeTint="80"/>
          <w:lang w:val="es-US"/>
        </w:rPr>
        <w:t>prestados</w:t>
      </w:r>
    </w:p>
    <w:p w14:paraId="55709E75" w14:textId="4F6FF789" w:rsidR="00CB2873" w:rsidRPr="008C7EE6" w:rsidRDefault="00CB2873" w:rsidP="46E9CEF0">
      <w:pPr>
        <w:numPr>
          <w:ilvl w:val="0"/>
          <w:numId w:val="2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r w:rsidRPr="00962F5F">
        <w:rPr>
          <w:rFonts w:ascii="Century Schoolbook" w:hAnsi="Century Schoolbook"/>
          <w:lang w:val="es-US"/>
        </w:rPr>
        <w:lastRenderedPageBreak/>
        <w:t xml:space="preserve">Social Security </w:t>
      </w:r>
      <w:proofErr w:type="spellStart"/>
      <w:r w:rsidRPr="00962F5F">
        <w:rPr>
          <w:rFonts w:ascii="Century Schoolbook" w:hAnsi="Century Schoolbook"/>
          <w:lang w:val="es-US"/>
        </w:rPr>
        <w:t>Administration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benefits</w:t>
      </w:r>
      <w:proofErr w:type="spellEnd"/>
      <w:r w:rsidRPr="00962F5F">
        <w:rPr>
          <w:rFonts w:ascii="Century Schoolbook" w:hAnsi="Century Schoolbook"/>
          <w:lang w:val="es-US"/>
        </w:rPr>
        <w:t xml:space="preserve">, </w:t>
      </w:r>
      <w:proofErr w:type="spellStart"/>
      <w:r w:rsidRPr="00962F5F">
        <w:rPr>
          <w:rFonts w:ascii="Century Schoolbook" w:hAnsi="Century Schoolbook"/>
          <w:lang w:val="es-US"/>
        </w:rPr>
        <w:t>including</w:t>
      </w:r>
      <w:proofErr w:type="spellEnd"/>
      <w:r w:rsidRPr="00962F5F">
        <w:rPr>
          <w:rFonts w:ascii="Century Schoolbook" w:hAnsi="Century Schoolbook"/>
          <w:lang w:val="es-US"/>
        </w:rPr>
        <w:t xml:space="preserve"> Social Security </w:t>
      </w:r>
      <w:proofErr w:type="spellStart"/>
      <w:r w:rsidRPr="00962F5F">
        <w:rPr>
          <w:rFonts w:ascii="Century Schoolbook" w:hAnsi="Century Schoolbook"/>
          <w:lang w:val="es-US"/>
        </w:rPr>
        <w:t>Retirement</w:t>
      </w:r>
      <w:proofErr w:type="spellEnd"/>
      <w:r w:rsidRPr="00962F5F">
        <w:rPr>
          <w:rFonts w:ascii="Century Schoolbook" w:hAnsi="Century Schoolbook"/>
          <w:lang w:val="es-US"/>
        </w:rPr>
        <w:t>, SSI, SSDI</w:t>
      </w:r>
      <w:r w:rsidRPr="00D57DAE">
        <w:rPr>
          <w:rFonts w:ascii="Century Schoolbook" w:hAnsi="Century Schoolbook"/>
          <w:lang w:val="es-US"/>
        </w:rPr>
        <w:t> </w:t>
      </w:r>
      <w:r w:rsidRPr="006F06B7">
        <w:rPr>
          <w:rFonts w:ascii="Century Schoolbook" w:hAnsi="Century Schoolbook"/>
          <w:i/>
          <w:color w:val="7F7F7F" w:themeColor="text1" w:themeTint="80"/>
          <w:lang w:val="es-US"/>
        </w:rPr>
        <w:t xml:space="preserve">/ Beneficios de la Administración del Seguro Social, incluyendo Pensión del Seguro Social, SSI, </w:t>
      </w:r>
      <w:r w:rsidR="00152169" w:rsidRPr="006F06B7">
        <w:rPr>
          <w:rFonts w:ascii="Century Schoolbook" w:hAnsi="Century Schoolbook"/>
          <w:i/>
          <w:color w:val="7F7F7F" w:themeColor="text1" w:themeTint="80"/>
          <w:lang w:val="es-US"/>
        </w:rPr>
        <w:t xml:space="preserve">y </w:t>
      </w:r>
      <w:r w:rsidRPr="006F06B7">
        <w:rPr>
          <w:rFonts w:ascii="Century Schoolbook" w:hAnsi="Century Schoolbook"/>
          <w:i/>
          <w:color w:val="7F7F7F" w:themeColor="text1" w:themeTint="80"/>
          <w:lang w:val="es-US"/>
        </w:rPr>
        <w:t>SSDI</w:t>
      </w:r>
    </w:p>
    <w:p w14:paraId="5C7BCD5D" w14:textId="28682697" w:rsidR="00CB2873" w:rsidRPr="008C7EE6" w:rsidRDefault="00CB2873" w:rsidP="46E9CEF0">
      <w:pPr>
        <w:numPr>
          <w:ilvl w:val="0"/>
          <w:numId w:val="2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proofErr w:type="spellStart"/>
      <w:r w:rsidRPr="00962F5F">
        <w:rPr>
          <w:rFonts w:ascii="Century Schoolbook" w:hAnsi="Century Schoolbook"/>
          <w:lang w:val="es-US"/>
        </w:rPr>
        <w:t>Veterans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Administration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benefits</w:t>
      </w:r>
      <w:proofErr w:type="spellEnd"/>
      <w:r w:rsidRPr="00D57DAE">
        <w:rPr>
          <w:rFonts w:ascii="Century Schoolbook" w:hAnsi="Century Schoolbook"/>
          <w:lang w:val="es-US"/>
        </w:rPr>
        <w:t> </w:t>
      </w:r>
      <w:r w:rsidRPr="008E2354">
        <w:rPr>
          <w:rFonts w:ascii="Century Schoolbook" w:hAnsi="Century Schoolbook"/>
          <w:i/>
          <w:color w:val="7F7F7F" w:themeColor="text1" w:themeTint="80"/>
          <w:lang w:val="es-US"/>
        </w:rPr>
        <w:t xml:space="preserve">/ Beneficios de la Administración </w:t>
      </w:r>
      <w:r w:rsidR="4FEBC839" w:rsidRPr="008E2354">
        <w:rPr>
          <w:rFonts w:ascii="Century Schoolbook" w:hAnsi="Century Schoolbook"/>
          <w:i/>
          <w:color w:val="7F7F7F" w:themeColor="text1" w:themeTint="80"/>
          <w:lang w:val="es-US"/>
        </w:rPr>
        <w:t>de</w:t>
      </w:r>
      <w:r w:rsidRPr="008E2354">
        <w:rPr>
          <w:rFonts w:ascii="Century Schoolbook" w:hAnsi="Century Schoolbook"/>
          <w:i/>
          <w:color w:val="7F7F7F" w:themeColor="text1" w:themeTint="80"/>
          <w:lang w:val="es-US"/>
        </w:rPr>
        <w:t xml:space="preserve"> Veteranos</w:t>
      </w:r>
    </w:p>
    <w:p w14:paraId="148240FB" w14:textId="6EFB8F90" w:rsidR="00CB2873" w:rsidRPr="008C7EE6" w:rsidRDefault="4FEBC839" w:rsidP="00B66816">
      <w:pPr>
        <w:numPr>
          <w:ilvl w:val="0"/>
          <w:numId w:val="2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proofErr w:type="spellStart"/>
      <w:r w:rsidRPr="00A067B6">
        <w:rPr>
          <w:rFonts w:ascii="Century Schoolbook" w:hAnsi="Century Schoolbook"/>
          <w:lang w:val="es-US"/>
        </w:rPr>
        <w:t>Railroad</w:t>
      </w:r>
      <w:proofErr w:type="spellEnd"/>
      <w:r w:rsidRPr="00A067B6">
        <w:rPr>
          <w:rFonts w:ascii="Century Schoolbook" w:hAnsi="Century Schoolbook"/>
          <w:lang w:val="es-US"/>
        </w:rPr>
        <w:t xml:space="preserve"> </w:t>
      </w:r>
      <w:proofErr w:type="spellStart"/>
      <w:r w:rsidRPr="00A067B6">
        <w:rPr>
          <w:rFonts w:ascii="Century Schoolbook" w:hAnsi="Century Schoolbook"/>
          <w:lang w:val="es-US"/>
        </w:rPr>
        <w:t>Retirement</w:t>
      </w:r>
      <w:proofErr w:type="spellEnd"/>
      <w:r w:rsidRPr="00A067B6">
        <w:rPr>
          <w:rFonts w:ascii="Century Schoolbook" w:hAnsi="Century Schoolbook"/>
          <w:lang w:val="es-US"/>
        </w:rPr>
        <w:t xml:space="preserve"> </w:t>
      </w:r>
      <w:proofErr w:type="spellStart"/>
      <w:r w:rsidRPr="00A067B6">
        <w:rPr>
          <w:rFonts w:ascii="Century Schoolbook" w:hAnsi="Century Schoolbook"/>
          <w:lang w:val="es-US"/>
        </w:rPr>
        <w:t>Board</w:t>
      </w:r>
      <w:proofErr w:type="spellEnd"/>
      <w:r w:rsidRPr="00A067B6">
        <w:rPr>
          <w:rFonts w:ascii="Century Schoolbook" w:hAnsi="Century Schoolbook"/>
          <w:lang w:val="es-US"/>
        </w:rPr>
        <w:t xml:space="preserve"> </w:t>
      </w:r>
      <w:proofErr w:type="spellStart"/>
      <w:r w:rsidRPr="00A067B6">
        <w:rPr>
          <w:rFonts w:ascii="Century Schoolbook" w:hAnsi="Century Schoolbook"/>
          <w:lang w:val="es-US"/>
        </w:rPr>
        <w:t>benefits</w:t>
      </w:r>
      <w:proofErr w:type="spellEnd"/>
      <w:r w:rsidR="00D85B40">
        <w:rPr>
          <w:rFonts w:ascii="Century Schoolbook" w:hAnsi="Century Schoolbook"/>
          <w:lang w:val="es-US"/>
        </w:rPr>
        <w:t xml:space="preserve"> </w:t>
      </w:r>
      <w:r w:rsidRPr="00D40727">
        <w:rPr>
          <w:rFonts w:ascii="Century Schoolbook" w:hAnsi="Century Schoolbook"/>
          <w:color w:val="7F7F7F" w:themeColor="text1" w:themeTint="80"/>
          <w:lang w:val="es-US"/>
        </w:rPr>
        <w:t xml:space="preserve">/ </w:t>
      </w:r>
      <w:r w:rsidRPr="00D40727">
        <w:rPr>
          <w:rFonts w:ascii="Century Schoolbook" w:hAnsi="Century Schoolbook"/>
          <w:i/>
          <w:color w:val="7F7F7F" w:themeColor="text1" w:themeTint="80"/>
          <w:lang w:val="es-US"/>
        </w:rPr>
        <w:t>Beneficios</w:t>
      </w:r>
      <w:r w:rsidR="001156D7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643AA1">
        <w:rPr>
          <w:rFonts w:ascii="Century Schoolbook" w:hAnsi="Century Schoolbook"/>
          <w:i/>
          <w:color w:val="7F7F7F" w:themeColor="text1" w:themeTint="80"/>
          <w:lang w:val="es-US"/>
        </w:rPr>
        <w:t>del</w:t>
      </w:r>
      <w:r w:rsidR="00E355C6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Pr="00D40727">
        <w:rPr>
          <w:rFonts w:ascii="Century Schoolbook" w:hAnsi="Century Schoolbook"/>
          <w:i/>
          <w:color w:val="7F7F7F" w:themeColor="text1" w:themeTint="80"/>
          <w:lang w:val="es-US"/>
        </w:rPr>
        <w:t xml:space="preserve">Consejo de Jubilación de </w:t>
      </w:r>
      <w:r w:rsidR="00732DD8" w:rsidRPr="00D40727">
        <w:rPr>
          <w:rFonts w:ascii="Century Schoolbook" w:hAnsi="Century Schoolbook"/>
          <w:i/>
          <w:color w:val="7F7F7F" w:themeColor="text1" w:themeTint="80"/>
          <w:lang w:val="es-US"/>
        </w:rPr>
        <w:t>Empleados Ferrov</w:t>
      </w:r>
      <w:r w:rsidR="00A24D9B" w:rsidRPr="00D40727">
        <w:rPr>
          <w:rFonts w:ascii="Century Schoolbook" w:hAnsi="Century Schoolbook"/>
          <w:i/>
          <w:color w:val="7F7F7F" w:themeColor="text1" w:themeTint="80"/>
          <w:lang w:val="es-US"/>
        </w:rPr>
        <w:t>iarios</w:t>
      </w:r>
    </w:p>
    <w:p w14:paraId="7D3600C2" w14:textId="5D169FD6" w:rsidR="00CB2873" w:rsidRPr="008C7EE6" w:rsidRDefault="4FEBC839" w:rsidP="00B66816">
      <w:pPr>
        <w:numPr>
          <w:ilvl w:val="0"/>
          <w:numId w:val="2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r w:rsidRPr="00D32287">
        <w:rPr>
          <w:rFonts w:ascii="Century Schoolbook" w:hAnsi="Century Schoolbook"/>
        </w:rPr>
        <w:t>Office of Personnel Management retirement benefits</w:t>
      </w:r>
      <w:r w:rsidRPr="00D57DAE">
        <w:rPr>
          <w:rFonts w:ascii="Century Schoolbook" w:hAnsi="Century Schoolbook"/>
          <w:lang w:val="es-US"/>
        </w:rPr>
        <w:t> </w:t>
      </w:r>
      <w:r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/ Beneficios de </w:t>
      </w:r>
      <w:r w:rsidR="00F55ED7">
        <w:rPr>
          <w:rFonts w:ascii="Century Schoolbook" w:hAnsi="Century Schoolbook"/>
          <w:i/>
          <w:color w:val="7F7F7F" w:themeColor="text1" w:themeTint="80"/>
          <w:lang w:val="es-US"/>
        </w:rPr>
        <w:t>j</w:t>
      </w:r>
      <w:r w:rsidR="00A0666C">
        <w:rPr>
          <w:rFonts w:ascii="Century Schoolbook" w:hAnsi="Century Schoolbook"/>
          <w:i/>
          <w:color w:val="7F7F7F" w:themeColor="text1" w:themeTint="80"/>
          <w:lang w:val="es-US"/>
        </w:rPr>
        <w:t>ubilación</w:t>
      </w:r>
      <w:r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 de la Oficina Administrativa de</w:t>
      </w:r>
      <w:r w:rsidR="00F55ED7">
        <w:rPr>
          <w:rFonts w:ascii="Century Schoolbook" w:hAnsi="Century Schoolbook"/>
          <w:i/>
          <w:color w:val="7F7F7F" w:themeColor="text1" w:themeTint="80"/>
          <w:lang w:val="es-US"/>
        </w:rPr>
        <w:t>l</w:t>
      </w:r>
      <w:r w:rsidR="004E41DC"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 Personal</w:t>
      </w:r>
    </w:p>
    <w:p w14:paraId="769DE2E7" w14:textId="427E2A9F" w:rsidR="00CB2873" w:rsidRPr="008C7EE6" w:rsidRDefault="4FEBC839" w:rsidP="008306C0">
      <w:pPr>
        <w:numPr>
          <w:ilvl w:val="0"/>
          <w:numId w:val="2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r w:rsidRPr="00962F5F">
        <w:rPr>
          <w:rFonts w:ascii="Century Schoolbook" w:hAnsi="Century Schoolbook"/>
          <w:lang w:val="es-US"/>
        </w:rPr>
        <w:t xml:space="preserve">FEMA </w:t>
      </w:r>
      <w:proofErr w:type="spellStart"/>
      <w:r w:rsidRPr="00962F5F">
        <w:rPr>
          <w:rFonts w:ascii="Century Schoolbook" w:hAnsi="Century Schoolbook"/>
          <w:lang w:val="es-US"/>
        </w:rPr>
        <w:t>disaster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benefits</w:t>
      </w:r>
      <w:proofErr w:type="spellEnd"/>
      <w:r w:rsidR="00AC719D">
        <w:rPr>
          <w:rFonts w:ascii="Century Schoolbook" w:hAnsi="Century Schoolbook"/>
          <w:i/>
          <w:iCs/>
          <w:lang w:val="es-US"/>
        </w:rPr>
        <w:t xml:space="preserve"> </w:t>
      </w:r>
      <w:r w:rsidRPr="00D32287">
        <w:rPr>
          <w:rFonts w:ascii="Century Schoolbook" w:hAnsi="Century Schoolbook"/>
          <w:i/>
          <w:color w:val="7F7F7F" w:themeColor="text1" w:themeTint="80"/>
          <w:lang w:val="es-US"/>
        </w:rPr>
        <w:t>/ Beneficios de FEMA por causa de</w:t>
      </w:r>
      <w:r w:rsidR="0000487E"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Pr="00D32287">
        <w:rPr>
          <w:rFonts w:ascii="Century Schoolbook" w:hAnsi="Century Schoolbook"/>
          <w:i/>
          <w:color w:val="7F7F7F" w:themeColor="text1" w:themeTint="80"/>
          <w:lang w:val="es-US"/>
        </w:rPr>
        <w:t>desastre</w:t>
      </w:r>
      <w:r w:rsidR="0000487E" w:rsidRPr="00D32287">
        <w:rPr>
          <w:rFonts w:ascii="Century Schoolbook" w:hAnsi="Century Schoolbook"/>
          <w:i/>
          <w:color w:val="7F7F7F" w:themeColor="text1" w:themeTint="80"/>
          <w:lang w:val="es-US"/>
        </w:rPr>
        <w:t>s</w:t>
      </w:r>
      <w:r w:rsidRPr="008C7EE6">
        <w:rPr>
          <w:rFonts w:ascii="Century Schoolbook" w:hAnsi="Century Schoolbook"/>
          <w:i/>
          <w:lang w:val="es-US"/>
        </w:rPr>
        <w:t> </w:t>
      </w:r>
    </w:p>
    <w:p w14:paraId="2216A444" w14:textId="3AF77A58" w:rsidR="00CB2873" w:rsidRPr="00D264D0" w:rsidRDefault="00CB2873" w:rsidP="00B66816">
      <w:pPr>
        <w:numPr>
          <w:ilvl w:val="0"/>
          <w:numId w:val="3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</w:rPr>
      </w:pPr>
      <w:r w:rsidRPr="00D264D0">
        <w:rPr>
          <w:rFonts w:ascii="Century Schoolbook" w:hAnsi="Century Schoolbook"/>
        </w:rPr>
        <w:t>Workers’ compensation benefits</w:t>
      </w:r>
      <w:r w:rsidR="4FEBC839" w:rsidRPr="00D264D0">
        <w:rPr>
          <w:rFonts w:ascii="Century Schoolbook" w:hAnsi="Century Schoolbook"/>
          <w:i/>
          <w:iCs/>
        </w:rPr>
        <w:t xml:space="preserve"> </w:t>
      </w:r>
      <w:r w:rsidR="4FEBC839" w:rsidRPr="00D264D0">
        <w:rPr>
          <w:rFonts w:ascii="Century Schoolbook" w:hAnsi="Century Schoolbook"/>
          <w:i/>
          <w:color w:val="7F7F7F" w:themeColor="text1" w:themeTint="80"/>
        </w:rPr>
        <w:t xml:space="preserve">/ </w:t>
      </w:r>
      <w:proofErr w:type="spellStart"/>
      <w:r w:rsidR="4FEBC839" w:rsidRPr="00D264D0">
        <w:rPr>
          <w:rFonts w:ascii="Century Schoolbook" w:hAnsi="Century Schoolbook"/>
          <w:i/>
          <w:color w:val="7F7F7F" w:themeColor="text1" w:themeTint="80"/>
        </w:rPr>
        <w:t>Beneficios</w:t>
      </w:r>
      <w:proofErr w:type="spellEnd"/>
      <w:r w:rsidR="4FEBC839" w:rsidRPr="00D264D0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FC5183" w:rsidRPr="00D264D0">
        <w:rPr>
          <w:rFonts w:ascii="Century Schoolbook" w:hAnsi="Century Schoolbook"/>
          <w:i/>
          <w:color w:val="7F7F7F" w:themeColor="text1" w:themeTint="80"/>
        </w:rPr>
        <w:t>por</w:t>
      </w:r>
      <w:proofErr w:type="spellEnd"/>
      <w:r w:rsidR="00FC5183" w:rsidRPr="00D264D0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D264D0">
        <w:rPr>
          <w:rFonts w:ascii="Century Schoolbook" w:hAnsi="Century Schoolbook"/>
          <w:i/>
          <w:color w:val="7F7F7F" w:themeColor="text1" w:themeTint="80"/>
        </w:rPr>
        <w:t>a</w:t>
      </w:r>
      <w:r w:rsidR="00FC5183" w:rsidRPr="00D264D0">
        <w:rPr>
          <w:rFonts w:ascii="Century Schoolbook" w:hAnsi="Century Schoolbook"/>
          <w:i/>
          <w:color w:val="7F7F7F" w:themeColor="text1" w:themeTint="80"/>
        </w:rPr>
        <w:t>ccidente</w:t>
      </w:r>
      <w:r w:rsidR="00D264D0" w:rsidRPr="00D264D0">
        <w:rPr>
          <w:rFonts w:ascii="Century Schoolbook" w:hAnsi="Century Schoolbook"/>
          <w:i/>
          <w:color w:val="7F7F7F" w:themeColor="text1" w:themeTint="80"/>
        </w:rPr>
        <w:t>s</w:t>
      </w:r>
      <w:proofErr w:type="spellEnd"/>
      <w:r w:rsidR="00FC5183" w:rsidRPr="00D264D0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D264D0">
        <w:rPr>
          <w:rFonts w:ascii="Century Schoolbook" w:hAnsi="Century Schoolbook"/>
          <w:i/>
          <w:color w:val="7F7F7F" w:themeColor="text1" w:themeTint="80"/>
        </w:rPr>
        <w:t>l</w:t>
      </w:r>
      <w:r w:rsidR="00D264D0" w:rsidRPr="00D264D0">
        <w:rPr>
          <w:rFonts w:ascii="Century Schoolbook" w:hAnsi="Century Schoolbook"/>
          <w:i/>
          <w:color w:val="7F7F7F" w:themeColor="text1" w:themeTint="80"/>
        </w:rPr>
        <w:t>abor</w:t>
      </w:r>
      <w:r w:rsidR="00D264D0">
        <w:rPr>
          <w:rFonts w:ascii="Century Schoolbook" w:hAnsi="Century Schoolbook"/>
          <w:i/>
          <w:color w:val="7F7F7F" w:themeColor="text1" w:themeTint="80"/>
        </w:rPr>
        <w:t>ales</w:t>
      </w:r>
      <w:proofErr w:type="spellEnd"/>
    </w:p>
    <w:p w14:paraId="59A8915B" w14:textId="15D0C198" w:rsidR="00CB2873" w:rsidRPr="008C7EE6" w:rsidRDefault="00CB2873" w:rsidP="00B66816">
      <w:pPr>
        <w:numPr>
          <w:ilvl w:val="0"/>
          <w:numId w:val="3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r w:rsidRPr="050ABD95">
        <w:rPr>
          <w:rFonts w:ascii="Century Schoolbook" w:hAnsi="Century Schoolbook"/>
        </w:rPr>
        <w:t xml:space="preserve">Unemployment </w:t>
      </w:r>
      <w:r w:rsidRPr="00010BE9">
        <w:rPr>
          <w:rFonts w:ascii="Century Schoolbook" w:hAnsi="Century Schoolbook"/>
        </w:rPr>
        <w:t>benefits</w:t>
      </w:r>
      <w:r w:rsidR="4FEBC839" w:rsidRPr="050ABD95">
        <w:rPr>
          <w:rFonts w:ascii="Century Schoolbook" w:hAnsi="Century Schoolbook"/>
          <w:i/>
          <w:iCs/>
        </w:rPr>
        <w:t xml:space="preserve"> </w:t>
      </w:r>
      <w:r w:rsidR="00866321">
        <w:rPr>
          <w:rFonts w:ascii="Century Schoolbook" w:hAnsi="Century Schoolbook"/>
          <w:i/>
          <w:color w:val="7F7F7F" w:themeColor="text1" w:themeTint="80"/>
          <w:lang w:val="es-US"/>
        </w:rPr>
        <w:t xml:space="preserve">/ </w:t>
      </w:r>
      <w:r w:rsidR="4FEBC839"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Beneficios </w:t>
      </w:r>
      <w:r w:rsidR="00525E52" w:rsidRPr="00D32287">
        <w:rPr>
          <w:rFonts w:ascii="Century Schoolbook" w:hAnsi="Century Schoolbook"/>
          <w:i/>
          <w:color w:val="7F7F7F" w:themeColor="text1" w:themeTint="80"/>
          <w:lang w:val="es-US"/>
        </w:rPr>
        <w:t>por</w:t>
      </w:r>
      <w:r w:rsidR="4FEBC839"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 desempleo</w:t>
      </w:r>
      <w:r w:rsidRPr="008C7EE6">
        <w:rPr>
          <w:rFonts w:ascii="Century Schoolbook" w:hAnsi="Century Schoolbook"/>
          <w:i/>
          <w:lang w:val="es-US"/>
        </w:rPr>
        <w:t> </w:t>
      </w:r>
    </w:p>
    <w:p w14:paraId="32DD22EE" w14:textId="179EE7CA" w:rsidR="00CB2873" w:rsidRPr="008C7EE6" w:rsidRDefault="00CB2873" w:rsidP="00B66816">
      <w:pPr>
        <w:numPr>
          <w:ilvl w:val="0"/>
          <w:numId w:val="3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r w:rsidRPr="00962F5F">
        <w:rPr>
          <w:rFonts w:ascii="Century Schoolbook" w:hAnsi="Century Schoolbook"/>
          <w:lang w:val="es-US"/>
        </w:rPr>
        <w:t xml:space="preserve">Child </w:t>
      </w:r>
      <w:proofErr w:type="spellStart"/>
      <w:r w:rsidRPr="00962F5F">
        <w:rPr>
          <w:rFonts w:ascii="Century Schoolbook" w:hAnsi="Century Schoolbook"/>
          <w:lang w:val="es-US"/>
        </w:rPr>
        <w:t>support</w:t>
      </w:r>
      <w:proofErr w:type="spellEnd"/>
      <w:r w:rsidRPr="00962F5F">
        <w:rPr>
          <w:rFonts w:ascii="Century Schoolbook" w:hAnsi="Century Schoolbook"/>
          <w:lang w:val="es-US"/>
        </w:rPr>
        <w:t xml:space="preserve">, </w:t>
      </w:r>
      <w:proofErr w:type="spellStart"/>
      <w:r w:rsidRPr="00962F5F">
        <w:rPr>
          <w:rFonts w:ascii="Century Schoolbook" w:hAnsi="Century Schoolbook"/>
          <w:lang w:val="es-US"/>
        </w:rPr>
        <w:t>alimony</w:t>
      </w:r>
      <w:proofErr w:type="spellEnd"/>
      <w:r w:rsidRPr="00962F5F">
        <w:rPr>
          <w:rFonts w:ascii="Century Schoolbook" w:hAnsi="Century Schoolbook"/>
          <w:lang w:val="es-US"/>
        </w:rPr>
        <w:t xml:space="preserve">, and </w:t>
      </w:r>
      <w:proofErr w:type="spellStart"/>
      <w:r w:rsidRPr="00962F5F">
        <w:rPr>
          <w:rFonts w:ascii="Century Schoolbook" w:hAnsi="Century Schoolbook"/>
          <w:lang w:val="es-US"/>
        </w:rPr>
        <w:t>spousal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support</w:t>
      </w:r>
      <w:proofErr w:type="spellEnd"/>
      <w:r w:rsidR="00D82A29" w:rsidRPr="0089152E">
        <w:rPr>
          <w:rFonts w:ascii="Century Schoolbook" w:hAnsi="Century Schoolbook"/>
          <w:lang w:val="es-US"/>
        </w:rPr>
        <w:t xml:space="preserve"> </w:t>
      </w:r>
      <w:r w:rsidR="4FEBC839" w:rsidRPr="00D32287">
        <w:rPr>
          <w:rFonts w:ascii="Century Schoolbook" w:hAnsi="Century Schoolbook"/>
          <w:i/>
          <w:color w:val="7F7F7F" w:themeColor="text1" w:themeTint="80"/>
          <w:lang w:val="es-US"/>
        </w:rPr>
        <w:t>/</w:t>
      </w:r>
      <w:r w:rsidR="00866321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4FEBC839" w:rsidRPr="00D32287">
        <w:rPr>
          <w:rFonts w:ascii="Century Schoolbook" w:hAnsi="Century Schoolbook"/>
          <w:i/>
          <w:color w:val="7F7F7F" w:themeColor="text1" w:themeTint="80"/>
          <w:lang w:val="es-US"/>
        </w:rPr>
        <w:t>Manutención</w:t>
      </w:r>
      <w:r w:rsidR="000631A0"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 a</w:t>
      </w:r>
      <w:r w:rsidR="4FEBC839"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 menor</w:t>
      </w:r>
      <w:r w:rsidR="000631A0" w:rsidRPr="00D32287">
        <w:rPr>
          <w:rFonts w:ascii="Century Schoolbook" w:hAnsi="Century Schoolbook"/>
          <w:i/>
          <w:color w:val="7F7F7F" w:themeColor="text1" w:themeTint="80"/>
          <w:lang w:val="es-US"/>
        </w:rPr>
        <w:t>es</w:t>
      </w:r>
      <w:r w:rsidR="008A05BA" w:rsidRPr="00D32287">
        <w:rPr>
          <w:rFonts w:ascii="Century Schoolbook" w:hAnsi="Century Schoolbook"/>
          <w:i/>
          <w:color w:val="7F7F7F" w:themeColor="text1" w:themeTint="80"/>
          <w:lang w:val="es-US"/>
        </w:rPr>
        <w:t>,</w:t>
      </w:r>
      <w:r w:rsidR="00485C40"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89152E" w:rsidRPr="00D32287">
        <w:rPr>
          <w:rFonts w:ascii="Century Schoolbook" w:hAnsi="Century Schoolbook"/>
          <w:i/>
          <w:color w:val="7F7F7F" w:themeColor="text1" w:themeTint="80"/>
          <w:lang w:val="es-US"/>
        </w:rPr>
        <w:t>pensión alimenticia</w:t>
      </w:r>
      <w:r w:rsidR="00773FA6" w:rsidRPr="00D32287">
        <w:rPr>
          <w:rFonts w:ascii="Century Schoolbook" w:hAnsi="Century Schoolbook"/>
          <w:i/>
          <w:color w:val="7F7F7F" w:themeColor="text1" w:themeTint="80"/>
          <w:lang w:val="es-US"/>
        </w:rPr>
        <w:t>,</w:t>
      </w:r>
      <w:r w:rsidR="00E63217"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 y</w:t>
      </w:r>
      <w:r w:rsidR="00773FA6" w:rsidRPr="00D32287">
        <w:rPr>
          <w:rFonts w:ascii="Century Schoolbook" w:hAnsi="Century Schoolbook"/>
          <w:i/>
          <w:color w:val="7F7F7F" w:themeColor="text1" w:themeTint="80"/>
          <w:lang w:val="es-US"/>
        </w:rPr>
        <w:t xml:space="preserve"> manutenci</w:t>
      </w:r>
      <w:r w:rsidR="00D33C6F" w:rsidRPr="00D32287">
        <w:rPr>
          <w:rFonts w:ascii="Century Schoolbook" w:hAnsi="Century Schoolbook"/>
          <w:i/>
          <w:color w:val="7F7F7F" w:themeColor="text1" w:themeTint="80"/>
          <w:lang w:val="es-US"/>
        </w:rPr>
        <w:t>ó</w:t>
      </w:r>
      <w:r w:rsidR="009D1059" w:rsidRPr="00D32287">
        <w:rPr>
          <w:rFonts w:ascii="Century Schoolbook" w:hAnsi="Century Schoolbook"/>
          <w:i/>
          <w:color w:val="7F7F7F" w:themeColor="text1" w:themeTint="80"/>
          <w:lang w:val="es-US"/>
        </w:rPr>
        <w:t>n conyugal</w:t>
      </w:r>
    </w:p>
    <w:p w14:paraId="0DFD6A1A" w14:textId="77777777" w:rsidR="00CB2873" w:rsidRPr="00D57DAE" w:rsidRDefault="00CB2873" w:rsidP="00B66816">
      <w:pPr>
        <w:numPr>
          <w:ilvl w:val="0"/>
          <w:numId w:val="3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proofErr w:type="spellStart"/>
      <w:r w:rsidRPr="00962F5F">
        <w:rPr>
          <w:rFonts w:ascii="Century Schoolbook" w:hAnsi="Century Schoolbook"/>
          <w:lang w:val="es-US"/>
        </w:rPr>
        <w:t>Pension</w:t>
      </w:r>
      <w:proofErr w:type="spellEnd"/>
      <w:r w:rsidRPr="00962F5F">
        <w:rPr>
          <w:rFonts w:ascii="Century Schoolbook" w:hAnsi="Century Schoolbook"/>
          <w:lang w:val="es-US"/>
        </w:rPr>
        <w:t xml:space="preserve"> and </w:t>
      </w:r>
      <w:proofErr w:type="spellStart"/>
      <w:r w:rsidRPr="00962F5F">
        <w:rPr>
          <w:rFonts w:ascii="Century Schoolbook" w:hAnsi="Century Schoolbook"/>
          <w:lang w:val="es-US"/>
        </w:rPr>
        <w:t>retirement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benefits</w:t>
      </w:r>
      <w:proofErr w:type="spellEnd"/>
      <w:r w:rsidR="00D57DAE">
        <w:rPr>
          <w:rFonts w:ascii="Century Schoolbook" w:hAnsi="Century Schoolbook"/>
          <w:lang w:val="es-US"/>
        </w:rPr>
        <w:t xml:space="preserve"> </w:t>
      </w:r>
      <w:r w:rsidR="4FEBC839" w:rsidRPr="00E85A0A">
        <w:rPr>
          <w:rFonts w:ascii="Century Schoolbook" w:hAnsi="Century Schoolbook"/>
          <w:i/>
          <w:color w:val="7F7F7F" w:themeColor="text1" w:themeTint="80"/>
          <w:lang w:val="es-US"/>
        </w:rPr>
        <w:t xml:space="preserve">/ </w:t>
      </w:r>
      <w:r w:rsidR="00E80D76" w:rsidRPr="00E85A0A">
        <w:rPr>
          <w:rFonts w:ascii="Century Schoolbook" w:hAnsi="Century Schoolbook"/>
          <w:i/>
          <w:color w:val="7F7F7F" w:themeColor="text1" w:themeTint="80"/>
          <w:lang w:val="es-US"/>
        </w:rPr>
        <w:t>B</w:t>
      </w:r>
      <w:r w:rsidR="4FEBC839" w:rsidRPr="00E85A0A">
        <w:rPr>
          <w:rFonts w:ascii="Century Schoolbook" w:hAnsi="Century Schoolbook"/>
          <w:i/>
          <w:color w:val="7F7F7F" w:themeColor="text1" w:themeTint="80"/>
          <w:lang w:val="es-US"/>
        </w:rPr>
        <w:t xml:space="preserve">eneficios de </w:t>
      </w:r>
      <w:r w:rsidR="00C1000C" w:rsidRPr="00E85A0A">
        <w:rPr>
          <w:rFonts w:ascii="Century Schoolbook" w:hAnsi="Century Schoolbook"/>
          <w:i/>
          <w:color w:val="7F7F7F" w:themeColor="text1" w:themeTint="80"/>
          <w:lang w:val="es-US"/>
        </w:rPr>
        <w:t xml:space="preserve">pensión y </w:t>
      </w:r>
      <w:r w:rsidR="4FEBC839" w:rsidRPr="00E85A0A">
        <w:rPr>
          <w:rFonts w:ascii="Century Schoolbook" w:hAnsi="Century Schoolbook"/>
          <w:i/>
          <w:color w:val="7F7F7F" w:themeColor="text1" w:themeTint="80"/>
          <w:lang w:val="es-US"/>
        </w:rPr>
        <w:t>jubilación</w:t>
      </w:r>
    </w:p>
    <w:p w14:paraId="3E6EC8A1" w14:textId="51B20CA4" w:rsidR="00CB2873" w:rsidRPr="008C7EE6" w:rsidRDefault="00CB2873" w:rsidP="008B5205">
      <w:pPr>
        <w:numPr>
          <w:ilvl w:val="0"/>
          <w:numId w:val="3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proofErr w:type="spellStart"/>
      <w:r w:rsidRPr="00A067B6">
        <w:rPr>
          <w:rFonts w:ascii="Century Schoolbook" w:hAnsi="Century Schoolbook"/>
          <w:lang w:val="es-US"/>
        </w:rPr>
        <w:t>Proceeds</w:t>
      </w:r>
      <w:proofErr w:type="spellEnd"/>
      <w:r w:rsidRPr="00A067B6">
        <w:rPr>
          <w:rFonts w:ascii="Century Schoolbook" w:hAnsi="Century Schoolbook"/>
          <w:lang w:val="es-US"/>
        </w:rPr>
        <w:t xml:space="preserve"> </w:t>
      </w:r>
      <w:proofErr w:type="spellStart"/>
      <w:r w:rsidRPr="00A067B6">
        <w:rPr>
          <w:rFonts w:ascii="Century Schoolbook" w:hAnsi="Century Schoolbook"/>
          <w:lang w:val="es-US"/>
        </w:rPr>
        <w:t>from</w:t>
      </w:r>
      <w:proofErr w:type="spellEnd"/>
      <w:r w:rsidRPr="00A067B6">
        <w:rPr>
          <w:rFonts w:ascii="Century Schoolbook" w:hAnsi="Century Schoolbook"/>
          <w:lang w:val="es-US"/>
        </w:rPr>
        <w:t xml:space="preserve"> the sale of a </w:t>
      </w:r>
      <w:proofErr w:type="spellStart"/>
      <w:r w:rsidRPr="00A067B6">
        <w:rPr>
          <w:rFonts w:ascii="Century Schoolbook" w:hAnsi="Century Schoolbook"/>
          <w:lang w:val="es-US"/>
        </w:rPr>
        <w:t>homestead</w:t>
      </w:r>
      <w:proofErr w:type="spellEnd"/>
      <w:r w:rsidRPr="00A067B6">
        <w:rPr>
          <w:rFonts w:ascii="Century Schoolbook" w:hAnsi="Century Schoolbook"/>
          <w:lang w:val="es-US"/>
        </w:rPr>
        <w:t xml:space="preserve"> </w:t>
      </w:r>
      <w:proofErr w:type="spellStart"/>
      <w:r w:rsidRPr="00A067B6">
        <w:rPr>
          <w:rFonts w:ascii="Century Schoolbook" w:hAnsi="Century Schoolbook"/>
          <w:lang w:val="es-US"/>
        </w:rPr>
        <w:t>within</w:t>
      </w:r>
      <w:proofErr w:type="spellEnd"/>
      <w:r w:rsidRPr="00A067B6">
        <w:rPr>
          <w:rFonts w:ascii="Century Schoolbook" w:hAnsi="Century Schoolbook"/>
          <w:lang w:val="es-US"/>
        </w:rPr>
        <w:t xml:space="preserve"> 6 </w:t>
      </w:r>
      <w:proofErr w:type="spellStart"/>
      <w:r w:rsidRPr="00A067B6">
        <w:rPr>
          <w:rFonts w:ascii="Century Schoolbook" w:hAnsi="Century Schoolbook"/>
          <w:lang w:val="es-US"/>
        </w:rPr>
        <w:t>months</w:t>
      </w:r>
      <w:proofErr w:type="spellEnd"/>
      <w:r w:rsidRPr="00A067B6">
        <w:rPr>
          <w:rFonts w:ascii="Century Schoolbook" w:hAnsi="Century Schoolbook"/>
          <w:lang w:val="es-US"/>
        </w:rPr>
        <w:t xml:space="preserve"> after the sale</w:t>
      </w:r>
      <w:r w:rsidR="4FEBC839" w:rsidRPr="00D57DAE">
        <w:rPr>
          <w:rFonts w:ascii="Century Schoolbook" w:hAnsi="Century Schoolbook"/>
          <w:lang w:val="es-US"/>
        </w:rPr>
        <w:t xml:space="preserve"> </w:t>
      </w:r>
      <w:r w:rsidR="4FEBC839" w:rsidRPr="00C31DA6">
        <w:rPr>
          <w:rFonts w:ascii="Century Schoolbook" w:hAnsi="Century Schoolbook"/>
          <w:i/>
          <w:color w:val="7F7F7F" w:themeColor="text1" w:themeTint="80"/>
          <w:lang w:val="es-US"/>
        </w:rPr>
        <w:t>/</w:t>
      </w:r>
      <w:r w:rsidR="00D15043" w:rsidRPr="00C31DA6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D15043" w:rsidRPr="00C832AD">
        <w:rPr>
          <w:rFonts w:ascii="Century Schoolbook" w:hAnsi="Century Schoolbook"/>
          <w:i/>
          <w:color w:val="7F7F7F" w:themeColor="text1" w:themeTint="80"/>
          <w:lang w:val="es-US"/>
        </w:rPr>
        <w:t>Ingresos</w:t>
      </w:r>
      <w:r w:rsidR="4FEBC839" w:rsidRPr="00C832AD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0A24FC" w:rsidRPr="00016F7C">
        <w:rPr>
          <w:rFonts w:ascii="Century Schoolbook" w:hAnsi="Century Schoolbook"/>
          <w:i/>
          <w:color w:val="7F7F7F" w:themeColor="text1" w:themeTint="80"/>
          <w:lang w:val="es-US"/>
        </w:rPr>
        <w:t>recibi</w:t>
      </w:r>
      <w:r w:rsidR="00B44CFD" w:rsidRPr="00016F7C">
        <w:rPr>
          <w:rFonts w:ascii="Century Schoolbook" w:hAnsi="Century Schoolbook"/>
          <w:i/>
          <w:color w:val="7F7F7F" w:themeColor="text1" w:themeTint="80"/>
          <w:lang w:val="es-US"/>
        </w:rPr>
        <w:t>do</w:t>
      </w:r>
      <w:r w:rsidR="000A24FC" w:rsidRPr="00016F7C">
        <w:rPr>
          <w:rFonts w:ascii="Century Schoolbook" w:hAnsi="Century Schoolbook"/>
          <w:i/>
          <w:color w:val="7F7F7F" w:themeColor="text1" w:themeTint="80"/>
          <w:lang w:val="es-US"/>
        </w:rPr>
        <w:t>s</w:t>
      </w:r>
      <w:r w:rsidR="000A24FC" w:rsidRPr="00C832AD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7777A3" w:rsidRPr="00C832AD">
        <w:rPr>
          <w:rFonts w:ascii="Century Schoolbook" w:hAnsi="Century Schoolbook"/>
          <w:i/>
          <w:color w:val="7F7F7F" w:themeColor="text1" w:themeTint="80"/>
          <w:lang w:val="es-US"/>
        </w:rPr>
        <w:t xml:space="preserve">dentro de los </w:t>
      </w:r>
      <w:r w:rsidR="000A24FC" w:rsidRPr="00C832AD">
        <w:rPr>
          <w:rFonts w:ascii="Century Schoolbook" w:hAnsi="Century Schoolbook"/>
          <w:i/>
          <w:color w:val="7F7F7F" w:themeColor="text1" w:themeTint="80"/>
          <w:lang w:val="es-US"/>
        </w:rPr>
        <w:t xml:space="preserve">6 meses </w:t>
      </w:r>
      <w:r w:rsidR="00207322" w:rsidRPr="00C832AD">
        <w:rPr>
          <w:rFonts w:ascii="Century Schoolbook" w:hAnsi="Century Schoolbook"/>
          <w:i/>
          <w:color w:val="7F7F7F" w:themeColor="text1" w:themeTint="80"/>
          <w:lang w:val="es-US"/>
        </w:rPr>
        <w:t xml:space="preserve">después </w:t>
      </w:r>
      <w:r w:rsidR="4FEBC839" w:rsidRPr="00C832AD">
        <w:rPr>
          <w:rFonts w:ascii="Century Schoolbook" w:hAnsi="Century Schoolbook"/>
          <w:i/>
          <w:color w:val="7F7F7F" w:themeColor="text1" w:themeTint="80"/>
          <w:lang w:val="es-US"/>
        </w:rPr>
        <w:t>de la venta de la</w:t>
      </w:r>
      <w:r w:rsidR="00564537" w:rsidRPr="00C832AD">
        <w:rPr>
          <w:rFonts w:ascii="Century Schoolbook" w:hAnsi="Century Schoolbook"/>
          <w:i/>
          <w:color w:val="7F7F7F" w:themeColor="text1" w:themeTint="80"/>
          <w:lang w:val="es-US"/>
        </w:rPr>
        <w:t xml:space="preserve"> vivienda</w:t>
      </w:r>
      <w:r w:rsidR="4FEBC839" w:rsidRPr="00C832AD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213F9F" w:rsidRPr="00C832AD">
        <w:rPr>
          <w:rFonts w:ascii="Century Schoolbook" w:hAnsi="Century Schoolbook"/>
          <w:i/>
          <w:color w:val="7F7F7F" w:themeColor="text1" w:themeTint="80"/>
          <w:lang w:val="es-US"/>
        </w:rPr>
        <w:t>principal</w:t>
      </w:r>
    </w:p>
    <w:p w14:paraId="3B139A3C" w14:textId="42502A59" w:rsidR="00CB2873" w:rsidRPr="008C7EE6" w:rsidRDefault="00CB2873" w:rsidP="00B66816">
      <w:pPr>
        <w:numPr>
          <w:ilvl w:val="0"/>
          <w:numId w:val="4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proofErr w:type="spellStart"/>
      <w:r w:rsidRPr="00962F5F">
        <w:rPr>
          <w:rFonts w:ascii="Century Schoolbook" w:hAnsi="Century Schoolbook"/>
          <w:lang w:val="es-US"/>
        </w:rPr>
        <w:t>Tax-deferred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retirement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accounts</w:t>
      </w:r>
      <w:proofErr w:type="spellEnd"/>
      <w:r w:rsidRPr="00962F5F">
        <w:rPr>
          <w:rFonts w:ascii="Century Schoolbook" w:hAnsi="Century Schoolbook"/>
          <w:lang w:val="es-US"/>
        </w:rPr>
        <w:t xml:space="preserve">, </w:t>
      </w:r>
      <w:proofErr w:type="spellStart"/>
      <w:r w:rsidRPr="00962F5F">
        <w:rPr>
          <w:rFonts w:ascii="Century Schoolbook" w:hAnsi="Century Schoolbook"/>
          <w:lang w:val="es-US"/>
        </w:rPr>
        <w:t>like</w:t>
      </w:r>
      <w:proofErr w:type="spellEnd"/>
      <w:r w:rsidRPr="00962F5F">
        <w:rPr>
          <w:rFonts w:ascii="Century Schoolbook" w:hAnsi="Century Schoolbook"/>
          <w:lang w:val="es-US"/>
        </w:rPr>
        <w:t xml:space="preserve"> 401(k) and IRA </w:t>
      </w:r>
      <w:proofErr w:type="spellStart"/>
      <w:r w:rsidRPr="00962F5F">
        <w:rPr>
          <w:rFonts w:ascii="Century Schoolbook" w:hAnsi="Century Schoolbook"/>
          <w:lang w:val="es-US"/>
        </w:rPr>
        <w:t>accounts</w:t>
      </w:r>
      <w:proofErr w:type="spellEnd"/>
      <w:r w:rsidR="4FEBC839" w:rsidRPr="008C7EE6">
        <w:rPr>
          <w:rFonts w:ascii="Century Schoolbook" w:hAnsi="Century Schoolbook"/>
          <w:i/>
          <w:lang w:val="es-US"/>
        </w:rPr>
        <w:t xml:space="preserve"> </w:t>
      </w:r>
      <w:r w:rsidR="4FEBC839"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/ Cuentas de inversión </w:t>
      </w:r>
      <w:r w:rsidR="006C6162" w:rsidRPr="00762FE2">
        <w:rPr>
          <w:rFonts w:ascii="Century Schoolbook" w:hAnsi="Century Schoolbook"/>
          <w:i/>
          <w:color w:val="7F7F7F" w:themeColor="text1" w:themeTint="80"/>
          <w:lang w:val="es-US"/>
        </w:rPr>
        <w:t>para</w:t>
      </w:r>
      <w:r w:rsidR="4FEBC839"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 jubilación con impuestos diferidos</w:t>
      </w:r>
      <w:r w:rsidR="00B57916"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, como </w:t>
      </w:r>
      <w:r w:rsidR="0056189D" w:rsidRPr="00762FE2">
        <w:rPr>
          <w:rFonts w:ascii="Century Schoolbook" w:hAnsi="Century Schoolbook"/>
          <w:i/>
          <w:color w:val="7F7F7F" w:themeColor="text1" w:themeTint="80"/>
          <w:lang w:val="es-US"/>
        </w:rPr>
        <w:t>la</w:t>
      </w:r>
      <w:r w:rsidR="0051587C">
        <w:rPr>
          <w:rFonts w:ascii="Century Schoolbook" w:hAnsi="Century Schoolbook"/>
          <w:i/>
          <w:color w:val="7F7F7F" w:themeColor="text1" w:themeTint="80"/>
          <w:lang w:val="es-US"/>
        </w:rPr>
        <w:t>s</w:t>
      </w:r>
      <w:r w:rsidR="0056189D"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 401(k)</w:t>
      </w:r>
      <w:r w:rsidR="00320FB0"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770F40" w:rsidRPr="00762FE2">
        <w:rPr>
          <w:rFonts w:ascii="Century Schoolbook" w:hAnsi="Century Schoolbook"/>
          <w:i/>
          <w:color w:val="7F7F7F" w:themeColor="text1" w:themeTint="80"/>
          <w:lang w:val="es-US"/>
        </w:rPr>
        <w:t>e</w:t>
      </w:r>
      <w:r w:rsidR="00320FB0"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 IRA</w:t>
      </w:r>
    </w:p>
    <w:p w14:paraId="7A10D027" w14:textId="04260D54" w:rsidR="00CB2873" w:rsidRPr="008C7EE6" w:rsidRDefault="4FEBC839" w:rsidP="00B66816">
      <w:pPr>
        <w:numPr>
          <w:ilvl w:val="0"/>
          <w:numId w:val="4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proofErr w:type="spellStart"/>
      <w:r w:rsidRPr="00962F5F">
        <w:rPr>
          <w:rFonts w:ascii="Century Schoolbook" w:hAnsi="Century Schoolbook"/>
          <w:lang w:val="es-US"/>
        </w:rPr>
        <w:t>Professionally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prescribed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health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aids</w:t>
      </w:r>
      <w:proofErr w:type="spellEnd"/>
      <w:r w:rsidRPr="00962F5F">
        <w:rPr>
          <w:rFonts w:ascii="Century Schoolbook" w:hAnsi="Century Schoolbook"/>
          <w:lang w:val="es-US"/>
        </w:rPr>
        <w:t xml:space="preserve">, </w:t>
      </w:r>
      <w:proofErr w:type="spellStart"/>
      <w:r w:rsidRPr="00962F5F">
        <w:rPr>
          <w:rFonts w:ascii="Century Schoolbook" w:hAnsi="Century Schoolbook"/>
          <w:lang w:val="es-US"/>
        </w:rPr>
        <w:t>like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hearing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aids</w:t>
      </w:r>
      <w:proofErr w:type="spellEnd"/>
      <w:r w:rsidRPr="00962F5F">
        <w:rPr>
          <w:rFonts w:ascii="Century Schoolbook" w:hAnsi="Century Schoolbook"/>
          <w:lang w:val="es-US"/>
        </w:rPr>
        <w:t xml:space="preserve"> and CPAP machines</w:t>
      </w:r>
      <w:r w:rsidRPr="008C7EE6">
        <w:rPr>
          <w:rFonts w:ascii="Century Schoolbook" w:hAnsi="Century Schoolbook"/>
          <w:lang w:val="es-US"/>
        </w:rPr>
        <w:t xml:space="preserve"> </w:t>
      </w:r>
      <w:r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/ </w:t>
      </w:r>
      <w:r w:rsidR="00B174F2" w:rsidRPr="00762FE2">
        <w:rPr>
          <w:rFonts w:ascii="Century Schoolbook" w:hAnsi="Century Schoolbook"/>
          <w:i/>
          <w:color w:val="7F7F7F" w:themeColor="text1" w:themeTint="80"/>
          <w:lang w:val="es-US"/>
        </w:rPr>
        <w:t>Dispositivos</w:t>
      </w:r>
      <w:r w:rsidR="00CF6366"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 de salud</w:t>
      </w:r>
      <w:r w:rsidR="00855996"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Pr="00762FE2">
        <w:rPr>
          <w:rFonts w:ascii="Century Schoolbook" w:hAnsi="Century Schoolbook"/>
          <w:i/>
          <w:color w:val="7F7F7F" w:themeColor="text1" w:themeTint="80"/>
          <w:lang w:val="es-US"/>
        </w:rPr>
        <w:t>recetados</w:t>
      </w:r>
      <w:r w:rsidR="00CF6366"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 por un profesional</w:t>
      </w:r>
      <w:r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, tales como aparatos auditivos y </w:t>
      </w:r>
      <w:r w:rsidR="00DB4343" w:rsidRPr="00762FE2">
        <w:rPr>
          <w:rFonts w:ascii="Century Schoolbook" w:hAnsi="Century Schoolbook"/>
          <w:i/>
          <w:color w:val="7F7F7F" w:themeColor="text1" w:themeTint="80"/>
          <w:lang w:val="es-US"/>
        </w:rPr>
        <w:t>respiratorios</w:t>
      </w:r>
      <w:r w:rsidRPr="00762FE2">
        <w:rPr>
          <w:rFonts w:ascii="Century Schoolbook" w:hAnsi="Century Schoolbook"/>
          <w:i/>
          <w:color w:val="7F7F7F" w:themeColor="text1" w:themeTint="80"/>
          <w:lang w:val="es-US"/>
        </w:rPr>
        <w:t xml:space="preserve"> CPAP</w:t>
      </w:r>
    </w:p>
    <w:p w14:paraId="720E58A2" w14:textId="23B723C3" w:rsidR="00CB2873" w:rsidRPr="00E234B9" w:rsidRDefault="00CB2873" w:rsidP="00B66816">
      <w:pPr>
        <w:numPr>
          <w:ilvl w:val="0"/>
          <w:numId w:val="4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r w:rsidRPr="00962F5F">
        <w:rPr>
          <w:rFonts w:ascii="Century Schoolbook" w:hAnsi="Century Schoolbook"/>
          <w:szCs w:val="24"/>
          <w:lang w:val="es-US"/>
        </w:rPr>
        <w:t xml:space="preserve">Education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savings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accounts</w:t>
      </w:r>
      <w:proofErr w:type="spellEnd"/>
      <w:r w:rsidR="003E5FBD" w:rsidRPr="008C7EE6">
        <w:rPr>
          <w:rFonts w:ascii="Century Schoolbook" w:hAnsi="Century Schoolbook"/>
          <w:szCs w:val="24"/>
          <w:lang w:val="es-US"/>
        </w:rPr>
        <w:t xml:space="preserve"> </w:t>
      </w:r>
      <w:r w:rsidR="003E5FBD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/ </w:t>
      </w:r>
      <w:r w:rsidR="005E7F99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Cuentas de ahorro</w:t>
      </w:r>
      <w:r w:rsidR="00E234B9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s para</w:t>
      </w:r>
      <w:r w:rsidR="00F7492C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gastos</w:t>
      </w:r>
      <w:r w:rsidR="00E234B9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educa</w:t>
      </w:r>
      <w:r w:rsidR="003B59A7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tivos</w:t>
      </w:r>
    </w:p>
    <w:p w14:paraId="2B6B316B" w14:textId="1A3CBC36" w:rsidR="00CB2873" w:rsidRPr="00C67C4A" w:rsidRDefault="00CB2873" w:rsidP="00B66816">
      <w:pPr>
        <w:numPr>
          <w:ilvl w:val="0"/>
          <w:numId w:val="4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proofErr w:type="spellStart"/>
      <w:r w:rsidRPr="00962F5F">
        <w:rPr>
          <w:rFonts w:ascii="Century Schoolbook" w:hAnsi="Century Schoolbook"/>
          <w:szCs w:val="24"/>
          <w:lang w:val="es-US"/>
        </w:rPr>
        <w:t>Health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savings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accounts</w:t>
      </w:r>
      <w:proofErr w:type="spellEnd"/>
      <w:r w:rsidR="00C67C4A" w:rsidRPr="008C7EE6">
        <w:rPr>
          <w:rFonts w:ascii="Century Schoolbook" w:hAnsi="Century Schoolbook"/>
          <w:szCs w:val="24"/>
          <w:lang w:val="es-US"/>
        </w:rPr>
        <w:t xml:space="preserve"> </w:t>
      </w:r>
      <w:r w:rsidR="00C67C4A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/ Cuentas de ahorro para gastos médicos</w:t>
      </w:r>
    </w:p>
    <w:p w14:paraId="4A53A55F" w14:textId="58D651F6" w:rsidR="00CB2873" w:rsidRPr="008C7EE6" w:rsidRDefault="00CB2873" w:rsidP="00B66816">
      <w:pPr>
        <w:numPr>
          <w:ilvl w:val="0"/>
          <w:numId w:val="5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proofErr w:type="spellStart"/>
      <w:r w:rsidRPr="00962F5F">
        <w:rPr>
          <w:rFonts w:ascii="Century Schoolbook" w:hAnsi="Century Schoolbook"/>
          <w:szCs w:val="24"/>
          <w:lang w:val="es-US"/>
        </w:rPr>
        <w:t>Temporary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Assistance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for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Needy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Families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(“TANF”)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funds</w:t>
      </w:r>
      <w:proofErr w:type="spellEnd"/>
      <w:r w:rsidR="00C67C4A" w:rsidRPr="008C7EE6">
        <w:rPr>
          <w:rFonts w:ascii="Century Schoolbook" w:hAnsi="Century Schoolbook"/>
          <w:szCs w:val="24"/>
          <w:lang w:val="es-US"/>
        </w:rPr>
        <w:t xml:space="preserve"> </w:t>
      </w:r>
      <w:r w:rsidR="000C000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/ Fondos</w:t>
      </w:r>
      <w:r w:rsidR="00AB77E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de </w:t>
      </w:r>
      <w:r w:rsidR="00944756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A</w:t>
      </w:r>
      <w:r w:rsidR="00AB77E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sistencia</w:t>
      </w:r>
      <w:r w:rsidR="000C000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463696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P</w:t>
      </w:r>
      <w:r w:rsidR="00AE6127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ública </w:t>
      </w:r>
      <w:r w:rsidR="00944756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T</w:t>
      </w:r>
      <w:r w:rsidR="00AE6127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emporal para </w:t>
      </w:r>
      <w:r w:rsidR="00944756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F</w:t>
      </w:r>
      <w:r w:rsidR="00AE6127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amilias</w:t>
      </w:r>
      <w:r w:rsidR="00760796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203CF0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Necesitadas</w:t>
      </w:r>
      <w:r w:rsidR="000C000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760796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(</w:t>
      </w:r>
      <w:r w:rsidR="00B50BE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“</w:t>
      </w:r>
      <w:r w:rsidR="00AB19E7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TANF</w:t>
      </w:r>
      <w:r w:rsidR="00B50BE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”</w:t>
      </w:r>
      <w:r w:rsidR="00EA0A7A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)</w:t>
      </w:r>
    </w:p>
    <w:p w14:paraId="05FBFCA4" w14:textId="585A7EFB" w:rsidR="00CB2873" w:rsidRPr="008C7EE6" w:rsidRDefault="00CB2873" w:rsidP="00B66816">
      <w:pPr>
        <w:numPr>
          <w:ilvl w:val="0"/>
          <w:numId w:val="5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proofErr w:type="spellStart"/>
      <w:r w:rsidRPr="00962F5F">
        <w:rPr>
          <w:rFonts w:ascii="Century Schoolbook" w:hAnsi="Century Schoolbook"/>
          <w:szCs w:val="24"/>
          <w:lang w:val="es-US"/>
        </w:rPr>
        <w:t>Life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insurance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policy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or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annuity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benefits</w:t>
      </w:r>
      <w:proofErr w:type="spellEnd"/>
      <w:r w:rsidR="00AB77EE" w:rsidRPr="008C7EE6">
        <w:rPr>
          <w:rFonts w:ascii="Century Schoolbook" w:hAnsi="Century Schoolbook"/>
          <w:szCs w:val="24"/>
          <w:lang w:val="es-US"/>
        </w:rPr>
        <w:t xml:space="preserve"> </w:t>
      </w:r>
      <w:r w:rsidR="00D85B4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/ </w:t>
      </w:r>
      <w:r w:rsidR="00E52C5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Beneficios</w:t>
      </w:r>
      <w:r w:rsidR="00141758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2F6E61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de </w:t>
      </w:r>
      <w:r w:rsidR="00DB41D8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seguro</w:t>
      </w:r>
      <w:r w:rsidR="00E52C5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de vida o </w:t>
      </w:r>
      <w:r w:rsidR="002F6E61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de </w:t>
      </w:r>
      <w:r w:rsidR="00E52C5E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anualidades</w:t>
      </w:r>
      <w:r w:rsidRPr="00762FE2">
        <w:rPr>
          <w:rFonts w:ascii="Century Schoolbook" w:hAnsi="Century Schoolbook"/>
          <w:color w:val="7F7F7F" w:themeColor="text1" w:themeTint="80"/>
          <w:szCs w:val="24"/>
          <w:lang w:val="es-US"/>
        </w:rPr>
        <w:t> </w:t>
      </w:r>
    </w:p>
    <w:p w14:paraId="2F17CBDD" w14:textId="21B9DC5D" w:rsidR="00CB2873" w:rsidRPr="008C7EE6" w:rsidRDefault="00CB2873" w:rsidP="00B66816">
      <w:pPr>
        <w:numPr>
          <w:ilvl w:val="0"/>
          <w:numId w:val="5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proofErr w:type="spellStart"/>
      <w:r w:rsidRPr="00962F5F">
        <w:rPr>
          <w:rFonts w:ascii="Century Schoolbook" w:hAnsi="Century Schoolbook"/>
          <w:szCs w:val="24"/>
          <w:lang w:val="es-US"/>
        </w:rPr>
        <w:t>Bible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or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other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sacred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religious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book</w:t>
      </w:r>
      <w:proofErr w:type="spellEnd"/>
      <w:r w:rsidR="00E52C5E" w:rsidRPr="008C7EE6">
        <w:rPr>
          <w:rFonts w:ascii="Century Schoolbook" w:hAnsi="Century Schoolbook"/>
          <w:szCs w:val="24"/>
          <w:lang w:val="es-US"/>
        </w:rPr>
        <w:t xml:space="preserve"> </w:t>
      </w:r>
      <w:r w:rsidR="00D52CC7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/ La Biblia </w:t>
      </w:r>
      <w:r w:rsidR="007F4E69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u</w:t>
      </w:r>
      <w:r w:rsidR="00D52CC7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otros libros </w:t>
      </w:r>
      <w:r w:rsidR="00EE53A8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sagrados </w:t>
      </w:r>
      <w:r w:rsidR="000713DB" w:rsidRPr="00762FE2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religiosos</w:t>
      </w:r>
    </w:p>
    <w:p w14:paraId="3EF49E2C" w14:textId="77777777" w:rsidR="00CB2873" w:rsidRPr="00D52CC7" w:rsidRDefault="00CB2873" w:rsidP="00B66816">
      <w:pPr>
        <w:pStyle w:val="BodyText"/>
        <w:tabs>
          <w:tab w:val="left" w:pos="9090"/>
        </w:tabs>
        <w:rPr>
          <w:rFonts w:ascii="Century Schoolbook" w:hAnsi="Century Schoolbook"/>
          <w:lang w:val="es-US"/>
        </w:rPr>
      </w:pPr>
    </w:p>
    <w:p w14:paraId="4964E35D" w14:textId="1A7DBC45" w:rsidR="00CB2873" w:rsidRPr="002C0898" w:rsidRDefault="00CB2873" w:rsidP="00193487">
      <w:pPr>
        <w:pStyle w:val="BodyText"/>
        <w:tabs>
          <w:tab w:val="left" w:pos="9090"/>
        </w:tabs>
        <w:spacing w:before="90" w:line="259" w:lineRule="auto"/>
        <w:jc w:val="both"/>
        <w:rPr>
          <w:rFonts w:ascii="Century Schoolbook" w:hAnsi="Century Schoolbook"/>
          <w:i/>
          <w:color w:val="7F7F7F" w:themeColor="text1" w:themeTint="80"/>
          <w:lang w:val="es-US"/>
        </w:rPr>
      </w:pPr>
      <w:r w:rsidRPr="00962F5F">
        <w:rPr>
          <w:rFonts w:ascii="Century Schoolbook" w:hAnsi="Century Schoolbook"/>
          <w:lang w:val="es-US"/>
        </w:rPr>
        <w:t xml:space="preserve">In </w:t>
      </w:r>
      <w:proofErr w:type="spellStart"/>
      <w:r w:rsidRPr="00962F5F">
        <w:rPr>
          <w:rFonts w:ascii="Century Schoolbook" w:hAnsi="Century Schoolbook"/>
          <w:lang w:val="es-US"/>
        </w:rPr>
        <w:t>addition</w:t>
      </w:r>
      <w:proofErr w:type="spellEnd"/>
      <w:r w:rsidRPr="00962F5F">
        <w:rPr>
          <w:rFonts w:ascii="Century Schoolbook" w:hAnsi="Century Schoolbook"/>
          <w:lang w:val="es-US"/>
        </w:rPr>
        <w:t xml:space="preserve">, the </w:t>
      </w:r>
      <w:proofErr w:type="spellStart"/>
      <w:r w:rsidRPr="00962F5F">
        <w:rPr>
          <w:rFonts w:ascii="Century Schoolbook" w:hAnsi="Century Schoolbook"/>
          <w:lang w:val="es-US"/>
        </w:rPr>
        <w:t>following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types</w:t>
      </w:r>
      <w:proofErr w:type="spellEnd"/>
      <w:r w:rsidRPr="00962F5F">
        <w:rPr>
          <w:rFonts w:ascii="Century Schoolbook" w:hAnsi="Century Schoolbook"/>
          <w:lang w:val="es-US"/>
        </w:rPr>
        <w:t xml:space="preserve"> of </w:t>
      </w:r>
      <w:proofErr w:type="spellStart"/>
      <w:r w:rsidRPr="00962F5F">
        <w:rPr>
          <w:rFonts w:ascii="Century Schoolbook" w:hAnsi="Century Schoolbook"/>
          <w:lang w:val="es-US"/>
        </w:rPr>
        <w:t>property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may</w:t>
      </w:r>
      <w:proofErr w:type="spellEnd"/>
      <w:r w:rsidRPr="00962F5F">
        <w:rPr>
          <w:rFonts w:ascii="Century Schoolbook" w:hAnsi="Century Schoolbook"/>
          <w:lang w:val="es-US"/>
        </w:rPr>
        <w:t xml:space="preserve"> be </w:t>
      </w:r>
      <w:proofErr w:type="spellStart"/>
      <w:r w:rsidRPr="00962F5F">
        <w:rPr>
          <w:rFonts w:ascii="Century Schoolbook" w:hAnsi="Century Schoolbook"/>
          <w:lang w:val="es-US"/>
        </w:rPr>
        <w:t>protected</w:t>
      </w:r>
      <w:proofErr w:type="spellEnd"/>
      <w:r w:rsidRPr="00962F5F">
        <w:rPr>
          <w:rFonts w:ascii="Century Schoolbook" w:hAnsi="Century Schoolbook"/>
          <w:lang w:val="es-US"/>
        </w:rPr>
        <w:t xml:space="preserve"> up </w:t>
      </w:r>
      <w:proofErr w:type="spellStart"/>
      <w:r w:rsidRPr="00962F5F">
        <w:rPr>
          <w:rFonts w:ascii="Century Schoolbook" w:hAnsi="Century Schoolbook"/>
          <w:lang w:val="es-US"/>
        </w:rPr>
        <w:t>to</w:t>
      </w:r>
      <w:proofErr w:type="spellEnd"/>
      <w:r w:rsidRPr="00962F5F">
        <w:rPr>
          <w:rFonts w:ascii="Century Schoolbook" w:hAnsi="Century Schoolbook"/>
          <w:lang w:val="es-US"/>
        </w:rPr>
        <w:t xml:space="preserve"> a </w:t>
      </w:r>
      <w:proofErr w:type="spellStart"/>
      <w:r w:rsidRPr="00962F5F">
        <w:rPr>
          <w:rFonts w:ascii="Century Schoolbook" w:hAnsi="Century Schoolbook"/>
          <w:lang w:val="es-US"/>
        </w:rPr>
        <w:t>combined</w:t>
      </w:r>
      <w:proofErr w:type="spellEnd"/>
      <w:r w:rsidRPr="00962F5F">
        <w:rPr>
          <w:rFonts w:ascii="Century Schoolbook" w:hAnsi="Century Schoolbook"/>
          <w:spacing w:val="1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value</w:t>
      </w:r>
      <w:proofErr w:type="spellEnd"/>
      <w:r w:rsidRPr="00962F5F">
        <w:rPr>
          <w:rFonts w:ascii="Century Schoolbook" w:hAnsi="Century Schoolbook"/>
          <w:spacing w:val="-1"/>
          <w:lang w:val="es-US"/>
        </w:rPr>
        <w:t xml:space="preserve"> </w:t>
      </w:r>
      <w:r w:rsidRPr="00962F5F">
        <w:rPr>
          <w:rFonts w:ascii="Century Schoolbook" w:hAnsi="Century Schoolbook"/>
          <w:lang w:val="es-US"/>
        </w:rPr>
        <w:t>of</w:t>
      </w:r>
      <w:r w:rsidRPr="00962F5F">
        <w:rPr>
          <w:rFonts w:ascii="Century Schoolbook" w:hAnsi="Century Schoolbook"/>
          <w:spacing w:val="-1"/>
          <w:lang w:val="es-US"/>
        </w:rPr>
        <w:t xml:space="preserve"> </w:t>
      </w:r>
      <w:r w:rsidRPr="00962F5F">
        <w:rPr>
          <w:rFonts w:ascii="Century Schoolbook" w:hAnsi="Century Schoolbook"/>
          <w:lang w:val="es-US"/>
        </w:rPr>
        <w:t xml:space="preserve">$50,000 </w:t>
      </w:r>
      <w:proofErr w:type="spellStart"/>
      <w:r w:rsidRPr="00962F5F">
        <w:rPr>
          <w:rFonts w:ascii="Century Schoolbook" w:hAnsi="Century Schoolbook"/>
          <w:lang w:val="es-US"/>
        </w:rPr>
        <w:t>for</w:t>
      </w:r>
      <w:proofErr w:type="spellEnd"/>
      <w:r w:rsidRPr="00962F5F">
        <w:rPr>
          <w:rFonts w:ascii="Century Schoolbook" w:hAnsi="Century Schoolbook"/>
          <w:spacing w:val="-1"/>
          <w:lang w:val="es-US"/>
        </w:rPr>
        <w:t xml:space="preserve"> </w:t>
      </w:r>
      <w:r w:rsidRPr="00962F5F">
        <w:rPr>
          <w:rFonts w:ascii="Century Schoolbook" w:hAnsi="Century Schoolbook"/>
          <w:lang w:val="es-US"/>
        </w:rPr>
        <w:t>a</w:t>
      </w:r>
      <w:r w:rsidRPr="00962F5F">
        <w:rPr>
          <w:rFonts w:ascii="Century Schoolbook" w:hAnsi="Century Schoolbook"/>
          <w:spacing w:val="-1"/>
          <w:lang w:val="es-US"/>
        </w:rPr>
        <w:t xml:space="preserve"> </w:t>
      </w:r>
      <w:r w:rsidRPr="00962F5F">
        <w:rPr>
          <w:rFonts w:ascii="Century Schoolbook" w:hAnsi="Century Schoolbook"/>
          <w:lang w:val="es-US"/>
        </w:rPr>
        <w:t>single</w:t>
      </w:r>
      <w:r w:rsidRPr="00962F5F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person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or</w:t>
      </w:r>
      <w:proofErr w:type="spellEnd"/>
      <w:r w:rsidRPr="00962F5F">
        <w:rPr>
          <w:rFonts w:ascii="Century Schoolbook" w:hAnsi="Century Schoolbook"/>
          <w:spacing w:val="-1"/>
          <w:lang w:val="es-US"/>
        </w:rPr>
        <w:t xml:space="preserve"> </w:t>
      </w:r>
      <w:r w:rsidRPr="00962F5F">
        <w:rPr>
          <w:rFonts w:ascii="Century Schoolbook" w:hAnsi="Century Schoolbook"/>
          <w:lang w:val="es-US"/>
        </w:rPr>
        <w:t xml:space="preserve">$100,000 </w:t>
      </w:r>
      <w:proofErr w:type="spellStart"/>
      <w:r w:rsidRPr="00962F5F">
        <w:rPr>
          <w:rFonts w:ascii="Century Schoolbook" w:hAnsi="Century Schoolbook"/>
          <w:lang w:val="es-US"/>
        </w:rPr>
        <w:t>for</w:t>
      </w:r>
      <w:proofErr w:type="spellEnd"/>
      <w:r w:rsidRPr="00962F5F">
        <w:rPr>
          <w:rFonts w:ascii="Century Schoolbook" w:hAnsi="Century Schoolbook"/>
          <w:spacing w:val="-1"/>
          <w:lang w:val="es-US"/>
        </w:rPr>
        <w:t xml:space="preserve"> </w:t>
      </w:r>
      <w:r w:rsidRPr="00962F5F">
        <w:rPr>
          <w:rFonts w:ascii="Century Schoolbook" w:hAnsi="Century Schoolbook"/>
          <w:lang w:val="es-US"/>
        </w:rPr>
        <w:t>a</w:t>
      </w:r>
      <w:r w:rsidRPr="00962F5F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family</w:t>
      </w:r>
      <w:proofErr w:type="spellEnd"/>
      <w:r w:rsidRPr="00962F5F">
        <w:rPr>
          <w:rFonts w:ascii="Century Schoolbook" w:hAnsi="Century Schoolbook"/>
          <w:lang w:val="es-US"/>
        </w:rPr>
        <w:t>:</w:t>
      </w:r>
      <w:r w:rsidR="0098553E" w:rsidRPr="008F7B37">
        <w:rPr>
          <w:rFonts w:ascii="Century Schoolbook" w:hAnsi="Century Schoolbook"/>
          <w:lang w:val="es-US"/>
        </w:rPr>
        <w:t xml:space="preserve"> </w:t>
      </w:r>
      <w:r w:rsidR="0098553E" w:rsidRPr="002C0898">
        <w:rPr>
          <w:rFonts w:ascii="Century Schoolbook" w:hAnsi="Century Schoolbook"/>
          <w:i/>
          <w:color w:val="7F7F7F" w:themeColor="text1" w:themeTint="80"/>
          <w:lang w:val="es-US"/>
        </w:rPr>
        <w:t>/ Además</w:t>
      </w:r>
      <w:r w:rsidR="000D0CCE" w:rsidRPr="002C0898">
        <w:rPr>
          <w:rFonts w:ascii="Century Schoolbook" w:hAnsi="Century Schoolbook"/>
          <w:i/>
          <w:color w:val="7F7F7F" w:themeColor="text1" w:themeTint="80"/>
          <w:lang w:val="es-US"/>
        </w:rPr>
        <w:t>, las siguientes clases de pro</w:t>
      </w:r>
      <w:r w:rsidR="006C79B5" w:rsidRPr="002C0898">
        <w:rPr>
          <w:rFonts w:ascii="Century Schoolbook" w:hAnsi="Century Schoolbook"/>
          <w:i/>
          <w:color w:val="7F7F7F" w:themeColor="text1" w:themeTint="80"/>
          <w:lang w:val="es-US"/>
        </w:rPr>
        <w:t>p</w:t>
      </w:r>
      <w:r w:rsidR="000D0CCE" w:rsidRPr="002C0898">
        <w:rPr>
          <w:rFonts w:ascii="Century Schoolbook" w:hAnsi="Century Schoolbook"/>
          <w:i/>
          <w:color w:val="7F7F7F" w:themeColor="text1" w:themeTint="80"/>
          <w:lang w:val="es-US"/>
        </w:rPr>
        <w:t xml:space="preserve">iedad </w:t>
      </w:r>
      <w:r w:rsidR="002C0898" w:rsidRPr="002C0898">
        <w:rPr>
          <w:rFonts w:ascii="Century Schoolbook" w:hAnsi="Century Schoolbook"/>
          <w:i/>
          <w:color w:val="7F7F7F" w:themeColor="text1" w:themeTint="80"/>
          <w:lang w:val="es-US"/>
        </w:rPr>
        <w:t>pudieran</w:t>
      </w:r>
      <w:r w:rsidR="000D0CCE" w:rsidRPr="002C0898">
        <w:rPr>
          <w:rFonts w:ascii="Century Schoolbook" w:hAnsi="Century Schoolbook"/>
          <w:i/>
          <w:color w:val="7F7F7F" w:themeColor="text1" w:themeTint="80"/>
          <w:lang w:val="es-US"/>
        </w:rPr>
        <w:t xml:space="preserve"> estar protegidas hasta por un valor combinado de $50,000</w:t>
      </w:r>
      <w:r w:rsidR="008F7B37" w:rsidRPr="002C0898">
        <w:rPr>
          <w:rFonts w:ascii="Century Schoolbook" w:hAnsi="Century Schoolbook"/>
          <w:i/>
          <w:color w:val="7F7F7F" w:themeColor="text1" w:themeTint="80"/>
          <w:lang w:val="es-US"/>
        </w:rPr>
        <w:t xml:space="preserve"> dólares para una sola persona o </w:t>
      </w:r>
      <w:r w:rsidR="00D90BDB" w:rsidRPr="002C0898">
        <w:rPr>
          <w:rFonts w:ascii="Century Schoolbook" w:hAnsi="Century Schoolbook"/>
          <w:i/>
          <w:color w:val="7F7F7F" w:themeColor="text1" w:themeTint="80"/>
          <w:lang w:val="es-US"/>
        </w:rPr>
        <w:t>$100,000 dólares p</w:t>
      </w:r>
      <w:r w:rsidR="00B769D5" w:rsidRPr="002C0898">
        <w:rPr>
          <w:rFonts w:ascii="Century Schoolbook" w:hAnsi="Century Schoolbook"/>
          <w:i/>
          <w:color w:val="7F7F7F" w:themeColor="text1" w:themeTint="80"/>
          <w:lang w:val="es-US"/>
        </w:rPr>
        <w:t>ara una</w:t>
      </w:r>
      <w:r w:rsidR="00D90BDB" w:rsidRPr="002C0898">
        <w:rPr>
          <w:rFonts w:ascii="Century Schoolbook" w:hAnsi="Century Schoolbook"/>
          <w:i/>
          <w:color w:val="7F7F7F" w:themeColor="text1" w:themeTint="80"/>
          <w:lang w:val="es-US"/>
        </w:rPr>
        <w:t xml:space="preserve"> familia:</w:t>
      </w:r>
    </w:p>
    <w:p w14:paraId="3E733769" w14:textId="1BA05FA2" w:rsidR="00CB2873" w:rsidRPr="00762FE2" w:rsidRDefault="00CB2873" w:rsidP="00B66816">
      <w:pPr>
        <w:numPr>
          <w:ilvl w:val="0"/>
          <w:numId w:val="6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r w:rsidRPr="00762FE2">
        <w:rPr>
          <w:rFonts w:ascii="Century Schoolbook" w:hAnsi="Century Schoolbook"/>
          <w:szCs w:val="24"/>
        </w:rPr>
        <w:t>Home furnishings, including family heirlooms</w:t>
      </w:r>
      <w:r w:rsidR="00E8229F" w:rsidRPr="00762FE2">
        <w:rPr>
          <w:rFonts w:ascii="Century Schoolbook" w:hAnsi="Century Schoolbook"/>
          <w:szCs w:val="24"/>
          <w:lang w:val="es-US"/>
        </w:rPr>
        <w:t xml:space="preserve"> </w:t>
      </w:r>
      <w:r w:rsidR="008E6505" w:rsidRPr="002C0898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/</w:t>
      </w:r>
      <w:r w:rsidR="00C8636C" w:rsidRPr="002C0898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8E6505" w:rsidRPr="002C0898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Mobiliario del hogar, incluyendo </w:t>
      </w:r>
      <w:r w:rsidR="00D56F05" w:rsidRPr="002C0898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herencias</w:t>
      </w:r>
      <w:r w:rsidR="00FC16D3" w:rsidRPr="002C0898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de</w:t>
      </w:r>
      <w:r w:rsidR="00333B34" w:rsidRPr="002C0898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generaciones</w:t>
      </w:r>
      <w:r w:rsidR="00333B34" w:rsidRPr="00762FE2">
        <w:rPr>
          <w:rFonts w:ascii="Century Schoolbook" w:hAnsi="Century Schoolbook"/>
          <w:i/>
          <w:szCs w:val="24"/>
          <w:lang w:val="es-US"/>
        </w:rPr>
        <w:t xml:space="preserve"> </w:t>
      </w:r>
    </w:p>
    <w:p w14:paraId="65217BB4" w14:textId="3A4D421F" w:rsidR="00CB2873" w:rsidRPr="00762FE2" w:rsidRDefault="00CB2873" w:rsidP="00B66816">
      <w:pPr>
        <w:numPr>
          <w:ilvl w:val="0"/>
          <w:numId w:val="6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proofErr w:type="spellStart"/>
      <w:r w:rsidRPr="00962F5F">
        <w:rPr>
          <w:rFonts w:ascii="Century Schoolbook" w:hAnsi="Century Schoolbook"/>
          <w:lang w:val="es-US"/>
        </w:rPr>
        <w:t>Food</w:t>
      </w:r>
      <w:proofErr w:type="spellEnd"/>
      <w:r w:rsidRPr="00962F5F">
        <w:rPr>
          <w:rFonts w:ascii="Century Schoolbook" w:hAnsi="Century Schoolbook"/>
          <w:lang w:val="es-US"/>
        </w:rPr>
        <w:t xml:space="preserve"> and similar </w:t>
      </w:r>
      <w:proofErr w:type="spellStart"/>
      <w:r w:rsidRPr="00962F5F">
        <w:rPr>
          <w:rFonts w:ascii="Century Schoolbook" w:hAnsi="Century Schoolbook"/>
          <w:lang w:val="es-US"/>
        </w:rPr>
        <w:t>items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for</w:t>
      </w:r>
      <w:proofErr w:type="spellEnd"/>
      <w:r w:rsidRPr="00962F5F">
        <w:rPr>
          <w:rFonts w:ascii="Century Schoolbook" w:hAnsi="Century Schoolbook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lang w:val="es-US"/>
        </w:rPr>
        <w:t>consumption</w:t>
      </w:r>
      <w:proofErr w:type="spellEnd"/>
      <w:r w:rsidR="00003838" w:rsidRPr="00762FE2">
        <w:rPr>
          <w:rFonts w:ascii="Century Schoolbook" w:hAnsi="Century Schoolbook"/>
          <w:lang w:val="es-US"/>
        </w:rPr>
        <w:t xml:space="preserve"> </w:t>
      </w:r>
      <w:r w:rsidR="00003838" w:rsidRPr="002C0898">
        <w:rPr>
          <w:rFonts w:ascii="Century Schoolbook" w:hAnsi="Century Schoolbook"/>
          <w:i/>
          <w:color w:val="7F7F7F" w:themeColor="text1" w:themeTint="80"/>
          <w:lang w:val="es-US"/>
        </w:rPr>
        <w:t xml:space="preserve">/ Alimentos y </w:t>
      </w:r>
      <w:r w:rsidR="00BC0A50" w:rsidRPr="002C0898">
        <w:rPr>
          <w:rFonts w:ascii="Century Schoolbook" w:hAnsi="Century Schoolbook"/>
          <w:i/>
          <w:color w:val="7F7F7F" w:themeColor="text1" w:themeTint="80"/>
          <w:lang w:val="es-US"/>
        </w:rPr>
        <w:t>artículos</w:t>
      </w:r>
      <w:r w:rsidR="006A061A" w:rsidRPr="002C0898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E73647" w:rsidRPr="002C0898">
        <w:rPr>
          <w:rFonts w:ascii="Century Schoolbook" w:hAnsi="Century Schoolbook"/>
          <w:i/>
          <w:color w:val="7F7F7F" w:themeColor="text1" w:themeTint="80"/>
          <w:lang w:val="es-US"/>
        </w:rPr>
        <w:t xml:space="preserve">similares </w:t>
      </w:r>
      <w:r w:rsidR="006A061A" w:rsidRPr="002C0898">
        <w:rPr>
          <w:rFonts w:ascii="Century Schoolbook" w:hAnsi="Century Schoolbook"/>
          <w:i/>
          <w:color w:val="7F7F7F" w:themeColor="text1" w:themeTint="80"/>
          <w:lang w:val="es-US"/>
        </w:rPr>
        <w:t>de</w:t>
      </w:r>
      <w:r w:rsidR="003A75B2" w:rsidRPr="002C0898">
        <w:rPr>
          <w:rFonts w:ascii="Century Schoolbook" w:hAnsi="Century Schoolbook"/>
          <w:i/>
          <w:color w:val="7F7F7F" w:themeColor="text1" w:themeTint="80"/>
          <w:lang w:val="es-US"/>
        </w:rPr>
        <w:t xml:space="preserve"> consumo</w:t>
      </w:r>
      <w:r w:rsidRPr="00762FE2">
        <w:rPr>
          <w:rFonts w:ascii="Century Schoolbook" w:hAnsi="Century Schoolbook"/>
          <w:lang w:val="es-US"/>
        </w:rPr>
        <w:t> </w:t>
      </w:r>
    </w:p>
    <w:p w14:paraId="509389F2" w14:textId="77033208" w:rsidR="00CB2873" w:rsidRPr="00762FE2" w:rsidRDefault="00CB2873" w:rsidP="00B66816">
      <w:pPr>
        <w:numPr>
          <w:ilvl w:val="0"/>
          <w:numId w:val="6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proofErr w:type="spellStart"/>
      <w:r w:rsidRPr="00962F5F">
        <w:rPr>
          <w:rFonts w:ascii="Century Schoolbook" w:hAnsi="Century Schoolbook"/>
          <w:szCs w:val="24"/>
          <w:lang w:val="es-US"/>
        </w:rPr>
        <w:t>Farming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or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ranching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vehicles</w:t>
      </w:r>
      <w:proofErr w:type="spellEnd"/>
      <w:r w:rsidRPr="00962F5F">
        <w:rPr>
          <w:rFonts w:ascii="Century Schoolbook" w:hAnsi="Century Schoolbook"/>
          <w:szCs w:val="24"/>
          <w:lang w:val="es-US"/>
        </w:rPr>
        <w:t xml:space="preserve"> and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implements</w:t>
      </w:r>
      <w:proofErr w:type="spellEnd"/>
      <w:r w:rsidR="00D3344A" w:rsidRPr="00762FE2">
        <w:rPr>
          <w:rFonts w:ascii="Century Schoolbook" w:hAnsi="Century Schoolbook"/>
          <w:szCs w:val="24"/>
          <w:lang w:val="es-US"/>
        </w:rPr>
        <w:t xml:space="preserve"> </w:t>
      </w:r>
      <w:r w:rsidR="00D3344A" w:rsidRPr="00F42A44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/ </w:t>
      </w:r>
      <w:r w:rsidR="007A216A" w:rsidRPr="00F42A44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V</w:t>
      </w:r>
      <w:r w:rsidR="00D3344A" w:rsidRPr="00F42A44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ehículos </w:t>
      </w:r>
      <w:r w:rsidR="007A216A" w:rsidRPr="00F42A44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e implementos </w:t>
      </w:r>
      <w:r w:rsidR="00F06134" w:rsidRPr="00F42A44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agrícolas</w:t>
      </w:r>
      <w:r w:rsidR="00B2093F" w:rsidRPr="00F42A44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y </w:t>
      </w:r>
      <w:r w:rsidR="00F06134" w:rsidRPr="00F42A44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de </w:t>
      </w:r>
      <w:r w:rsidR="00B2093F" w:rsidRPr="00F42A44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ganadería</w:t>
      </w:r>
      <w:r w:rsidRPr="00762FE2">
        <w:rPr>
          <w:rFonts w:ascii="Century Schoolbook" w:hAnsi="Century Schoolbook"/>
          <w:szCs w:val="24"/>
          <w:lang w:val="es-US"/>
        </w:rPr>
        <w:t> </w:t>
      </w:r>
    </w:p>
    <w:p w14:paraId="471FF5C9" w14:textId="4B9C9FAC" w:rsidR="00CB2873" w:rsidRPr="005B5CDD" w:rsidRDefault="00CB2873" w:rsidP="00B66816">
      <w:pPr>
        <w:numPr>
          <w:ilvl w:val="0"/>
          <w:numId w:val="6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r w:rsidRPr="00962F5F">
        <w:rPr>
          <w:rFonts w:ascii="Century Schoolbook" w:hAnsi="Century Schoolbook"/>
          <w:color w:val="000000"/>
          <w:szCs w:val="24"/>
          <w:lang w:val="es-US"/>
        </w:rPr>
        <w:lastRenderedPageBreak/>
        <w:t>Tools,</w:t>
      </w:r>
      <w:r w:rsidRPr="00962F5F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szCs w:val="24"/>
          <w:lang w:val="es-US"/>
        </w:rPr>
        <w:t>e</w:t>
      </w:r>
      <w:r w:rsidRPr="00962F5F">
        <w:rPr>
          <w:rFonts w:ascii="Century Schoolbook" w:hAnsi="Century Schoolbook"/>
          <w:color w:val="000000"/>
          <w:szCs w:val="24"/>
          <w:lang w:val="es-US"/>
        </w:rPr>
        <w:t>quipment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,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items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,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or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vehicles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used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for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a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job</w:t>
      </w:r>
      <w:proofErr w:type="spellEnd"/>
      <w:r w:rsidR="0015230E" w:rsidRPr="00093DEF">
        <w:rPr>
          <w:rFonts w:ascii="Century Schoolbook" w:hAnsi="Century Schoolbook"/>
          <w:i/>
          <w:iCs/>
          <w:color w:val="000000"/>
          <w:szCs w:val="24"/>
          <w:lang w:val="es-US"/>
        </w:rPr>
        <w:t xml:space="preserve"> </w:t>
      </w:r>
      <w:r w:rsidR="0015230E" w:rsidRPr="00007A47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/ </w:t>
      </w:r>
      <w:r w:rsidR="005727C9" w:rsidRPr="00007A47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Herramientas, equipo, artículos</w:t>
      </w:r>
      <w:r w:rsidR="00093DEF" w:rsidRPr="00007A47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, o vehículos de trabajo</w:t>
      </w:r>
    </w:p>
    <w:p w14:paraId="3024F6F0" w14:textId="373BB4F9" w:rsidR="00CB2873" w:rsidRPr="00231994" w:rsidRDefault="00CB2873" w:rsidP="00B66816">
      <w:pPr>
        <w:numPr>
          <w:ilvl w:val="0"/>
          <w:numId w:val="6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</w:rPr>
      </w:pPr>
      <w:r w:rsidRPr="00231994">
        <w:rPr>
          <w:rFonts w:ascii="Century Schoolbook" w:hAnsi="Century Schoolbook"/>
          <w:color w:val="000000"/>
          <w:szCs w:val="24"/>
        </w:rPr>
        <w:t>Clothes</w:t>
      </w:r>
      <w:r w:rsidR="00D75EED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r w:rsidR="00D75EED" w:rsidRPr="00007A47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/ </w:t>
      </w:r>
      <w:r w:rsidR="00F47C88" w:rsidRPr="00007A47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Ropa</w:t>
      </w:r>
    </w:p>
    <w:p w14:paraId="152223A4" w14:textId="15774607" w:rsidR="00CB2873" w:rsidRPr="00714310" w:rsidRDefault="00CB2873" w:rsidP="00B66816">
      <w:pPr>
        <w:numPr>
          <w:ilvl w:val="0"/>
          <w:numId w:val="7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lang w:val="es-US"/>
        </w:rPr>
      </w:pPr>
      <w:proofErr w:type="spellStart"/>
      <w:r w:rsidRPr="00962F5F">
        <w:rPr>
          <w:rFonts w:ascii="Century Schoolbook" w:hAnsi="Century Schoolbook"/>
          <w:color w:val="000000" w:themeColor="text1"/>
          <w:lang w:val="es-US"/>
        </w:rPr>
        <w:t>Jewelry</w:t>
      </w:r>
      <w:proofErr w:type="spellEnd"/>
      <w:r w:rsidRPr="00962F5F">
        <w:rPr>
          <w:rFonts w:ascii="Century Schoolbook" w:hAnsi="Century Schoolbook"/>
          <w:color w:val="000000" w:themeColor="text1"/>
          <w:lang w:val="es-US"/>
        </w:rPr>
        <w:t xml:space="preserve"> up </w:t>
      </w:r>
      <w:proofErr w:type="spellStart"/>
      <w:r w:rsidRPr="00962F5F">
        <w:rPr>
          <w:rFonts w:ascii="Century Schoolbook" w:hAnsi="Century Schoolbook"/>
          <w:color w:val="000000" w:themeColor="text1"/>
          <w:lang w:val="es-US"/>
        </w:rPr>
        <w:t>to</w:t>
      </w:r>
      <w:proofErr w:type="spellEnd"/>
      <w:r w:rsidRPr="00962F5F">
        <w:rPr>
          <w:rFonts w:ascii="Century Schoolbook" w:hAnsi="Century Schoolbook"/>
          <w:color w:val="000000" w:themeColor="text1"/>
          <w:lang w:val="es-US"/>
        </w:rPr>
        <w:t xml:space="preserve"> $12,000 </w:t>
      </w:r>
      <w:proofErr w:type="spellStart"/>
      <w:r w:rsidRPr="00962F5F">
        <w:rPr>
          <w:rFonts w:ascii="Century Schoolbook" w:hAnsi="Century Schoolbook"/>
          <w:color w:val="000000" w:themeColor="text1"/>
          <w:lang w:val="es-US"/>
        </w:rPr>
        <w:t>for</w:t>
      </w:r>
      <w:proofErr w:type="spellEnd"/>
      <w:r w:rsidRPr="00962F5F">
        <w:rPr>
          <w:rFonts w:ascii="Century Schoolbook" w:hAnsi="Century Schoolbook"/>
          <w:color w:val="000000" w:themeColor="text1"/>
          <w:lang w:val="es-US"/>
        </w:rPr>
        <w:t xml:space="preserve"> a single </w:t>
      </w:r>
      <w:proofErr w:type="spellStart"/>
      <w:r w:rsidRPr="00962F5F">
        <w:rPr>
          <w:rFonts w:ascii="Century Schoolbook" w:hAnsi="Century Schoolbook"/>
          <w:color w:val="000000" w:themeColor="text1"/>
          <w:lang w:val="es-US"/>
        </w:rPr>
        <w:t>person</w:t>
      </w:r>
      <w:proofErr w:type="spellEnd"/>
      <w:r w:rsidRPr="00962F5F">
        <w:rPr>
          <w:rFonts w:ascii="Century Schoolbook" w:hAnsi="Century Schoolbook"/>
          <w:color w:val="000000" w:themeColor="text1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color w:val="000000" w:themeColor="text1"/>
          <w:lang w:val="es-US"/>
        </w:rPr>
        <w:t>or</w:t>
      </w:r>
      <w:proofErr w:type="spellEnd"/>
      <w:r w:rsidRPr="00962F5F">
        <w:rPr>
          <w:rFonts w:ascii="Century Schoolbook" w:hAnsi="Century Schoolbook"/>
          <w:color w:val="000000" w:themeColor="text1"/>
          <w:lang w:val="es-US"/>
        </w:rPr>
        <w:t xml:space="preserve"> $25,000 </w:t>
      </w:r>
      <w:proofErr w:type="spellStart"/>
      <w:r w:rsidRPr="00962F5F">
        <w:rPr>
          <w:rFonts w:ascii="Century Schoolbook" w:hAnsi="Century Schoolbook"/>
          <w:color w:val="000000" w:themeColor="text1"/>
          <w:lang w:val="es-US"/>
        </w:rPr>
        <w:t>for</w:t>
      </w:r>
      <w:proofErr w:type="spellEnd"/>
      <w:r w:rsidRPr="00962F5F">
        <w:rPr>
          <w:rFonts w:ascii="Century Schoolbook" w:hAnsi="Century Schoolbook"/>
          <w:color w:val="000000" w:themeColor="text1"/>
          <w:lang w:val="es-US"/>
        </w:rPr>
        <w:t xml:space="preserve"> a </w:t>
      </w:r>
      <w:proofErr w:type="spellStart"/>
      <w:r w:rsidRPr="00962F5F">
        <w:rPr>
          <w:rFonts w:ascii="Century Schoolbook" w:hAnsi="Century Schoolbook"/>
          <w:color w:val="000000" w:themeColor="text1"/>
          <w:lang w:val="es-US"/>
        </w:rPr>
        <w:t>family</w:t>
      </w:r>
      <w:proofErr w:type="spellEnd"/>
      <w:r w:rsidR="006675E5" w:rsidRPr="6223A09E">
        <w:rPr>
          <w:rFonts w:ascii="Century Schoolbook" w:hAnsi="Century Schoolbook"/>
          <w:color w:val="000000" w:themeColor="text1"/>
          <w:lang w:val="es-US"/>
        </w:rPr>
        <w:t xml:space="preserve"> </w:t>
      </w:r>
      <w:r w:rsidR="00D85B40">
        <w:rPr>
          <w:rFonts w:ascii="Century Schoolbook" w:hAnsi="Century Schoolbook"/>
          <w:i/>
          <w:color w:val="7F7F7F" w:themeColor="text1" w:themeTint="80"/>
          <w:lang w:val="es-US"/>
        </w:rPr>
        <w:t xml:space="preserve">/ </w:t>
      </w:r>
      <w:r w:rsidR="006675E5" w:rsidRPr="005B5CDD">
        <w:rPr>
          <w:rFonts w:ascii="Century Schoolbook" w:hAnsi="Century Schoolbook"/>
          <w:i/>
          <w:color w:val="7F7F7F" w:themeColor="text1" w:themeTint="80"/>
          <w:lang w:val="es-US"/>
        </w:rPr>
        <w:t>Joyas por un valor de hasta $12,000 dólares para una sola persona o $25,00</w:t>
      </w:r>
      <w:r w:rsidR="003530F2" w:rsidRPr="005B5CDD">
        <w:rPr>
          <w:rFonts w:ascii="Century Schoolbook" w:hAnsi="Century Schoolbook"/>
          <w:i/>
          <w:color w:val="7F7F7F" w:themeColor="text1" w:themeTint="80"/>
          <w:lang w:val="es-US"/>
        </w:rPr>
        <w:t>0</w:t>
      </w:r>
      <w:r w:rsidR="006675E5" w:rsidRPr="005B5CDD">
        <w:rPr>
          <w:rFonts w:ascii="Century Schoolbook" w:hAnsi="Century Schoolbook"/>
          <w:i/>
          <w:color w:val="7F7F7F" w:themeColor="text1" w:themeTint="80"/>
          <w:lang w:val="es-US"/>
        </w:rPr>
        <w:t xml:space="preserve"> dólares </w:t>
      </w:r>
      <w:r w:rsidR="006675E5" w:rsidRPr="00714310">
        <w:rPr>
          <w:rFonts w:ascii="Century Schoolbook" w:hAnsi="Century Schoolbook"/>
          <w:i/>
          <w:color w:val="7F7F7F" w:themeColor="text1" w:themeTint="80"/>
          <w:lang w:val="es-US"/>
        </w:rPr>
        <w:t>para una familia</w:t>
      </w:r>
      <w:r w:rsidRPr="00714310">
        <w:rPr>
          <w:rFonts w:ascii="Century Schoolbook" w:hAnsi="Century Schoolbook"/>
          <w:lang w:val="es-US"/>
        </w:rPr>
        <w:t> </w:t>
      </w:r>
    </w:p>
    <w:p w14:paraId="59BE04DF" w14:textId="0C3E357B" w:rsidR="00CB2873" w:rsidRPr="00714310" w:rsidRDefault="00CB2873" w:rsidP="00B66816">
      <w:pPr>
        <w:numPr>
          <w:ilvl w:val="0"/>
          <w:numId w:val="7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</w:rPr>
      </w:pPr>
      <w:r w:rsidRPr="00714310">
        <w:rPr>
          <w:rFonts w:ascii="Century Schoolbook" w:hAnsi="Century Schoolbook"/>
          <w:szCs w:val="24"/>
        </w:rPr>
        <w:t>2 firearms</w:t>
      </w:r>
      <w:r w:rsidR="003530F2" w:rsidRPr="00714310">
        <w:rPr>
          <w:rFonts w:ascii="Century Schoolbook" w:hAnsi="Century Schoolbook"/>
          <w:szCs w:val="24"/>
        </w:rPr>
        <w:t xml:space="preserve"> </w:t>
      </w:r>
      <w:r w:rsidR="003530F2" w:rsidRPr="00714310">
        <w:rPr>
          <w:rFonts w:ascii="Century Schoolbook" w:hAnsi="Century Schoolbook"/>
          <w:i/>
          <w:color w:val="7F7F7F" w:themeColor="text1" w:themeTint="80"/>
          <w:szCs w:val="24"/>
        </w:rPr>
        <w:t xml:space="preserve">/ 2 </w:t>
      </w:r>
      <w:proofErr w:type="spellStart"/>
      <w:r w:rsidR="003530F2" w:rsidRPr="00714310">
        <w:rPr>
          <w:rFonts w:ascii="Century Schoolbook" w:hAnsi="Century Schoolbook"/>
          <w:i/>
          <w:color w:val="7F7F7F" w:themeColor="text1" w:themeTint="80"/>
          <w:szCs w:val="24"/>
        </w:rPr>
        <w:t>armas</w:t>
      </w:r>
      <w:proofErr w:type="spellEnd"/>
      <w:r w:rsidR="003530F2" w:rsidRPr="00714310">
        <w:rPr>
          <w:rFonts w:ascii="Century Schoolbook" w:hAnsi="Century Schoolbook"/>
          <w:i/>
          <w:color w:val="7F7F7F" w:themeColor="text1" w:themeTint="80"/>
          <w:szCs w:val="24"/>
        </w:rPr>
        <w:t xml:space="preserve"> de </w:t>
      </w:r>
      <w:proofErr w:type="spellStart"/>
      <w:r w:rsidR="003530F2" w:rsidRPr="00714310">
        <w:rPr>
          <w:rFonts w:ascii="Century Schoolbook" w:hAnsi="Century Schoolbook"/>
          <w:i/>
          <w:color w:val="7F7F7F" w:themeColor="text1" w:themeTint="80"/>
          <w:szCs w:val="24"/>
        </w:rPr>
        <w:t>fuego</w:t>
      </w:r>
      <w:proofErr w:type="spellEnd"/>
      <w:r w:rsidR="00F47C88" w:rsidRPr="00714310">
        <w:rPr>
          <w:rFonts w:ascii="Century Schoolbook" w:hAnsi="Century Schoolbook"/>
          <w:i/>
          <w:szCs w:val="24"/>
        </w:rPr>
        <w:t xml:space="preserve"> </w:t>
      </w:r>
    </w:p>
    <w:p w14:paraId="69CDC4FD" w14:textId="22C63A3D" w:rsidR="00CB2873" w:rsidRPr="00231994" w:rsidRDefault="00CB2873" w:rsidP="00B66816">
      <w:pPr>
        <w:numPr>
          <w:ilvl w:val="0"/>
          <w:numId w:val="7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</w:rPr>
      </w:pPr>
      <w:r w:rsidRPr="00231994">
        <w:rPr>
          <w:rFonts w:ascii="Century Schoolbook" w:hAnsi="Century Schoolbook"/>
          <w:color w:val="000000"/>
          <w:szCs w:val="24"/>
        </w:rPr>
        <w:t>Athletic and sporting equipment</w:t>
      </w:r>
      <w:r w:rsidR="00857150">
        <w:rPr>
          <w:rFonts w:ascii="Century Schoolbook" w:hAnsi="Century Schoolbook"/>
          <w:color w:val="000000"/>
          <w:szCs w:val="24"/>
        </w:rPr>
        <w:t xml:space="preserve"> </w:t>
      </w:r>
      <w:r w:rsidR="005833FA" w:rsidRPr="00962F5F">
        <w:rPr>
          <w:rFonts w:ascii="Century Schoolbook" w:hAnsi="Century Schoolbook"/>
          <w:i/>
          <w:color w:val="7F7F7F" w:themeColor="text1" w:themeTint="80"/>
          <w:szCs w:val="24"/>
        </w:rPr>
        <w:t>/</w:t>
      </w:r>
      <w:r w:rsidR="00D85B40">
        <w:rPr>
          <w:rFonts w:ascii="Century Schoolbook" w:hAnsi="Century Schoolbook"/>
          <w:color w:val="7F7F7F" w:themeColor="text1" w:themeTint="80"/>
          <w:szCs w:val="24"/>
        </w:rPr>
        <w:t xml:space="preserve"> </w:t>
      </w:r>
      <w:proofErr w:type="spellStart"/>
      <w:r w:rsidR="00857150" w:rsidRPr="00962F5F">
        <w:rPr>
          <w:rFonts w:ascii="Century Schoolbook" w:hAnsi="Century Schoolbook"/>
          <w:i/>
          <w:color w:val="7F7F7F" w:themeColor="text1" w:themeTint="80"/>
          <w:szCs w:val="24"/>
        </w:rPr>
        <w:t>Equipo</w:t>
      </w:r>
      <w:proofErr w:type="spellEnd"/>
      <w:r w:rsidR="005833FA" w:rsidRPr="00962F5F">
        <w:rPr>
          <w:rFonts w:ascii="Century Schoolbook" w:hAnsi="Century Schoolbook"/>
          <w:i/>
          <w:color w:val="7F7F7F" w:themeColor="text1" w:themeTint="80"/>
          <w:szCs w:val="24"/>
        </w:rPr>
        <w:t xml:space="preserve"> </w:t>
      </w:r>
      <w:proofErr w:type="spellStart"/>
      <w:r w:rsidR="005833FA" w:rsidRPr="00962F5F">
        <w:rPr>
          <w:rFonts w:ascii="Century Schoolbook" w:hAnsi="Century Schoolbook"/>
          <w:i/>
          <w:color w:val="7F7F7F" w:themeColor="text1" w:themeTint="80"/>
          <w:szCs w:val="24"/>
        </w:rPr>
        <w:t>atlético</w:t>
      </w:r>
      <w:proofErr w:type="spellEnd"/>
      <w:r w:rsidR="005833FA" w:rsidRPr="00962F5F">
        <w:rPr>
          <w:rFonts w:ascii="Century Schoolbook" w:hAnsi="Century Schoolbook"/>
          <w:i/>
          <w:color w:val="7F7F7F" w:themeColor="text1" w:themeTint="80"/>
          <w:szCs w:val="24"/>
        </w:rPr>
        <w:t xml:space="preserve"> y </w:t>
      </w:r>
      <w:proofErr w:type="spellStart"/>
      <w:r w:rsidR="005833FA" w:rsidRPr="00962F5F">
        <w:rPr>
          <w:rFonts w:ascii="Century Schoolbook" w:hAnsi="Century Schoolbook"/>
          <w:i/>
          <w:color w:val="7F7F7F" w:themeColor="text1" w:themeTint="80"/>
          <w:szCs w:val="24"/>
        </w:rPr>
        <w:t>deportivo</w:t>
      </w:r>
      <w:proofErr w:type="spellEnd"/>
      <w:r w:rsidRPr="00F65DFE">
        <w:rPr>
          <w:rFonts w:ascii="Century Schoolbook" w:hAnsi="Century Schoolbook"/>
          <w:color w:val="7F7F7F" w:themeColor="text1" w:themeTint="80"/>
          <w:szCs w:val="24"/>
        </w:rPr>
        <w:t> </w:t>
      </w:r>
    </w:p>
    <w:p w14:paraId="160AFFEB" w14:textId="3164A16E" w:rsidR="00CB2873" w:rsidRPr="00F65DFE" w:rsidRDefault="00CB2873" w:rsidP="00B66816">
      <w:pPr>
        <w:numPr>
          <w:ilvl w:val="0"/>
          <w:numId w:val="7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r w:rsidRPr="0099513D">
        <w:rPr>
          <w:rFonts w:ascii="Century Schoolbook" w:hAnsi="Century Schoolbook"/>
          <w:color w:val="000000"/>
          <w:szCs w:val="24"/>
          <w:lang w:val="es-US"/>
        </w:rPr>
        <w:t xml:space="preserve">1 motor </w:t>
      </w:r>
      <w:proofErr w:type="spellStart"/>
      <w:r w:rsidRPr="0099513D">
        <w:rPr>
          <w:rFonts w:ascii="Century Schoolbook" w:hAnsi="Century Schoolbook"/>
          <w:color w:val="000000"/>
          <w:szCs w:val="24"/>
          <w:lang w:val="es-US"/>
        </w:rPr>
        <w:t>vehicle</w:t>
      </w:r>
      <w:proofErr w:type="spellEnd"/>
      <w:r w:rsidRPr="0099513D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9513D">
        <w:rPr>
          <w:rFonts w:ascii="Century Schoolbook" w:hAnsi="Century Schoolbook"/>
          <w:color w:val="000000"/>
          <w:szCs w:val="24"/>
          <w:lang w:val="es-US"/>
        </w:rPr>
        <w:t>for</w:t>
      </w:r>
      <w:proofErr w:type="spellEnd"/>
      <w:r w:rsidRPr="0099513D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9513D">
        <w:rPr>
          <w:rFonts w:ascii="Century Schoolbook" w:hAnsi="Century Schoolbook"/>
          <w:color w:val="000000"/>
          <w:szCs w:val="24"/>
          <w:lang w:val="es-US"/>
        </w:rPr>
        <w:t>each</w:t>
      </w:r>
      <w:proofErr w:type="spellEnd"/>
      <w:r w:rsidRPr="0099513D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9513D">
        <w:rPr>
          <w:rFonts w:ascii="Century Schoolbook" w:hAnsi="Century Schoolbook"/>
          <w:color w:val="000000"/>
          <w:szCs w:val="24"/>
          <w:lang w:val="es-US"/>
        </w:rPr>
        <w:t>member</w:t>
      </w:r>
      <w:proofErr w:type="spellEnd"/>
      <w:r w:rsidRPr="0099513D">
        <w:rPr>
          <w:rFonts w:ascii="Century Schoolbook" w:hAnsi="Century Schoolbook"/>
          <w:color w:val="000000"/>
          <w:szCs w:val="24"/>
          <w:lang w:val="es-US"/>
        </w:rPr>
        <w:t xml:space="preserve"> of the </w:t>
      </w:r>
      <w:proofErr w:type="spellStart"/>
      <w:r w:rsidRPr="0099513D">
        <w:rPr>
          <w:rFonts w:ascii="Century Schoolbook" w:hAnsi="Century Schoolbook"/>
          <w:color w:val="000000"/>
          <w:szCs w:val="24"/>
          <w:lang w:val="es-US"/>
        </w:rPr>
        <w:t>family</w:t>
      </w:r>
      <w:proofErr w:type="spellEnd"/>
      <w:r w:rsidR="005833FA" w:rsidRPr="0099513D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r w:rsidR="00D85B4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/ </w:t>
      </w:r>
      <w:r w:rsidR="00055B81" w:rsidRPr="00F65DFE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1 vehículo automotriz para cada miembro de la familia</w:t>
      </w:r>
    </w:p>
    <w:p w14:paraId="2A30A666" w14:textId="77777777" w:rsidR="00CF348F" w:rsidRPr="00CF348F" w:rsidRDefault="00CB2873" w:rsidP="00B66816">
      <w:pPr>
        <w:numPr>
          <w:ilvl w:val="0"/>
          <w:numId w:val="8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r w:rsidRPr="00CF348F">
        <w:rPr>
          <w:rFonts w:ascii="Century Schoolbook" w:hAnsi="Century Schoolbook"/>
          <w:color w:val="000000"/>
          <w:szCs w:val="24"/>
          <w:lang w:val="es-US"/>
        </w:rPr>
        <w:t xml:space="preserve">2 </w:t>
      </w:r>
      <w:proofErr w:type="spellStart"/>
      <w:r w:rsidRPr="00CF348F">
        <w:rPr>
          <w:rFonts w:ascii="Century Schoolbook" w:hAnsi="Century Schoolbook"/>
          <w:color w:val="000000"/>
          <w:szCs w:val="24"/>
          <w:lang w:val="es-US"/>
        </w:rPr>
        <w:t>horses</w:t>
      </w:r>
      <w:proofErr w:type="spellEnd"/>
      <w:r w:rsidRPr="00CF348F">
        <w:rPr>
          <w:rFonts w:ascii="Century Schoolbook" w:hAnsi="Century Schoolbook"/>
          <w:color w:val="000000"/>
          <w:szCs w:val="24"/>
          <w:lang w:val="es-US"/>
        </w:rPr>
        <w:t xml:space="preserve">, mules, </w:t>
      </w:r>
      <w:proofErr w:type="spellStart"/>
      <w:r w:rsidRPr="00CF348F">
        <w:rPr>
          <w:rFonts w:ascii="Century Schoolbook" w:hAnsi="Century Schoolbook"/>
          <w:color w:val="000000"/>
          <w:szCs w:val="24"/>
          <w:lang w:val="es-US"/>
        </w:rPr>
        <w:t>or</w:t>
      </w:r>
      <w:proofErr w:type="spellEnd"/>
      <w:r w:rsidRPr="00CF348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CF348F">
        <w:rPr>
          <w:rFonts w:ascii="Century Schoolbook" w:hAnsi="Century Schoolbook"/>
          <w:color w:val="000000"/>
          <w:szCs w:val="24"/>
          <w:lang w:val="es-US"/>
        </w:rPr>
        <w:t>donkeys</w:t>
      </w:r>
      <w:proofErr w:type="spellEnd"/>
      <w:r w:rsidRPr="00CF348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CF348F">
        <w:rPr>
          <w:rFonts w:ascii="Century Schoolbook" w:hAnsi="Century Schoolbook"/>
          <w:color w:val="000000"/>
          <w:szCs w:val="24"/>
          <w:lang w:val="es-US"/>
        </w:rPr>
        <w:t>with</w:t>
      </w:r>
      <w:proofErr w:type="spellEnd"/>
      <w:r w:rsidRPr="00CF348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CF348F">
        <w:rPr>
          <w:rFonts w:ascii="Century Schoolbook" w:hAnsi="Century Schoolbook"/>
          <w:color w:val="000000"/>
          <w:szCs w:val="24"/>
          <w:lang w:val="es-US"/>
        </w:rPr>
        <w:t>food</w:t>
      </w:r>
      <w:proofErr w:type="spellEnd"/>
      <w:r w:rsidRPr="00CF348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CF348F">
        <w:rPr>
          <w:rFonts w:ascii="Century Schoolbook" w:hAnsi="Century Schoolbook"/>
          <w:color w:val="000000"/>
          <w:szCs w:val="24"/>
          <w:lang w:val="es-US"/>
        </w:rPr>
        <w:t>on</w:t>
      </w:r>
      <w:proofErr w:type="spellEnd"/>
      <w:r w:rsidRPr="00CF348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CF348F">
        <w:rPr>
          <w:rFonts w:ascii="Century Schoolbook" w:hAnsi="Century Schoolbook"/>
          <w:color w:val="000000"/>
          <w:szCs w:val="24"/>
          <w:lang w:val="es-US"/>
        </w:rPr>
        <w:t>hand</w:t>
      </w:r>
      <w:proofErr w:type="spellEnd"/>
      <w:r w:rsidRPr="00CF348F">
        <w:rPr>
          <w:rFonts w:ascii="Century Schoolbook" w:hAnsi="Century Schoolbook"/>
          <w:color w:val="000000"/>
          <w:szCs w:val="24"/>
          <w:lang w:val="es-US"/>
        </w:rPr>
        <w:t xml:space="preserve"> and </w:t>
      </w:r>
      <w:proofErr w:type="spellStart"/>
      <w:r w:rsidRPr="00CF348F">
        <w:rPr>
          <w:rFonts w:ascii="Century Schoolbook" w:hAnsi="Century Schoolbook"/>
          <w:color w:val="000000"/>
          <w:szCs w:val="24"/>
          <w:lang w:val="es-US"/>
        </w:rPr>
        <w:t>riding</w:t>
      </w:r>
      <w:proofErr w:type="spellEnd"/>
      <w:r w:rsidRPr="00CF348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CF348F">
        <w:rPr>
          <w:rFonts w:ascii="Century Schoolbook" w:hAnsi="Century Schoolbook"/>
          <w:color w:val="000000"/>
          <w:szCs w:val="24"/>
          <w:lang w:val="es-US"/>
        </w:rPr>
        <w:t>equipment</w:t>
      </w:r>
      <w:proofErr w:type="spellEnd"/>
      <w:r w:rsidR="00055B81" w:rsidRPr="00CF348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r w:rsidR="00055B81" w:rsidRPr="00CF348F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/ 2 caballos, mul</w:t>
      </w:r>
      <w:r w:rsidR="00926300" w:rsidRPr="00CF348F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o</w:t>
      </w:r>
      <w:r w:rsidR="00055B81" w:rsidRPr="00CF348F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s, o </w:t>
      </w:r>
      <w:r w:rsidR="0044665D" w:rsidRPr="00CF348F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burros con </w:t>
      </w:r>
      <w:r w:rsidR="00752347" w:rsidRPr="00CF348F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su </w:t>
      </w:r>
      <w:r w:rsidR="00C80FE9" w:rsidRPr="00CF348F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alimento </w:t>
      </w:r>
      <w:r w:rsidR="00DC35E4" w:rsidRPr="00CF348F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y equipo para montarlos</w:t>
      </w:r>
      <w:r w:rsidRPr="00CF348F">
        <w:rPr>
          <w:rFonts w:ascii="Century Schoolbook" w:hAnsi="Century Schoolbook"/>
          <w:color w:val="7F7F7F" w:themeColor="text1" w:themeTint="80"/>
          <w:szCs w:val="24"/>
          <w:lang w:val="es-US"/>
        </w:rPr>
        <w:t> </w:t>
      </w:r>
    </w:p>
    <w:p w14:paraId="4994E8B5" w14:textId="50262EAC" w:rsidR="00CB2873" w:rsidRPr="008E7398" w:rsidRDefault="00CB2873" w:rsidP="00B66816">
      <w:pPr>
        <w:numPr>
          <w:ilvl w:val="0"/>
          <w:numId w:val="8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</w:rPr>
      </w:pPr>
      <w:r w:rsidRPr="008E7398">
        <w:rPr>
          <w:rFonts w:ascii="Century Schoolbook" w:hAnsi="Century Schoolbook"/>
          <w:color w:val="000000"/>
          <w:szCs w:val="24"/>
        </w:rPr>
        <w:t>12 head of cattle with food on hand </w:t>
      </w:r>
      <w:r w:rsidR="00D85B40">
        <w:rPr>
          <w:rFonts w:ascii="Century Schoolbook" w:hAnsi="Century Schoolbook"/>
          <w:i/>
          <w:color w:val="7F7F7F" w:themeColor="text1" w:themeTint="80"/>
          <w:szCs w:val="24"/>
        </w:rPr>
        <w:t xml:space="preserve">/ </w:t>
      </w:r>
      <w:r w:rsidR="006D23D5" w:rsidRPr="008E7398">
        <w:rPr>
          <w:rFonts w:ascii="Century Schoolbook" w:hAnsi="Century Schoolbook"/>
          <w:i/>
          <w:color w:val="7F7F7F" w:themeColor="text1" w:themeTint="80"/>
          <w:szCs w:val="24"/>
        </w:rPr>
        <w:t xml:space="preserve">12 cabezas </w:t>
      </w:r>
      <w:r w:rsidR="007B6117" w:rsidRPr="008E7398">
        <w:rPr>
          <w:rFonts w:ascii="Century Schoolbook" w:hAnsi="Century Schoolbook"/>
          <w:i/>
          <w:color w:val="7F7F7F" w:themeColor="text1" w:themeTint="80"/>
          <w:szCs w:val="24"/>
        </w:rPr>
        <w:t xml:space="preserve">de </w:t>
      </w:r>
      <w:proofErr w:type="spellStart"/>
      <w:r w:rsidR="007B6117" w:rsidRPr="008E7398">
        <w:rPr>
          <w:rFonts w:ascii="Century Schoolbook" w:hAnsi="Century Schoolbook"/>
          <w:i/>
          <w:color w:val="7F7F7F" w:themeColor="text1" w:themeTint="80"/>
          <w:szCs w:val="24"/>
        </w:rPr>
        <w:t>ganado</w:t>
      </w:r>
      <w:proofErr w:type="spellEnd"/>
      <w:r w:rsidR="00055B45" w:rsidRPr="008E7398">
        <w:rPr>
          <w:rFonts w:ascii="Century Schoolbook" w:hAnsi="Century Schoolbook"/>
          <w:i/>
          <w:color w:val="7F7F7F" w:themeColor="text1" w:themeTint="80"/>
          <w:szCs w:val="24"/>
        </w:rPr>
        <w:t xml:space="preserve"> con </w:t>
      </w:r>
      <w:proofErr w:type="spellStart"/>
      <w:r w:rsidR="00752347" w:rsidRPr="008E7398">
        <w:rPr>
          <w:rFonts w:ascii="Century Schoolbook" w:hAnsi="Century Schoolbook"/>
          <w:i/>
          <w:color w:val="7F7F7F" w:themeColor="text1" w:themeTint="80"/>
          <w:szCs w:val="24"/>
        </w:rPr>
        <w:t>su</w:t>
      </w:r>
      <w:proofErr w:type="spellEnd"/>
      <w:r w:rsidR="00752347" w:rsidRPr="008E7398">
        <w:rPr>
          <w:rFonts w:ascii="Century Schoolbook" w:hAnsi="Century Schoolbook"/>
          <w:i/>
          <w:color w:val="7F7F7F" w:themeColor="text1" w:themeTint="80"/>
          <w:szCs w:val="24"/>
        </w:rPr>
        <w:t xml:space="preserve"> </w:t>
      </w:r>
      <w:proofErr w:type="spellStart"/>
      <w:r w:rsidR="00055B45" w:rsidRPr="008E7398">
        <w:rPr>
          <w:rFonts w:ascii="Century Schoolbook" w:hAnsi="Century Schoolbook"/>
          <w:i/>
          <w:color w:val="7F7F7F" w:themeColor="text1" w:themeTint="80"/>
          <w:szCs w:val="24"/>
        </w:rPr>
        <w:t>alimento</w:t>
      </w:r>
      <w:proofErr w:type="spellEnd"/>
    </w:p>
    <w:p w14:paraId="70B03873" w14:textId="2822D42D" w:rsidR="00CB2873" w:rsidRPr="00962F5F" w:rsidRDefault="00CB2873" w:rsidP="00B66816">
      <w:pPr>
        <w:numPr>
          <w:ilvl w:val="0"/>
          <w:numId w:val="8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</w:rPr>
      </w:pPr>
      <w:r w:rsidRPr="00231994">
        <w:rPr>
          <w:rFonts w:ascii="Century Schoolbook" w:hAnsi="Century Schoolbook"/>
          <w:color w:val="000000"/>
          <w:szCs w:val="24"/>
        </w:rPr>
        <w:t>60 head of other livestock with food on hand</w:t>
      </w:r>
      <w:r w:rsidR="00055B45">
        <w:rPr>
          <w:rFonts w:ascii="Century Schoolbook" w:hAnsi="Century Schoolbook"/>
          <w:color w:val="000000"/>
          <w:szCs w:val="24"/>
        </w:rPr>
        <w:t xml:space="preserve"> </w:t>
      </w:r>
      <w:r w:rsidR="00D85B40">
        <w:rPr>
          <w:rFonts w:ascii="Century Schoolbook" w:hAnsi="Century Schoolbook"/>
          <w:i/>
          <w:color w:val="7F7F7F" w:themeColor="text1" w:themeTint="80"/>
          <w:szCs w:val="24"/>
        </w:rPr>
        <w:t xml:space="preserve">/ </w:t>
      </w:r>
      <w:r w:rsidR="00B21DF8" w:rsidRPr="00962F5F">
        <w:rPr>
          <w:rFonts w:ascii="Century Schoolbook" w:hAnsi="Century Schoolbook"/>
          <w:i/>
          <w:color w:val="7F7F7F" w:themeColor="text1" w:themeTint="80"/>
          <w:szCs w:val="24"/>
        </w:rPr>
        <w:t>60 cabezas</w:t>
      </w:r>
      <w:r w:rsidR="00A11D41" w:rsidRPr="00962F5F">
        <w:rPr>
          <w:rFonts w:ascii="Century Schoolbook" w:hAnsi="Century Schoolbook"/>
          <w:i/>
          <w:color w:val="7F7F7F" w:themeColor="text1" w:themeTint="80"/>
          <w:szCs w:val="24"/>
        </w:rPr>
        <w:t xml:space="preserve"> de </w:t>
      </w:r>
      <w:proofErr w:type="spellStart"/>
      <w:r w:rsidR="00752347" w:rsidRPr="00962F5F">
        <w:rPr>
          <w:rFonts w:ascii="Century Schoolbook" w:hAnsi="Century Schoolbook"/>
          <w:i/>
          <w:color w:val="7F7F7F" w:themeColor="text1" w:themeTint="80"/>
          <w:szCs w:val="24"/>
        </w:rPr>
        <w:t>ganadería</w:t>
      </w:r>
      <w:proofErr w:type="spellEnd"/>
      <w:r w:rsidR="00752347" w:rsidRPr="00962F5F">
        <w:rPr>
          <w:rFonts w:ascii="Century Schoolbook" w:hAnsi="Century Schoolbook"/>
          <w:i/>
          <w:color w:val="7F7F7F" w:themeColor="text1" w:themeTint="80"/>
          <w:szCs w:val="24"/>
        </w:rPr>
        <w:t xml:space="preserve"> </w:t>
      </w:r>
      <w:proofErr w:type="spellStart"/>
      <w:r w:rsidR="00752347" w:rsidRPr="00962F5F">
        <w:rPr>
          <w:rFonts w:ascii="Century Schoolbook" w:hAnsi="Century Schoolbook"/>
          <w:i/>
          <w:color w:val="7F7F7F" w:themeColor="text1" w:themeTint="80"/>
          <w:szCs w:val="24"/>
        </w:rPr>
        <w:t>diversa</w:t>
      </w:r>
      <w:proofErr w:type="spellEnd"/>
      <w:r w:rsidR="00752347" w:rsidRPr="00962F5F">
        <w:rPr>
          <w:rFonts w:ascii="Century Schoolbook" w:hAnsi="Century Schoolbook"/>
          <w:i/>
          <w:color w:val="7F7F7F" w:themeColor="text1" w:themeTint="80"/>
          <w:szCs w:val="24"/>
        </w:rPr>
        <w:t xml:space="preserve"> con </w:t>
      </w:r>
      <w:proofErr w:type="spellStart"/>
      <w:r w:rsidR="00156A7C" w:rsidRPr="00962F5F">
        <w:rPr>
          <w:rFonts w:ascii="Century Schoolbook" w:hAnsi="Century Schoolbook"/>
          <w:i/>
          <w:color w:val="7F7F7F" w:themeColor="text1" w:themeTint="80"/>
          <w:szCs w:val="24"/>
        </w:rPr>
        <w:t>su</w:t>
      </w:r>
      <w:proofErr w:type="spellEnd"/>
      <w:r w:rsidR="00156A7C" w:rsidRPr="00962F5F">
        <w:rPr>
          <w:rFonts w:ascii="Century Schoolbook" w:hAnsi="Century Schoolbook"/>
          <w:i/>
          <w:color w:val="7F7F7F" w:themeColor="text1" w:themeTint="80"/>
          <w:szCs w:val="24"/>
        </w:rPr>
        <w:t xml:space="preserve"> </w:t>
      </w:r>
      <w:proofErr w:type="spellStart"/>
      <w:r w:rsidR="00752347" w:rsidRPr="00962F5F">
        <w:rPr>
          <w:rFonts w:ascii="Century Schoolbook" w:hAnsi="Century Schoolbook"/>
          <w:i/>
          <w:color w:val="7F7F7F" w:themeColor="text1" w:themeTint="80"/>
          <w:szCs w:val="24"/>
        </w:rPr>
        <w:t>alimento</w:t>
      </w:r>
      <w:proofErr w:type="spellEnd"/>
      <w:r w:rsidRPr="00962F5F">
        <w:rPr>
          <w:rFonts w:ascii="Century Schoolbook" w:hAnsi="Century Schoolbook"/>
          <w:szCs w:val="24"/>
        </w:rPr>
        <w:t> </w:t>
      </w:r>
    </w:p>
    <w:p w14:paraId="337285AB" w14:textId="5B328196" w:rsidR="00CB2873" w:rsidRPr="00231994" w:rsidRDefault="00CB2873" w:rsidP="00B66816">
      <w:pPr>
        <w:numPr>
          <w:ilvl w:val="0"/>
          <w:numId w:val="8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</w:rPr>
      </w:pPr>
      <w:r w:rsidRPr="00231994">
        <w:rPr>
          <w:rFonts w:ascii="Century Schoolbook" w:hAnsi="Century Schoolbook"/>
          <w:color w:val="000000"/>
          <w:szCs w:val="24"/>
        </w:rPr>
        <w:t>120 fowl with food on hand</w:t>
      </w:r>
      <w:r w:rsidR="00752347">
        <w:rPr>
          <w:rFonts w:ascii="Century Schoolbook" w:hAnsi="Century Schoolbook"/>
          <w:color w:val="000000"/>
          <w:szCs w:val="24"/>
        </w:rPr>
        <w:t xml:space="preserve"> </w:t>
      </w:r>
      <w:r w:rsidR="00752347" w:rsidRPr="003A50E9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/</w:t>
      </w:r>
      <w:r w:rsidR="00D85B4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41104F" w:rsidRPr="003A50E9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120</w:t>
      </w:r>
      <w:r w:rsidR="00752347" w:rsidRPr="003A50E9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aves</w:t>
      </w:r>
      <w:r w:rsidR="001E6AA8" w:rsidRPr="003A50E9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de corral</w:t>
      </w:r>
      <w:r w:rsidR="00752347" w:rsidRPr="003A50E9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con su alimento</w:t>
      </w:r>
      <w:r w:rsidRPr="003A50E9">
        <w:rPr>
          <w:rFonts w:ascii="Century Schoolbook" w:hAnsi="Century Schoolbook"/>
          <w:color w:val="7F7F7F" w:themeColor="text1" w:themeTint="80"/>
          <w:szCs w:val="24"/>
        </w:rPr>
        <w:t> </w:t>
      </w:r>
    </w:p>
    <w:p w14:paraId="41ACDC65" w14:textId="6C071438" w:rsidR="00596C83" w:rsidRPr="00126358" w:rsidRDefault="00CB2873" w:rsidP="00B66816">
      <w:pPr>
        <w:numPr>
          <w:ilvl w:val="0"/>
          <w:numId w:val="8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Household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pets</w:t>
      </w:r>
      <w:proofErr w:type="spellEnd"/>
      <w:r w:rsidR="00156A7C" w:rsidRPr="00126358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r w:rsidR="00156A7C" w:rsidRPr="003A50E9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/ Animales domésticos</w:t>
      </w:r>
      <w:r w:rsidR="00126358" w:rsidRPr="003A50E9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</w:t>
      </w:r>
      <w:r w:rsidR="00BF0B00" w:rsidRPr="003A50E9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y mascotas</w:t>
      </w:r>
      <w:r w:rsidRPr="003A50E9">
        <w:rPr>
          <w:rFonts w:ascii="Century Schoolbook" w:hAnsi="Century Schoolbook"/>
          <w:color w:val="7F7F7F" w:themeColor="text1" w:themeTint="80"/>
          <w:szCs w:val="24"/>
          <w:lang w:val="es-US"/>
        </w:rPr>
        <w:t> </w:t>
      </w:r>
    </w:p>
    <w:p w14:paraId="5AC70AD4" w14:textId="639EDF36" w:rsidR="00CB2873" w:rsidRPr="00D860A0" w:rsidRDefault="00CB2873" w:rsidP="00B66816">
      <w:pPr>
        <w:numPr>
          <w:ilvl w:val="0"/>
          <w:numId w:val="8"/>
        </w:numPr>
        <w:tabs>
          <w:tab w:val="left" w:pos="9090"/>
        </w:tabs>
        <w:ind w:left="1080"/>
        <w:textAlignment w:val="baseline"/>
        <w:rPr>
          <w:rFonts w:ascii="Century Schoolbook" w:hAnsi="Century Schoolbook"/>
          <w:szCs w:val="24"/>
          <w:lang w:val="es-US"/>
        </w:rPr>
      </w:pP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Unpaid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commissions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for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personal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services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up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to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$12,500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for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a single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person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or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$25,000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for</w:t>
      </w:r>
      <w:proofErr w:type="spellEnd"/>
      <w:r w:rsidRPr="00962F5F">
        <w:rPr>
          <w:rFonts w:ascii="Century Schoolbook" w:hAnsi="Century Schoolbook"/>
          <w:color w:val="000000"/>
          <w:szCs w:val="24"/>
          <w:lang w:val="es-US"/>
        </w:rPr>
        <w:t xml:space="preserve"> a </w:t>
      </w:r>
      <w:proofErr w:type="spellStart"/>
      <w:r w:rsidRPr="00962F5F">
        <w:rPr>
          <w:rFonts w:ascii="Century Schoolbook" w:hAnsi="Century Schoolbook"/>
          <w:color w:val="000000"/>
          <w:szCs w:val="24"/>
          <w:lang w:val="es-US"/>
        </w:rPr>
        <w:t>family</w:t>
      </w:r>
      <w:proofErr w:type="spellEnd"/>
      <w:r w:rsidR="00126358" w:rsidRPr="009F31F2">
        <w:rPr>
          <w:rFonts w:ascii="Century Schoolbook" w:hAnsi="Century Schoolbook"/>
          <w:color w:val="000000"/>
          <w:szCs w:val="24"/>
          <w:lang w:val="es-US"/>
        </w:rPr>
        <w:t xml:space="preserve"> </w:t>
      </w:r>
      <w:r w:rsidR="00126358" w:rsidRPr="00D860A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/ Comisiones </w:t>
      </w:r>
      <w:r w:rsidR="00C5602E" w:rsidRPr="00D860A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pendientes</w:t>
      </w:r>
      <w:r w:rsidR="001B5D26" w:rsidRPr="00D860A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por </w:t>
      </w:r>
      <w:r w:rsidR="00D860A0" w:rsidRPr="00D860A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servicios</w:t>
      </w:r>
      <w:r w:rsidR="001B5D26" w:rsidRPr="00D860A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prestados </w:t>
      </w:r>
      <w:r w:rsidR="009F31F2" w:rsidRPr="00D860A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hasta por $12,500 dóla</w:t>
      </w:r>
      <w:r w:rsidR="00BF168C" w:rsidRPr="00D860A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res para una sola persona o $25,00</w:t>
      </w:r>
      <w:r w:rsidR="00761F31" w:rsidRPr="00D860A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0</w:t>
      </w:r>
      <w:r w:rsidR="00BF168C" w:rsidRPr="00D860A0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 xml:space="preserve"> para una familia.</w:t>
      </w:r>
      <w:r w:rsidR="001B5D26" w:rsidRPr="00D860A0">
        <w:rPr>
          <w:rFonts w:ascii="Century Schoolbook" w:hAnsi="Century Schoolbook"/>
          <w:i/>
          <w:szCs w:val="24"/>
          <w:lang w:val="es-US"/>
        </w:rPr>
        <w:t xml:space="preserve"> </w:t>
      </w:r>
      <w:r w:rsidRPr="00D860A0">
        <w:rPr>
          <w:rFonts w:ascii="Century Schoolbook" w:hAnsi="Century Schoolbook"/>
          <w:szCs w:val="24"/>
          <w:lang w:val="es-US"/>
        </w:rPr>
        <w:t xml:space="preserve">  </w:t>
      </w:r>
    </w:p>
    <w:p w14:paraId="20F760C7" w14:textId="77777777" w:rsidR="00CB2873" w:rsidRPr="009F31F2" w:rsidRDefault="00CB2873" w:rsidP="00193487">
      <w:pPr>
        <w:pStyle w:val="BodyText"/>
        <w:tabs>
          <w:tab w:val="left" w:pos="9090"/>
        </w:tabs>
        <w:rPr>
          <w:rFonts w:ascii="Century Schoolbook" w:hAnsi="Century Schoolbook"/>
          <w:lang w:val="es-US"/>
        </w:rPr>
      </w:pPr>
    </w:p>
    <w:p w14:paraId="4D486C23" w14:textId="37F9540B" w:rsidR="00CB2873" w:rsidRPr="00962F5F" w:rsidRDefault="00CB2873" w:rsidP="00193487">
      <w:pPr>
        <w:pStyle w:val="Heading2"/>
        <w:tabs>
          <w:tab w:val="left" w:pos="9090"/>
        </w:tabs>
        <w:spacing w:before="90"/>
        <w:ind w:left="0"/>
        <w:jc w:val="both"/>
        <w:rPr>
          <w:rFonts w:ascii="Century Schoolbook" w:hAnsi="Century Schoolbook"/>
          <w:i/>
          <w:color w:val="7F7F7F" w:themeColor="text1" w:themeTint="80"/>
        </w:rPr>
      </w:pPr>
      <w:r w:rsidRPr="00231994">
        <w:rPr>
          <w:rFonts w:ascii="Century Schoolbook" w:hAnsi="Century Schoolbook"/>
        </w:rPr>
        <w:t>Need help?</w:t>
      </w:r>
      <w:r w:rsidR="00664B94">
        <w:rPr>
          <w:rFonts w:ascii="Century Schoolbook" w:hAnsi="Century Schoolbook"/>
        </w:rPr>
        <w:t xml:space="preserve"> </w:t>
      </w:r>
      <w:r w:rsidR="00664B94" w:rsidRPr="00962F5F">
        <w:rPr>
          <w:rFonts w:ascii="Century Schoolbook" w:hAnsi="Century Schoolbook"/>
          <w:i/>
          <w:color w:val="7F7F7F" w:themeColor="text1" w:themeTint="80"/>
        </w:rPr>
        <w:t>/</w:t>
      </w:r>
      <w:r w:rsidR="002743BB">
        <w:rPr>
          <w:rFonts w:ascii="Century Schoolbook" w:hAnsi="Century Schoolbook"/>
          <w:i/>
          <w:color w:val="7F7F7F" w:themeColor="text1" w:themeTint="80"/>
        </w:rPr>
        <w:t xml:space="preserve"> </w:t>
      </w:r>
      <w:r w:rsidR="005A3493" w:rsidRPr="00962F5F">
        <w:rPr>
          <w:rFonts w:ascii="Century Schoolbook" w:hAnsi="Century Schoolbook"/>
          <w:i/>
          <w:color w:val="7F7F7F" w:themeColor="text1" w:themeTint="80"/>
        </w:rPr>
        <w:t>¿</w:t>
      </w:r>
      <w:proofErr w:type="spellStart"/>
      <w:r w:rsidR="005A3493" w:rsidRPr="00962F5F">
        <w:rPr>
          <w:rFonts w:ascii="Century Schoolbook" w:hAnsi="Century Schoolbook"/>
          <w:i/>
          <w:color w:val="7F7F7F" w:themeColor="text1" w:themeTint="80"/>
        </w:rPr>
        <w:t>Necesita</w:t>
      </w:r>
      <w:proofErr w:type="spellEnd"/>
      <w:r w:rsidR="005A3493" w:rsidRPr="00962F5F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5A3493" w:rsidRPr="00962F5F">
        <w:rPr>
          <w:rFonts w:ascii="Century Schoolbook" w:hAnsi="Century Schoolbook"/>
          <w:i/>
          <w:color w:val="7F7F7F" w:themeColor="text1" w:themeTint="80"/>
        </w:rPr>
        <w:t>ayuda</w:t>
      </w:r>
      <w:proofErr w:type="spellEnd"/>
      <w:r w:rsidR="005A3493" w:rsidRPr="00962F5F">
        <w:rPr>
          <w:rFonts w:ascii="Century Schoolbook" w:hAnsi="Century Schoolbook"/>
          <w:i/>
          <w:color w:val="7F7F7F" w:themeColor="text1" w:themeTint="80"/>
        </w:rPr>
        <w:t>?</w:t>
      </w:r>
    </w:p>
    <w:p w14:paraId="45E9E564" w14:textId="77073387" w:rsidR="00FE5E35" w:rsidRDefault="00CB2873" w:rsidP="00B66816">
      <w:pPr>
        <w:tabs>
          <w:tab w:val="left" w:pos="9090"/>
        </w:tabs>
        <w:rPr>
          <w:rFonts w:ascii="Century Schoolbook" w:hAnsi="Century Schoolbook"/>
        </w:rPr>
      </w:pPr>
      <w:r w:rsidRPr="00231994">
        <w:rPr>
          <w:rFonts w:ascii="Century Schoolbook" w:hAnsi="Century Schoolbook"/>
        </w:rPr>
        <w:t>Learn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more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about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exemptions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and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the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judgment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enforcement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process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at</w:t>
      </w:r>
      <w:r w:rsidR="00B66816">
        <w:rPr>
          <w:rFonts w:ascii="Century Schoolbook" w:hAnsi="Century Schoolbook"/>
          <w:spacing w:val="1"/>
        </w:rPr>
        <w:t xml:space="preserve"> </w:t>
      </w:r>
      <w:hyperlink r:id="rId11" w:history="1">
        <w:r w:rsidR="00FE5E35" w:rsidRPr="00EC48FF">
          <w:rPr>
            <w:rStyle w:val="Hyperlink"/>
            <w:rFonts w:ascii="Century Schoolbook" w:hAnsi="Century Schoolbook"/>
          </w:rPr>
          <w:t>www.texaslawhelp.org/exempt-property</w:t>
        </w:r>
      </w:hyperlink>
      <w:r w:rsidR="00FE5E35" w:rsidRPr="00FE5E35">
        <w:rPr>
          <w:rFonts w:ascii="Century Schoolbook" w:hAnsi="Century Schoolbook"/>
          <w:color w:val="0562C1"/>
        </w:rPr>
        <w:t xml:space="preserve"> </w:t>
      </w:r>
      <w:proofErr w:type="spellStart"/>
      <w:r w:rsidR="00FE5E35" w:rsidRPr="002B36BD">
        <w:rPr>
          <w:rFonts w:ascii="Century Schoolbook" w:hAnsi="Century Schoolbook"/>
          <w:szCs w:val="24"/>
          <w:lang w:val="es-US"/>
        </w:rPr>
        <w:t>or</w:t>
      </w:r>
      <w:proofErr w:type="spellEnd"/>
      <w:r w:rsidR="00FE5E35"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="00FE5E35" w:rsidRPr="002B36BD">
        <w:rPr>
          <w:rFonts w:ascii="Century Schoolbook" w:hAnsi="Century Schoolbook"/>
          <w:szCs w:val="24"/>
          <w:lang w:val="es-US"/>
        </w:rPr>
        <w:t>by</w:t>
      </w:r>
      <w:proofErr w:type="spellEnd"/>
      <w:r w:rsidR="00FE5E35"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="00FE5E35" w:rsidRPr="002B36BD">
        <w:rPr>
          <w:rFonts w:ascii="Century Schoolbook" w:hAnsi="Century Schoolbook"/>
          <w:szCs w:val="24"/>
          <w:lang w:val="es-US"/>
        </w:rPr>
        <w:t>scanning</w:t>
      </w:r>
      <w:proofErr w:type="spellEnd"/>
      <w:r w:rsidR="00FE5E35"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="00FE5E35" w:rsidRPr="002B36BD">
        <w:rPr>
          <w:rFonts w:ascii="Century Schoolbook" w:hAnsi="Century Schoolbook"/>
          <w:szCs w:val="24"/>
          <w:lang w:val="es-US"/>
        </w:rPr>
        <w:t>this</w:t>
      </w:r>
      <w:proofErr w:type="spellEnd"/>
      <w:r w:rsidR="00FE5E35" w:rsidRPr="002B36BD">
        <w:rPr>
          <w:rFonts w:ascii="Century Schoolbook" w:hAnsi="Century Schoolbook"/>
          <w:szCs w:val="24"/>
          <w:lang w:val="es-US"/>
        </w:rPr>
        <w:t xml:space="preserve"> QR </w:t>
      </w:r>
      <w:proofErr w:type="spellStart"/>
      <w:r w:rsidR="00FE5E35" w:rsidRPr="002B36BD">
        <w:rPr>
          <w:rFonts w:ascii="Century Schoolbook" w:hAnsi="Century Schoolbook"/>
          <w:szCs w:val="24"/>
          <w:lang w:val="es-US"/>
        </w:rPr>
        <w:t>code</w:t>
      </w:r>
      <w:proofErr w:type="spellEnd"/>
      <w:r w:rsidR="00FE5E35"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="00FE5E35" w:rsidRPr="002B36BD">
        <w:rPr>
          <w:rFonts w:ascii="Century Schoolbook" w:hAnsi="Century Schoolbook"/>
          <w:szCs w:val="24"/>
          <w:lang w:val="es-US"/>
        </w:rPr>
        <w:t>with</w:t>
      </w:r>
      <w:proofErr w:type="spellEnd"/>
      <w:r w:rsidR="00FE5E35" w:rsidRPr="002B36BD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="00FE5E35" w:rsidRPr="002B36BD">
        <w:rPr>
          <w:rFonts w:ascii="Century Schoolbook" w:hAnsi="Century Schoolbook"/>
          <w:szCs w:val="24"/>
          <w:lang w:val="es-US"/>
        </w:rPr>
        <w:t>your</w:t>
      </w:r>
      <w:proofErr w:type="spellEnd"/>
      <w:r w:rsidR="00FE5E35" w:rsidRPr="002B36BD">
        <w:rPr>
          <w:rFonts w:ascii="Century Schoolbook" w:hAnsi="Century Schoolbook"/>
          <w:szCs w:val="24"/>
          <w:lang w:val="es-US"/>
        </w:rPr>
        <w:t xml:space="preserve"> camera </w:t>
      </w:r>
      <w:proofErr w:type="spellStart"/>
      <w:r w:rsidR="00FE5E35">
        <w:rPr>
          <w:rFonts w:ascii="Century Schoolbook" w:hAnsi="Century Schoolbook"/>
          <w:szCs w:val="24"/>
          <w:lang w:val="es-US"/>
        </w:rPr>
        <w:t>phone</w:t>
      </w:r>
      <w:proofErr w:type="spellEnd"/>
      <w:r w:rsidR="00FE5E35">
        <w:rPr>
          <w:rFonts w:ascii="Century Schoolbook" w:hAnsi="Century Schoolbook"/>
        </w:rPr>
        <w:t>:</w:t>
      </w:r>
      <w:r w:rsidR="002743BB">
        <w:rPr>
          <w:rFonts w:ascii="Century Schoolbook" w:hAnsi="Century Schoolbook"/>
        </w:rPr>
        <w:t xml:space="preserve"> </w:t>
      </w:r>
      <w:r w:rsidR="002743BB" w:rsidRPr="00A067B6">
        <w:rPr>
          <w:rFonts w:ascii="Century Schoolbook" w:hAnsi="Century Schoolbook"/>
          <w:i/>
          <w:color w:val="7F7F7F" w:themeColor="text1" w:themeTint="80"/>
        </w:rPr>
        <w:t xml:space="preserve">/ </w:t>
      </w:r>
      <w:proofErr w:type="spellStart"/>
      <w:r w:rsidR="002743BB" w:rsidRPr="00A067B6">
        <w:rPr>
          <w:rFonts w:ascii="Century Schoolbook" w:hAnsi="Century Schoolbook"/>
          <w:i/>
          <w:color w:val="7F7F7F" w:themeColor="text1" w:themeTint="80"/>
        </w:rPr>
        <w:t>Obtenga</w:t>
      </w:r>
      <w:proofErr w:type="spellEnd"/>
      <w:r w:rsidR="002743BB" w:rsidRPr="00A067B6">
        <w:rPr>
          <w:rFonts w:ascii="Century Schoolbook" w:hAnsi="Century Schoolbook"/>
          <w:i/>
          <w:color w:val="7F7F7F" w:themeColor="text1" w:themeTint="80"/>
        </w:rPr>
        <w:t xml:space="preserve"> mayor </w:t>
      </w:r>
      <w:proofErr w:type="spellStart"/>
      <w:r w:rsidR="002743BB" w:rsidRPr="00A067B6">
        <w:rPr>
          <w:rFonts w:ascii="Century Schoolbook" w:hAnsi="Century Schoolbook"/>
          <w:i/>
          <w:color w:val="7F7F7F" w:themeColor="text1" w:themeTint="80"/>
        </w:rPr>
        <w:t>información</w:t>
      </w:r>
      <w:proofErr w:type="spellEnd"/>
      <w:r w:rsidR="002743BB" w:rsidRPr="00A067B6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2743BB" w:rsidRPr="00A067B6">
        <w:rPr>
          <w:rFonts w:ascii="Century Schoolbook" w:hAnsi="Century Schoolbook"/>
          <w:i/>
          <w:color w:val="7F7F7F" w:themeColor="text1" w:themeTint="80"/>
        </w:rPr>
        <w:t>sobre</w:t>
      </w:r>
      <w:proofErr w:type="spellEnd"/>
      <w:r w:rsidR="002743BB" w:rsidRPr="00A067B6">
        <w:rPr>
          <w:rFonts w:ascii="Century Schoolbook" w:hAnsi="Century Schoolbook"/>
          <w:i/>
          <w:color w:val="7F7F7F" w:themeColor="text1" w:themeTint="80"/>
        </w:rPr>
        <w:t xml:space="preserve"> sus </w:t>
      </w:r>
      <w:proofErr w:type="spellStart"/>
      <w:r w:rsidR="002743BB" w:rsidRPr="00A067B6">
        <w:rPr>
          <w:rFonts w:ascii="Century Schoolbook" w:hAnsi="Century Schoolbook"/>
          <w:i/>
          <w:color w:val="7F7F7F" w:themeColor="text1" w:themeTint="80"/>
        </w:rPr>
        <w:t>exenciones</w:t>
      </w:r>
      <w:proofErr w:type="spellEnd"/>
      <w:r w:rsidR="002743BB" w:rsidRPr="00A067B6">
        <w:rPr>
          <w:rFonts w:ascii="Century Schoolbook" w:hAnsi="Century Schoolbook"/>
          <w:i/>
          <w:color w:val="7F7F7F" w:themeColor="text1" w:themeTint="80"/>
        </w:rPr>
        <w:t xml:space="preserve"> y </w:t>
      </w:r>
      <w:proofErr w:type="spellStart"/>
      <w:r w:rsidR="002743BB" w:rsidRPr="00A067B6">
        <w:rPr>
          <w:rFonts w:ascii="Century Schoolbook" w:hAnsi="Century Schoolbook"/>
          <w:i/>
          <w:color w:val="7F7F7F" w:themeColor="text1" w:themeTint="80"/>
        </w:rPr>
        <w:t>el</w:t>
      </w:r>
      <w:proofErr w:type="spellEnd"/>
      <w:r w:rsidR="002743BB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2743BB">
        <w:rPr>
          <w:rFonts w:ascii="Century Schoolbook" w:hAnsi="Century Schoolbook"/>
          <w:i/>
          <w:color w:val="7F7F7F" w:themeColor="text1" w:themeTint="80"/>
        </w:rPr>
        <w:t>proceso</w:t>
      </w:r>
      <w:proofErr w:type="spellEnd"/>
      <w:r w:rsidR="002743BB">
        <w:rPr>
          <w:rFonts w:ascii="Century Schoolbook" w:hAnsi="Century Schoolbook"/>
          <w:i/>
          <w:color w:val="7F7F7F" w:themeColor="text1" w:themeTint="80"/>
        </w:rPr>
        <w:t xml:space="preserve"> </w:t>
      </w:r>
      <w:proofErr w:type="spellStart"/>
      <w:r w:rsidR="002743BB">
        <w:rPr>
          <w:rFonts w:ascii="Century Schoolbook" w:hAnsi="Century Schoolbook"/>
          <w:i/>
          <w:color w:val="7F7F7F" w:themeColor="text1" w:themeTint="80"/>
        </w:rPr>
        <w:t>ejecutorio</w:t>
      </w:r>
      <w:proofErr w:type="spellEnd"/>
      <w:r w:rsidR="002743BB">
        <w:rPr>
          <w:rFonts w:ascii="Century Schoolbook" w:hAnsi="Century Schoolbook"/>
          <w:i/>
          <w:color w:val="7F7F7F" w:themeColor="text1" w:themeTint="80"/>
        </w:rPr>
        <w:t xml:space="preserve"> (judgment enforcement) del </w:t>
      </w:r>
      <w:proofErr w:type="spellStart"/>
      <w:r w:rsidR="002743BB">
        <w:rPr>
          <w:rFonts w:ascii="Century Schoolbook" w:hAnsi="Century Schoolbook"/>
          <w:i/>
          <w:color w:val="7F7F7F" w:themeColor="text1" w:themeTint="80"/>
        </w:rPr>
        <w:t>fallo</w:t>
      </w:r>
      <w:proofErr w:type="spellEnd"/>
      <w:r w:rsidR="002743BB">
        <w:rPr>
          <w:rFonts w:ascii="Century Schoolbook" w:hAnsi="Century Schoolbook"/>
          <w:i/>
          <w:color w:val="7F7F7F" w:themeColor="text1" w:themeTint="80"/>
        </w:rPr>
        <w:t xml:space="preserve"> judicial (judgment) </w:t>
      </w:r>
      <w:proofErr w:type="spellStart"/>
      <w:r w:rsidR="002743BB" w:rsidRPr="00A067B6">
        <w:rPr>
          <w:rFonts w:ascii="Century Schoolbook" w:hAnsi="Century Schoolbook"/>
          <w:i/>
          <w:color w:val="7F7F7F" w:themeColor="text1" w:themeTint="80"/>
        </w:rPr>
        <w:t>yendo</w:t>
      </w:r>
      <w:proofErr w:type="spellEnd"/>
      <w:r w:rsidR="002743BB" w:rsidRPr="00A067B6">
        <w:rPr>
          <w:rFonts w:ascii="Century Schoolbook" w:hAnsi="Century Schoolbook"/>
          <w:i/>
          <w:color w:val="7F7F7F" w:themeColor="text1" w:themeTint="80"/>
        </w:rPr>
        <w:t xml:space="preserve"> a </w:t>
      </w:r>
      <w:hyperlink r:id="rId12" w:history="1">
        <w:r w:rsidR="002743BB" w:rsidRPr="00EC48FF">
          <w:rPr>
            <w:rStyle w:val="Hyperlink"/>
            <w:rFonts w:ascii="Century Schoolbook" w:hAnsi="Century Schoolbook"/>
          </w:rPr>
          <w:t>www.texaslawhelp.org/exempt-property</w:t>
        </w:r>
      </w:hyperlink>
      <w:r w:rsidR="002743BB">
        <w:rPr>
          <w:rFonts w:ascii="Century Schoolbook" w:hAnsi="Century Schoolbook"/>
          <w:i/>
          <w:color w:val="7F7F7F" w:themeColor="text1" w:themeTint="80"/>
        </w:rPr>
        <w:t xml:space="preserve"> </w:t>
      </w:r>
      <w:r w:rsidR="002743BB" w:rsidRPr="003C7FA1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>o escaneando este código QR con la cámara de su celular</w:t>
      </w:r>
      <w:r w:rsidR="002743BB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>:</w:t>
      </w:r>
    </w:p>
    <w:p w14:paraId="0658D03D" w14:textId="18395821" w:rsidR="002743BB" w:rsidRDefault="002743BB" w:rsidP="00B66816">
      <w:pPr>
        <w:tabs>
          <w:tab w:val="left" w:pos="9090"/>
        </w:tabs>
        <w:rPr>
          <w:rFonts w:ascii="Century Schoolbook" w:hAnsi="Century Schoolbook"/>
        </w:rPr>
      </w:pPr>
    </w:p>
    <w:p w14:paraId="6AF6A4A8" w14:textId="0CE7BFF7" w:rsidR="002743BB" w:rsidRDefault="002743BB" w:rsidP="00B66816">
      <w:pPr>
        <w:tabs>
          <w:tab w:val="left" w:pos="9090"/>
        </w:tabs>
        <w:rPr>
          <w:rFonts w:ascii="Century Schoolbook" w:hAnsi="Century Schoolbook"/>
          <w:spacing w:val="1"/>
        </w:rPr>
      </w:pPr>
      <w:r>
        <w:rPr>
          <w:rFonts w:ascii="Century Schoolbook" w:hAnsi="Century Schoolbook"/>
          <w:noProof/>
          <w:spacing w:val="1"/>
        </w:rPr>
        <w:drawing>
          <wp:inline distT="0" distB="0" distL="0" distR="0" wp14:anchorId="31BC1A22" wp14:editId="1757C514">
            <wp:extent cx="1032732" cy="1059255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728" cy="11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6CEE" w14:textId="77777777" w:rsidR="00FE5E35" w:rsidRDefault="00FE5E35" w:rsidP="00B66816">
      <w:pPr>
        <w:tabs>
          <w:tab w:val="left" w:pos="9090"/>
        </w:tabs>
        <w:rPr>
          <w:rFonts w:ascii="Century Schoolbook" w:hAnsi="Century Schoolbook"/>
          <w:spacing w:val="1"/>
        </w:rPr>
      </w:pPr>
    </w:p>
    <w:p w14:paraId="5DED7D12" w14:textId="0640D414" w:rsidR="00B81858" w:rsidRDefault="00CB2873" w:rsidP="00B66816">
      <w:pPr>
        <w:tabs>
          <w:tab w:val="left" w:pos="9090"/>
        </w:tabs>
        <w:rPr>
          <w:rFonts w:ascii="Century Schoolbook" w:hAnsi="Century Schoolbook"/>
          <w:i/>
          <w:iCs/>
          <w:color w:val="70AD47" w:themeColor="accent6"/>
          <w:lang w:val="es-US"/>
        </w:rPr>
      </w:pPr>
      <w:r w:rsidRPr="00231994">
        <w:rPr>
          <w:rFonts w:ascii="Century Schoolbook" w:hAnsi="Century Schoolbook"/>
        </w:rPr>
        <w:t>You may file these forms yourself, but you are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 xml:space="preserve">encouraged to get a lawyer to help you. </w:t>
      </w:r>
      <w:r w:rsidRPr="00231994">
        <w:rPr>
          <w:rFonts w:ascii="Century Schoolbook" w:hAnsi="Century Schoolbook"/>
          <w:b/>
          <w:color w:val="051337"/>
        </w:rPr>
        <w:t>For information on free and low-cost</w:t>
      </w:r>
      <w:r w:rsidRPr="00231994">
        <w:rPr>
          <w:rFonts w:ascii="Century Schoolbook" w:hAnsi="Century Schoolbook"/>
          <w:b/>
          <w:color w:val="051337"/>
          <w:spacing w:val="1"/>
        </w:rPr>
        <w:t xml:space="preserve"> </w:t>
      </w:r>
      <w:r w:rsidRPr="00231994">
        <w:rPr>
          <w:rFonts w:ascii="Century Schoolbook" w:hAnsi="Century Schoolbook"/>
          <w:b/>
          <w:color w:val="051337"/>
        </w:rPr>
        <w:t>legal</w:t>
      </w:r>
      <w:r w:rsidRPr="00231994">
        <w:rPr>
          <w:rFonts w:ascii="Century Schoolbook" w:hAnsi="Century Schoolbook"/>
          <w:b/>
          <w:color w:val="051337"/>
          <w:spacing w:val="-4"/>
        </w:rPr>
        <w:t xml:space="preserve"> </w:t>
      </w:r>
      <w:r w:rsidRPr="00231994">
        <w:rPr>
          <w:rFonts w:ascii="Century Schoolbook" w:hAnsi="Century Schoolbook"/>
          <w:b/>
          <w:color w:val="051337"/>
        </w:rPr>
        <w:t>services</w:t>
      </w:r>
      <w:r w:rsidRPr="00231994">
        <w:rPr>
          <w:rFonts w:ascii="Century Schoolbook" w:hAnsi="Century Schoolbook"/>
          <w:color w:val="051337"/>
        </w:rPr>
        <w:t>,</w:t>
      </w:r>
      <w:r w:rsidRPr="00231994">
        <w:rPr>
          <w:rFonts w:ascii="Century Schoolbook" w:hAnsi="Century Schoolbook"/>
          <w:color w:val="051337"/>
          <w:spacing w:val="-5"/>
        </w:rPr>
        <w:t xml:space="preserve"> </w:t>
      </w:r>
      <w:r w:rsidRPr="00231994">
        <w:rPr>
          <w:rFonts w:ascii="Century Schoolbook" w:hAnsi="Century Schoolbook"/>
        </w:rPr>
        <w:t>visit</w:t>
      </w:r>
      <w:r w:rsidRPr="00231994">
        <w:rPr>
          <w:rFonts w:ascii="Century Schoolbook" w:hAnsi="Century Schoolbook"/>
          <w:spacing w:val="-4"/>
        </w:rPr>
        <w:t xml:space="preserve"> </w:t>
      </w:r>
      <w:hyperlink r:id="rId14">
        <w:r w:rsidRPr="00231994">
          <w:rPr>
            <w:rFonts w:ascii="Century Schoolbook" w:hAnsi="Century Schoolbook"/>
            <w:color w:val="0562C1"/>
            <w:u w:val="single" w:color="0562C1"/>
          </w:rPr>
          <w:t>www.txcourts.gov/programs-services/legal-aid</w:t>
        </w:r>
        <w:r w:rsidRPr="00231994">
          <w:rPr>
            <w:rFonts w:ascii="Century Schoolbook" w:hAnsi="Century Schoolbook"/>
            <w:color w:val="0562C1"/>
            <w:spacing w:val="-5"/>
          </w:rPr>
          <w:t xml:space="preserve"> </w:t>
        </w:r>
      </w:hyperlink>
      <w:r w:rsidRPr="00231994">
        <w:rPr>
          <w:rFonts w:ascii="Century Schoolbook" w:hAnsi="Century Schoolbook"/>
        </w:rPr>
        <w:t>or</w:t>
      </w:r>
      <w:r w:rsidRPr="00231994">
        <w:rPr>
          <w:rFonts w:ascii="Century Schoolbook" w:hAnsi="Century Schoolbook"/>
          <w:spacing w:val="-3"/>
        </w:rPr>
        <w:t xml:space="preserve"> </w:t>
      </w:r>
      <w:r w:rsidRPr="00231994">
        <w:rPr>
          <w:rFonts w:ascii="Century Schoolbook" w:hAnsi="Century Schoolbook"/>
          <w:color w:val="051337"/>
        </w:rPr>
        <w:t>call</w:t>
      </w:r>
      <w:r w:rsidRPr="00231994">
        <w:rPr>
          <w:rFonts w:ascii="Century Schoolbook" w:hAnsi="Century Schoolbook"/>
          <w:color w:val="051337"/>
          <w:spacing w:val="-4"/>
        </w:rPr>
        <w:t xml:space="preserve"> </w:t>
      </w:r>
      <w:r w:rsidRPr="00231994">
        <w:rPr>
          <w:rFonts w:ascii="Century Schoolbook" w:hAnsi="Century Schoolbook"/>
          <w:color w:val="051337"/>
        </w:rPr>
        <w:t>the</w:t>
      </w:r>
      <w:r w:rsidRPr="00231994">
        <w:rPr>
          <w:rFonts w:ascii="Century Schoolbook" w:hAnsi="Century Schoolbook"/>
          <w:color w:val="051337"/>
          <w:spacing w:val="-6"/>
        </w:rPr>
        <w:t xml:space="preserve"> </w:t>
      </w:r>
      <w:r w:rsidRPr="00231994">
        <w:rPr>
          <w:rFonts w:ascii="Century Schoolbook" w:hAnsi="Century Schoolbook"/>
          <w:color w:val="051337"/>
        </w:rPr>
        <w:t>legal</w:t>
      </w:r>
      <w:r w:rsidRPr="00231994">
        <w:rPr>
          <w:rFonts w:ascii="Century Schoolbook" w:hAnsi="Century Schoolbook"/>
          <w:color w:val="051337"/>
          <w:spacing w:val="-2"/>
        </w:rPr>
        <w:t xml:space="preserve"> </w:t>
      </w:r>
      <w:r w:rsidRPr="00231994">
        <w:rPr>
          <w:rFonts w:ascii="Century Schoolbook" w:hAnsi="Century Schoolbook"/>
          <w:color w:val="051337"/>
        </w:rPr>
        <w:t>aid</w:t>
      </w:r>
      <w:r w:rsidRPr="00231994">
        <w:rPr>
          <w:rFonts w:ascii="Century Schoolbook" w:hAnsi="Century Schoolbook"/>
          <w:color w:val="051337"/>
          <w:spacing w:val="-5"/>
        </w:rPr>
        <w:t xml:space="preserve"> </w:t>
      </w:r>
      <w:r w:rsidRPr="00231994">
        <w:rPr>
          <w:rFonts w:ascii="Century Schoolbook" w:hAnsi="Century Schoolbook"/>
          <w:color w:val="051337"/>
        </w:rPr>
        <w:t>office</w:t>
      </w:r>
      <w:r w:rsidRPr="00231994">
        <w:rPr>
          <w:rFonts w:ascii="Century Schoolbook" w:hAnsi="Century Schoolbook"/>
          <w:color w:val="051337"/>
          <w:spacing w:val="-5"/>
        </w:rPr>
        <w:t xml:space="preserve"> </w:t>
      </w:r>
      <w:r w:rsidRPr="00231994">
        <w:rPr>
          <w:rFonts w:ascii="Century Schoolbook" w:hAnsi="Century Schoolbook"/>
          <w:color w:val="051337"/>
        </w:rPr>
        <w:t xml:space="preserve">that serves your area: Texas </w:t>
      </w:r>
      <w:proofErr w:type="spellStart"/>
      <w:r w:rsidRPr="00231994">
        <w:rPr>
          <w:rFonts w:ascii="Century Schoolbook" w:hAnsi="Century Schoolbook"/>
          <w:color w:val="051337"/>
        </w:rPr>
        <w:t>RioGrande</w:t>
      </w:r>
      <w:proofErr w:type="spellEnd"/>
      <w:r w:rsidRPr="00231994">
        <w:rPr>
          <w:rFonts w:ascii="Century Schoolbook" w:hAnsi="Century Schoolbook"/>
          <w:color w:val="051337"/>
        </w:rPr>
        <w:t xml:space="preserve"> Legal Aid at (888) 988-9996; Lone Star Legal Aid at (800)</w:t>
      </w:r>
      <w:r w:rsidRPr="00231994">
        <w:rPr>
          <w:rFonts w:ascii="Century Schoolbook" w:hAnsi="Century Schoolbook"/>
          <w:color w:val="051337"/>
          <w:spacing w:val="1"/>
        </w:rPr>
        <w:t xml:space="preserve"> </w:t>
      </w:r>
      <w:r w:rsidRPr="00231994">
        <w:rPr>
          <w:rFonts w:ascii="Century Schoolbook" w:hAnsi="Century Schoolbook"/>
          <w:color w:val="051337"/>
        </w:rPr>
        <w:t>733-8394; and Legal Aid of Northwest Texas at (888) 529-5277. You can also call the State Bar</w:t>
      </w:r>
      <w:r w:rsidRPr="00231994">
        <w:rPr>
          <w:rFonts w:ascii="Century Schoolbook" w:hAnsi="Century Schoolbook"/>
          <w:color w:val="051337"/>
          <w:spacing w:val="1"/>
        </w:rPr>
        <w:t xml:space="preserve"> </w:t>
      </w:r>
      <w:r w:rsidRPr="00231994">
        <w:rPr>
          <w:rFonts w:ascii="Century Schoolbook" w:hAnsi="Century Schoolbook"/>
          <w:color w:val="051337"/>
        </w:rPr>
        <w:t>of</w:t>
      </w:r>
      <w:r w:rsidRPr="00231994">
        <w:rPr>
          <w:rFonts w:ascii="Century Schoolbook" w:hAnsi="Century Schoolbook"/>
          <w:color w:val="051337"/>
          <w:spacing w:val="-2"/>
        </w:rPr>
        <w:t xml:space="preserve"> </w:t>
      </w:r>
      <w:r w:rsidRPr="00231994">
        <w:rPr>
          <w:rFonts w:ascii="Century Schoolbook" w:hAnsi="Century Schoolbook"/>
          <w:color w:val="051337"/>
        </w:rPr>
        <w:t>Texas lawyer</w:t>
      </w:r>
      <w:r w:rsidRPr="00231994">
        <w:rPr>
          <w:rFonts w:ascii="Century Schoolbook" w:hAnsi="Century Schoolbook"/>
          <w:color w:val="051337"/>
          <w:spacing w:val="-1"/>
        </w:rPr>
        <w:t xml:space="preserve"> </w:t>
      </w:r>
      <w:r w:rsidRPr="00231994">
        <w:rPr>
          <w:rFonts w:ascii="Century Schoolbook" w:hAnsi="Century Schoolbook"/>
          <w:color w:val="051337"/>
        </w:rPr>
        <w:t>referral service</w:t>
      </w:r>
      <w:r w:rsidRPr="00231994">
        <w:rPr>
          <w:rFonts w:ascii="Century Schoolbook" w:hAnsi="Century Schoolbook"/>
          <w:color w:val="051337"/>
          <w:spacing w:val="1"/>
        </w:rPr>
        <w:t xml:space="preserve"> </w:t>
      </w:r>
      <w:r w:rsidRPr="00231994">
        <w:rPr>
          <w:rFonts w:ascii="Century Schoolbook" w:hAnsi="Century Schoolbook"/>
          <w:color w:val="051337"/>
        </w:rPr>
        <w:t>at (</w:t>
      </w:r>
      <w:r w:rsidR="00EA1460">
        <w:rPr>
          <w:rFonts w:ascii="Century Schoolbook" w:hAnsi="Century Schoolbook"/>
          <w:color w:val="051337"/>
        </w:rPr>
        <w:t>800) 252-96</w:t>
      </w:r>
      <w:r w:rsidR="001F6CB2">
        <w:rPr>
          <w:rFonts w:ascii="Century Schoolbook" w:hAnsi="Century Schoolbook"/>
          <w:color w:val="051337"/>
        </w:rPr>
        <w:t>90</w:t>
      </w:r>
      <w:r w:rsidR="00F35C78">
        <w:rPr>
          <w:rFonts w:ascii="Century Schoolbook" w:hAnsi="Century Schoolbook"/>
          <w:color w:val="051337"/>
        </w:rPr>
        <w:t>.</w:t>
      </w:r>
      <w:r w:rsidR="00F35C78" w:rsidRPr="6223A09E">
        <w:rPr>
          <w:rFonts w:ascii="Century Schoolbook" w:hAnsi="Century Schoolbook"/>
          <w:i/>
          <w:iCs/>
          <w:color w:val="051337"/>
        </w:rPr>
        <w:t xml:space="preserve"> </w:t>
      </w:r>
      <w:r w:rsidR="002743BB">
        <w:rPr>
          <w:rFonts w:ascii="Century Schoolbook" w:hAnsi="Century Schoolbook"/>
          <w:i/>
          <w:color w:val="7F7F7F" w:themeColor="text1" w:themeTint="80"/>
        </w:rPr>
        <w:t xml:space="preserve">/ </w:t>
      </w:r>
      <w:r w:rsidR="00DD4754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Usted mismo </w:t>
      </w:r>
      <w:r w:rsidR="00DD4754" w:rsidRPr="00F35C78">
        <w:rPr>
          <w:rFonts w:ascii="Century Schoolbook" w:hAnsi="Century Schoolbook"/>
          <w:i/>
          <w:color w:val="7F7F7F" w:themeColor="text1" w:themeTint="80"/>
          <w:lang w:val="es-US"/>
        </w:rPr>
        <w:lastRenderedPageBreak/>
        <w:t xml:space="preserve">puede presentar </w:t>
      </w:r>
      <w:r w:rsidR="00DD6B81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estos formularios </w:t>
      </w:r>
      <w:r w:rsidR="00DD4754" w:rsidRPr="00F35C78">
        <w:rPr>
          <w:rFonts w:ascii="Century Schoolbook" w:hAnsi="Century Schoolbook"/>
          <w:i/>
          <w:color w:val="7F7F7F" w:themeColor="text1" w:themeTint="80"/>
          <w:lang w:val="es-US"/>
        </w:rPr>
        <w:t>ante tribunales, pero se le</w:t>
      </w:r>
      <w:r w:rsidR="000E7DA5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aconseja</w:t>
      </w:r>
      <w:r w:rsidR="002B5D2B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que contrate a un abogado que le ayude.</w:t>
      </w:r>
      <w:r w:rsidR="00E9748E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E9748E" w:rsidRPr="00F35C78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Para información sobre </w:t>
      </w:r>
      <w:r w:rsidR="00420E99" w:rsidRPr="00F35C78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cómo obtener servicios de asesoría legal </w:t>
      </w:r>
      <w:r w:rsidR="009D602A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gratuitos </w:t>
      </w:r>
      <w:r w:rsidR="006D3FC1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o </w:t>
      </w:r>
      <w:r w:rsidR="00420E99" w:rsidRPr="00E45776">
        <w:rPr>
          <w:rFonts w:ascii="Century Schoolbook" w:hAnsi="Century Schoolbook"/>
          <w:b/>
          <w:i/>
          <w:color w:val="7F7F7F" w:themeColor="text1" w:themeTint="80"/>
          <w:lang w:val="es-US"/>
        </w:rPr>
        <w:t>a un bajo costo</w:t>
      </w:r>
      <w:r w:rsidR="0049574C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, </w:t>
      </w:r>
      <w:r w:rsidR="004A5453" w:rsidRPr="00F35C78">
        <w:rPr>
          <w:rFonts w:ascii="Century Schoolbook" w:hAnsi="Century Schoolbook"/>
          <w:i/>
          <w:color w:val="7F7F7F" w:themeColor="text1" w:themeTint="80"/>
          <w:lang w:val="es-US"/>
        </w:rPr>
        <w:t>visite el sitio</w:t>
      </w:r>
      <w:r w:rsidR="00A50D41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hyperlink r:id="rId15" w:history="1">
        <w:r w:rsidR="00A50D41" w:rsidRPr="00B81858">
          <w:rPr>
            <w:rStyle w:val="Hyperlink"/>
            <w:rFonts w:ascii="Century Schoolbook" w:hAnsi="Century Schoolbook"/>
            <w:i/>
            <w:lang w:val="es-US"/>
          </w:rPr>
          <w:t>www.txcourts.gov/programs-services/lega</w:t>
        </w:r>
        <w:r w:rsidR="008B3F77" w:rsidRPr="00B81858">
          <w:rPr>
            <w:rStyle w:val="Hyperlink"/>
            <w:rFonts w:ascii="Century Schoolbook" w:hAnsi="Century Schoolbook"/>
            <w:i/>
            <w:lang w:val="es-US"/>
          </w:rPr>
          <w:t>l-aid</w:t>
        </w:r>
      </w:hyperlink>
      <w:r w:rsidR="004A5453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o llame a la</w:t>
      </w:r>
      <w:r w:rsidR="004E200C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r w:rsidR="00C25CB5" w:rsidRPr="00F35C78">
        <w:rPr>
          <w:rFonts w:ascii="Century Schoolbook" w:hAnsi="Century Schoolbook"/>
          <w:i/>
          <w:color w:val="7F7F7F" w:themeColor="text1" w:themeTint="80"/>
          <w:lang w:val="es-US"/>
        </w:rPr>
        <w:t>o</w:t>
      </w:r>
      <w:r w:rsidR="004E200C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ficina de </w:t>
      </w:r>
      <w:r w:rsidR="00C25CB5" w:rsidRPr="00F35C78">
        <w:rPr>
          <w:rFonts w:ascii="Century Schoolbook" w:hAnsi="Century Schoolbook"/>
          <w:i/>
          <w:color w:val="7F7F7F" w:themeColor="text1" w:themeTint="80"/>
          <w:lang w:val="es-US"/>
        </w:rPr>
        <w:t>a</w:t>
      </w:r>
      <w:r w:rsidR="002E3921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sistencia </w:t>
      </w:r>
      <w:r w:rsidR="00C25CB5" w:rsidRPr="00F35C78">
        <w:rPr>
          <w:rFonts w:ascii="Century Schoolbook" w:hAnsi="Century Schoolbook"/>
          <w:i/>
          <w:color w:val="7F7F7F" w:themeColor="text1" w:themeTint="80"/>
          <w:lang w:val="es-US"/>
        </w:rPr>
        <w:t>l</w:t>
      </w:r>
      <w:r w:rsidR="002E3921" w:rsidRPr="00F35C78">
        <w:rPr>
          <w:rFonts w:ascii="Century Schoolbook" w:hAnsi="Century Schoolbook"/>
          <w:i/>
          <w:color w:val="7F7F7F" w:themeColor="text1" w:themeTint="80"/>
          <w:lang w:val="es-US"/>
        </w:rPr>
        <w:t>egal</w:t>
      </w:r>
      <w:r w:rsidR="00A50D41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que</w:t>
      </w:r>
      <w:r w:rsidR="00420E99" w:rsidRPr="00F35C78">
        <w:rPr>
          <w:rFonts w:ascii="Century Schoolbook" w:hAnsi="Century Schoolbook"/>
          <w:b/>
          <w:i/>
          <w:color w:val="7F7F7F" w:themeColor="text1" w:themeTint="80"/>
          <w:lang w:val="es-US"/>
        </w:rPr>
        <w:t xml:space="preserve"> </w:t>
      </w:r>
      <w:r w:rsidR="00DE3A49" w:rsidRPr="00F35C78">
        <w:rPr>
          <w:rFonts w:ascii="Century Schoolbook" w:hAnsi="Century Schoolbook"/>
          <w:i/>
          <w:color w:val="7F7F7F" w:themeColor="text1" w:themeTint="80"/>
          <w:lang w:val="es-US"/>
        </w:rPr>
        <w:t>presta servicios en su área</w:t>
      </w:r>
      <w:r w:rsidR="00C34B3B" w:rsidRPr="00F35C78">
        <w:rPr>
          <w:rFonts w:ascii="Century Schoolbook" w:hAnsi="Century Schoolbook"/>
          <w:i/>
          <w:color w:val="7F7F7F" w:themeColor="text1" w:themeTint="80"/>
          <w:lang w:val="es-US"/>
        </w:rPr>
        <w:t>:</w:t>
      </w:r>
      <w:r w:rsidR="000A3C9B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Texas </w:t>
      </w:r>
      <w:proofErr w:type="spellStart"/>
      <w:r w:rsidR="000A3C9B" w:rsidRPr="00F35C78">
        <w:rPr>
          <w:rFonts w:ascii="Century Schoolbook" w:hAnsi="Century Schoolbook"/>
          <w:i/>
          <w:color w:val="7F7F7F" w:themeColor="text1" w:themeTint="80"/>
          <w:lang w:val="es-US"/>
        </w:rPr>
        <w:t>RioGrande</w:t>
      </w:r>
      <w:proofErr w:type="spellEnd"/>
      <w:r w:rsidR="000A3C9B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Legal Aid al (888)</w:t>
      </w:r>
      <w:r w:rsidR="00257884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988-9996</w:t>
      </w:r>
      <w:r w:rsidR="007C3750" w:rsidRPr="00F35C78">
        <w:rPr>
          <w:rFonts w:ascii="Century Schoolbook" w:hAnsi="Century Schoolbook"/>
          <w:i/>
          <w:color w:val="7F7F7F" w:themeColor="text1" w:themeTint="80"/>
          <w:lang w:val="es-US"/>
        </w:rPr>
        <w:t>;</w:t>
      </w:r>
      <w:r w:rsidR="00C34B3B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proofErr w:type="spellStart"/>
      <w:r w:rsidR="00C34B3B" w:rsidRPr="00F35C78">
        <w:rPr>
          <w:rFonts w:ascii="Century Schoolbook" w:hAnsi="Century Schoolbook"/>
          <w:i/>
          <w:color w:val="7F7F7F" w:themeColor="text1" w:themeTint="80"/>
          <w:lang w:val="es-US"/>
        </w:rPr>
        <w:t>Lone</w:t>
      </w:r>
      <w:proofErr w:type="spellEnd"/>
      <w:r w:rsidR="00C34B3B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</w:t>
      </w:r>
      <w:proofErr w:type="spellStart"/>
      <w:r w:rsidR="00C34B3B" w:rsidRPr="00F35C78">
        <w:rPr>
          <w:rFonts w:ascii="Century Schoolbook" w:hAnsi="Century Schoolbook"/>
          <w:i/>
          <w:color w:val="7F7F7F" w:themeColor="text1" w:themeTint="80"/>
          <w:lang w:val="es-US"/>
        </w:rPr>
        <w:t>Star</w:t>
      </w:r>
      <w:proofErr w:type="spellEnd"/>
      <w:r w:rsidR="00C34B3B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Legal Aid al (800) </w:t>
      </w:r>
      <w:r w:rsidR="007833AB" w:rsidRPr="00F35C78">
        <w:rPr>
          <w:rFonts w:ascii="Century Schoolbook" w:hAnsi="Century Schoolbook"/>
          <w:i/>
          <w:color w:val="7F7F7F" w:themeColor="text1" w:themeTint="80"/>
          <w:lang w:val="es-US"/>
        </w:rPr>
        <w:t>733-8394</w:t>
      </w:r>
      <w:r w:rsidR="00850538" w:rsidRPr="00F35C78">
        <w:rPr>
          <w:rFonts w:ascii="Century Schoolbook" w:hAnsi="Century Schoolbook"/>
          <w:i/>
          <w:color w:val="7F7F7F" w:themeColor="text1" w:themeTint="80"/>
          <w:lang w:val="es-US"/>
        </w:rPr>
        <w:t>;</w:t>
      </w:r>
      <w:r w:rsidR="00104FE6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y Legal Aid of </w:t>
      </w:r>
      <w:proofErr w:type="spellStart"/>
      <w:r w:rsidR="00104FE6" w:rsidRPr="00F35C78">
        <w:rPr>
          <w:rFonts w:ascii="Century Schoolbook" w:hAnsi="Century Schoolbook"/>
          <w:i/>
          <w:color w:val="7F7F7F" w:themeColor="text1" w:themeTint="80"/>
          <w:lang w:val="es-US"/>
        </w:rPr>
        <w:t>Northwest</w:t>
      </w:r>
      <w:proofErr w:type="spellEnd"/>
      <w:r w:rsidR="00104FE6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Texas a</w:t>
      </w:r>
      <w:r w:rsidR="001C35D4" w:rsidRPr="00F35C78">
        <w:rPr>
          <w:rFonts w:ascii="Century Schoolbook" w:hAnsi="Century Schoolbook"/>
          <w:i/>
          <w:color w:val="7F7F7F" w:themeColor="text1" w:themeTint="80"/>
          <w:lang w:val="es-US"/>
        </w:rPr>
        <w:t>l</w:t>
      </w:r>
      <w:r w:rsidR="00104FE6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(888) </w:t>
      </w:r>
      <w:r w:rsidR="002B2A38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529-5277. También puede llamar al </w:t>
      </w:r>
      <w:r w:rsidR="00C663B1" w:rsidRPr="00F35C78">
        <w:rPr>
          <w:rFonts w:ascii="Century Schoolbook" w:hAnsi="Century Schoolbook"/>
          <w:i/>
          <w:color w:val="7F7F7F" w:themeColor="text1" w:themeTint="80"/>
          <w:lang w:val="es-US"/>
        </w:rPr>
        <w:t>Servicio de Información de Referencia de Abogados en el Colegio de Abogados de Texas</w:t>
      </w:r>
      <w:r w:rsidR="009F4BC2" w:rsidRPr="00F35C78">
        <w:rPr>
          <w:rFonts w:ascii="Century Schoolbook" w:hAnsi="Century Schoolbook"/>
          <w:i/>
          <w:color w:val="7F7F7F" w:themeColor="text1" w:themeTint="80"/>
          <w:lang w:val="es-US"/>
        </w:rPr>
        <w:t xml:space="preserve"> al (800) </w:t>
      </w:r>
      <w:r w:rsidR="00E37B8B" w:rsidRPr="00F35C78">
        <w:rPr>
          <w:rFonts w:ascii="Century Schoolbook" w:hAnsi="Century Schoolbook"/>
          <w:i/>
          <w:color w:val="7F7F7F" w:themeColor="text1" w:themeTint="80"/>
          <w:lang w:val="es-US"/>
        </w:rPr>
        <w:t>252-9690.</w:t>
      </w:r>
      <w:r w:rsidR="002B5D2B" w:rsidRPr="6223A09E">
        <w:rPr>
          <w:rFonts w:ascii="Century Schoolbook" w:hAnsi="Century Schoolbook"/>
          <w:i/>
          <w:iCs/>
          <w:color w:val="70AD47" w:themeColor="accent6"/>
          <w:lang w:val="es-US"/>
        </w:rPr>
        <w:t xml:space="preserve"> </w:t>
      </w:r>
      <w:r w:rsidR="00194663" w:rsidRPr="6223A09E">
        <w:rPr>
          <w:rFonts w:ascii="Century Schoolbook" w:hAnsi="Century Schoolbook"/>
          <w:i/>
          <w:iCs/>
          <w:color w:val="70AD47" w:themeColor="accent6"/>
          <w:lang w:val="es-US"/>
        </w:rPr>
        <w:t xml:space="preserve"> </w:t>
      </w:r>
    </w:p>
    <w:p w14:paraId="183205ED" w14:textId="4FF510F7" w:rsidR="00B81858" w:rsidRPr="00B81858" w:rsidRDefault="00B81858" w:rsidP="00B66816">
      <w:pPr>
        <w:tabs>
          <w:tab w:val="left" w:pos="9090"/>
        </w:tabs>
        <w:rPr>
          <w:rFonts w:ascii="Century Schoolbook" w:hAnsi="Century Schoolbook"/>
          <w:color w:val="7F7F7F" w:themeColor="text1" w:themeTint="80"/>
        </w:rPr>
      </w:pPr>
      <w:r>
        <w:rPr>
          <w:rFonts w:ascii="Century Schoolbook" w:hAnsi="Century Schoolbook"/>
          <w:noProof/>
          <w:color w:val="7F7F7F" w:themeColor="text1" w:themeTint="80"/>
        </w:rPr>
        <w:drawing>
          <wp:inline distT="0" distB="0" distL="0" distR="0" wp14:anchorId="0798AE9F" wp14:editId="1CE87CBB">
            <wp:extent cx="6057900" cy="530098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858" w:rsidRPr="00B81858" w:rsidSect="007702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E298" w14:textId="77777777" w:rsidR="00E02782" w:rsidRDefault="00E02782" w:rsidP="00207097">
      <w:r>
        <w:separator/>
      </w:r>
    </w:p>
  </w:endnote>
  <w:endnote w:type="continuationSeparator" w:id="0">
    <w:p w14:paraId="7526D156" w14:textId="77777777" w:rsidR="00E02782" w:rsidRDefault="00E02782" w:rsidP="00207097">
      <w:r>
        <w:continuationSeparator/>
      </w:r>
    </w:p>
  </w:endnote>
  <w:endnote w:type="continuationNotice" w:id="1">
    <w:p w14:paraId="5C8BA7EB" w14:textId="77777777" w:rsidR="00E02782" w:rsidRDefault="00E02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221B" w14:textId="77777777" w:rsidR="00D05FB2" w:rsidRDefault="00D05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74C4" w14:textId="13E49D26" w:rsidR="00207097" w:rsidRPr="00675D23" w:rsidRDefault="00673A6C" w:rsidP="00675D23">
    <w:pPr>
      <w:pStyle w:val="Footer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 xml:space="preserve">Notice of Protected Property Rights Approved by the Supreme Court of Texas in Misc. </w:t>
    </w:r>
    <w:proofErr w:type="spellStart"/>
    <w:r>
      <w:rPr>
        <w:rFonts w:ascii="Century Schoolbook" w:hAnsi="Century Schoolbook"/>
        <w:sz w:val="20"/>
      </w:rPr>
      <w:t>Dkt</w:t>
    </w:r>
    <w:proofErr w:type="spellEnd"/>
    <w:r>
      <w:rPr>
        <w:rFonts w:ascii="Century Schoolbook" w:hAnsi="Century Schoolbook"/>
        <w:sz w:val="20"/>
      </w:rPr>
      <w:t>. No. 22-</w:t>
    </w:r>
    <w:r w:rsidR="00D05FB2">
      <w:rPr>
        <w:rFonts w:ascii="Century Schoolbook" w:hAnsi="Century Schoolbook"/>
        <w:sz w:val="20"/>
      </w:rPr>
      <w:t>9031</w:t>
    </w:r>
    <w:r w:rsidR="00675D23">
      <w:rPr>
        <w:rFonts w:ascii="Century Schoolbook" w:hAnsi="Century Schoolbook"/>
        <w:sz w:val="20"/>
      </w:rPr>
      <w:t xml:space="preserve"> </w:t>
    </w:r>
    <w:r w:rsidR="00675D23" w:rsidRPr="00675D23">
      <w:rPr>
        <w:rFonts w:ascii="Century Schoolbook" w:hAnsi="Century Schoolbook"/>
        <w:color w:val="7F7F7F" w:themeColor="text1" w:themeTint="80"/>
        <w:sz w:val="20"/>
      </w:rPr>
      <w:t xml:space="preserve">/ </w:t>
    </w:r>
    <w:r w:rsidRPr="00675D23">
      <w:rPr>
        <w:rFonts w:ascii="Century Schoolbook" w:hAnsi="Century Schoolbook"/>
        <w:i/>
        <w:color w:val="7F7F7F" w:themeColor="text1" w:themeTint="80"/>
        <w:sz w:val="20"/>
        <w:lang w:val="es-US"/>
      </w:rPr>
      <w:t xml:space="preserve">Notificación Sobre Derechos de Propiedad Protegida aprobado por el Tribunal Supremo de Justicia de Texas en </w:t>
    </w:r>
    <w:proofErr w:type="spellStart"/>
    <w:r w:rsidRPr="00675D23">
      <w:rPr>
        <w:rFonts w:ascii="Century Schoolbook" w:hAnsi="Century Schoolbook"/>
        <w:i/>
        <w:color w:val="7F7F7F" w:themeColor="text1" w:themeTint="80"/>
        <w:sz w:val="20"/>
        <w:lang w:val="es-US"/>
      </w:rPr>
      <w:t>Misc</w:t>
    </w:r>
    <w:proofErr w:type="spellEnd"/>
    <w:r w:rsidRPr="00675D23">
      <w:rPr>
        <w:rFonts w:ascii="Century Schoolbook" w:hAnsi="Century Schoolbook"/>
        <w:i/>
        <w:color w:val="7F7F7F" w:themeColor="text1" w:themeTint="80"/>
        <w:sz w:val="20"/>
        <w:lang w:val="es-US"/>
      </w:rPr>
      <w:t xml:space="preserve">. </w:t>
    </w:r>
    <w:proofErr w:type="spellStart"/>
    <w:r w:rsidRPr="00675D23">
      <w:rPr>
        <w:rFonts w:ascii="Century Schoolbook" w:hAnsi="Century Schoolbook"/>
        <w:i/>
        <w:color w:val="7F7F7F" w:themeColor="text1" w:themeTint="80"/>
        <w:sz w:val="20"/>
        <w:lang w:val="es-US"/>
      </w:rPr>
      <w:t>Dkt</w:t>
    </w:r>
    <w:proofErr w:type="spellEnd"/>
    <w:r w:rsidRPr="00675D23">
      <w:rPr>
        <w:rFonts w:ascii="Century Schoolbook" w:hAnsi="Century Schoolbook"/>
        <w:i/>
        <w:color w:val="7F7F7F" w:themeColor="text1" w:themeTint="80"/>
        <w:sz w:val="20"/>
        <w:lang w:val="es-US"/>
      </w:rPr>
      <w:t>. No. 22-</w:t>
    </w:r>
    <w:r w:rsidR="00D05FB2">
      <w:rPr>
        <w:rFonts w:ascii="Century Schoolbook" w:hAnsi="Century Schoolbook"/>
        <w:i/>
        <w:color w:val="7F7F7F" w:themeColor="text1" w:themeTint="80"/>
        <w:sz w:val="20"/>
        <w:lang w:val="es-US"/>
      </w:rPr>
      <w:t>9031</w:t>
    </w:r>
  </w:p>
  <w:p w14:paraId="2C14E012" w14:textId="161D2F51" w:rsidR="00866321" w:rsidRPr="00673A6C" w:rsidRDefault="00673A6C" w:rsidP="00673A6C">
    <w:pPr>
      <w:pStyle w:val="Footer"/>
      <w:jc w:val="center"/>
      <w:rPr>
        <w:rFonts w:ascii="Century Schoolbook" w:hAnsi="Century Schoolbook"/>
        <w:sz w:val="20"/>
      </w:rPr>
    </w:pPr>
    <w:r w:rsidRPr="00673A6C">
      <w:rPr>
        <w:rFonts w:ascii="Century Schoolbook" w:hAnsi="Century Schoolbook"/>
        <w:sz w:val="20"/>
      </w:rPr>
      <w:fldChar w:fldCharType="begin"/>
    </w:r>
    <w:r w:rsidRPr="00673A6C">
      <w:rPr>
        <w:rFonts w:ascii="Century Schoolbook" w:hAnsi="Century Schoolbook"/>
        <w:sz w:val="20"/>
      </w:rPr>
      <w:instrText xml:space="preserve"> PAGE   \* MERGEFORMAT </w:instrText>
    </w:r>
    <w:r w:rsidRPr="00673A6C">
      <w:rPr>
        <w:rFonts w:ascii="Century Schoolbook" w:hAnsi="Century Schoolbook"/>
        <w:sz w:val="20"/>
      </w:rPr>
      <w:fldChar w:fldCharType="separate"/>
    </w:r>
    <w:r w:rsidRPr="00673A6C">
      <w:rPr>
        <w:rFonts w:ascii="Century Schoolbook" w:hAnsi="Century Schoolbook"/>
        <w:sz w:val="20"/>
      </w:rPr>
      <w:t>1</w:t>
    </w:r>
    <w:r w:rsidRPr="00673A6C">
      <w:rPr>
        <w:rFonts w:ascii="Century Schoolbook" w:hAnsi="Century Schoolbook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B105" w14:textId="77777777" w:rsidR="00D05FB2" w:rsidRDefault="00D05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C1C6" w14:textId="77777777" w:rsidR="00E02782" w:rsidRDefault="00E02782" w:rsidP="00207097">
      <w:r>
        <w:separator/>
      </w:r>
    </w:p>
  </w:footnote>
  <w:footnote w:type="continuationSeparator" w:id="0">
    <w:p w14:paraId="3D346515" w14:textId="77777777" w:rsidR="00E02782" w:rsidRDefault="00E02782" w:rsidP="00207097">
      <w:r>
        <w:continuationSeparator/>
      </w:r>
    </w:p>
  </w:footnote>
  <w:footnote w:type="continuationNotice" w:id="1">
    <w:p w14:paraId="66DBC481" w14:textId="77777777" w:rsidR="00E02782" w:rsidRDefault="00E02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CEAF" w14:textId="77777777" w:rsidR="00D05FB2" w:rsidRDefault="00D05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6D02" w14:textId="77777777" w:rsidR="00D05FB2" w:rsidRDefault="00D05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D408" w14:textId="77777777" w:rsidR="00D05FB2" w:rsidRDefault="00D05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242"/>
    <w:multiLevelType w:val="hybridMultilevel"/>
    <w:tmpl w:val="A96893D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4BE6644"/>
    <w:multiLevelType w:val="multilevel"/>
    <w:tmpl w:val="0E1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FB32E4"/>
    <w:multiLevelType w:val="multilevel"/>
    <w:tmpl w:val="1E2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82C38"/>
    <w:multiLevelType w:val="multilevel"/>
    <w:tmpl w:val="40EE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63B0A"/>
    <w:multiLevelType w:val="multilevel"/>
    <w:tmpl w:val="65C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B21F05"/>
    <w:multiLevelType w:val="multilevel"/>
    <w:tmpl w:val="8F9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2E1FF9"/>
    <w:multiLevelType w:val="multilevel"/>
    <w:tmpl w:val="8702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033DE2"/>
    <w:multiLevelType w:val="multilevel"/>
    <w:tmpl w:val="7DE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968709">
    <w:abstractNumId w:val="0"/>
  </w:num>
  <w:num w:numId="2" w16cid:durableId="1218668600">
    <w:abstractNumId w:val="2"/>
  </w:num>
  <w:num w:numId="3" w16cid:durableId="207844796">
    <w:abstractNumId w:val="4"/>
  </w:num>
  <w:num w:numId="4" w16cid:durableId="197741948">
    <w:abstractNumId w:val="3"/>
  </w:num>
  <w:num w:numId="5" w16cid:durableId="1559169162">
    <w:abstractNumId w:val="7"/>
  </w:num>
  <w:num w:numId="6" w16cid:durableId="2061440705">
    <w:abstractNumId w:val="1"/>
  </w:num>
  <w:num w:numId="7" w16cid:durableId="757869106">
    <w:abstractNumId w:val="6"/>
  </w:num>
  <w:num w:numId="8" w16cid:durableId="29714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NrEwszQwtjAytDBQ0lEKTi0uzszPAykwqwUASRkw2SwAAAA="/>
  </w:docVars>
  <w:rsids>
    <w:rsidRoot w:val="00CB2873"/>
    <w:rsid w:val="000012B0"/>
    <w:rsid w:val="00003838"/>
    <w:rsid w:val="0000487E"/>
    <w:rsid w:val="00007A47"/>
    <w:rsid w:val="00010BE9"/>
    <w:rsid w:val="00012413"/>
    <w:rsid w:val="00015804"/>
    <w:rsid w:val="00016F7C"/>
    <w:rsid w:val="00022D95"/>
    <w:rsid w:val="000269A0"/>
    <w:rsid w:val="00030F3A"/>
    <w:rsid w:val="000374BD"/>
    <w:rsid w:val="00054993"/>
    <w:rsid w:val="00055B45"/>
    <w:rsid w:val="00055B81"/>
    <w:rsid w:val="000631A0"/>
    <w:rsid w:val="000639E7"/>
    <w:rsid w:val="000713DB"/>
    <w:rsid w:val="00073793"/>
    <w:rsid w:val="000820BF"/>
    <w:rsid w:val="00083757"/>
    <w:rsid w:val="000841FC"/>
    <w:rsid w:val="00085800"/>
    <w:rsid w:val="00086BBB"/>
    <w:rsid w:val="00087EC3"/>
    <w:rsid w:val="00091813"/>
    <w:rsid w:val="00093DEF"/>
    <w:rsid w:val="000953FC"/>
    <w:rsid w:val="00096222"/>
    <w:rsid w:val="000A1F06"/>
    <w:rsid w:val="000A24FC"/>
    <w:rsid w:val="000A3C9B"/>
    <w:rsid w:val="000B19DF"/>
    <w:rsid w:val="000B7172"/>
    <w:rsid w:val="000C000E"/>
    <w:rsid w:val="000C0FC8"/>
    <w:rsid w:val="000D0CCE"/>
    <w:rsid w:val="000D5EB3"/>
    <w:rsid w:val="000E18E0"/>
    <w:rsid w:val="000E41F6"/>
    <w:rsid w:val="000E7DA5"/>
    <w:rsid w:val="001030AB"/>
    <w:rsid w:val="00104FE6"/>
    <w:rsid w:val="00107B0A"/>
    <w:rsid w:val="00107CE7"/>
    <w:rsid w:val="001156D7"/>
    <w:rsid w:val="00126358"/>
    <w:rsid w:val="00131326"/>
    <w:rsid w:val="00141758"/>
    <w:rsid w:val="001430B4"/>
    <w:rsid w:val="00152169"/>
    <w:rsid w:val="0015230E"/>
    <w:rsid w:val="0015581A"/>
    <w:rsid w:val="00156A7C"/>
    <w:rsid w:val="00156E6F"/>
    <w:rsid w:val="00160318"/>
    <w:rsid w:val="0016253F"/>
    <w:rsid w:val="00164A98"/>
    <w:rsid w:val="00164E73"/>
    <w:rsid w:val="001665E8"/>
    <w:rsid w:val="001756F1"/>
    <w:rsid w:val="00180524"/>
    <w:rsid w:val="001931FC"/>
    <w:rsid w:val="00193487"/>
    <w:rsid w:val="00194524"/>
    <w:rsid w:val="00194663"/>
    <w:rsid w:val="00196E84"/>
    <w:rsid w:val="001A07BC"/>
    <w:rsid w:val="001A3181"/>
    <w:rsid w:val="001A439A"/>
    <w:rsid w:val="001A456C"/>
    <w:rsid w:val="001A5CB9"/>
    <w:rsid w:val="001B5D26"/>
    <w:rsid w:val="001C10E2"/>
    <w:rsid w:val="001C35D4"/>
    <w:rsid w:val="001D0AC9"/>
    <w:rsid w:val="001D2B6D"/>
    <w:rsid w:val="001E042A"/>
    <w:rsid w:val="001E5395"/>
    <w:rsid w:val="001E6628"/>
    <w:rsid w:val="001E6AA8"/>
    <w:rsid w:val="001F154B"/>
    <w:rsid w:val="001F5A91"/>
    <w:rsid w:val="001F6CB2"/>
    <w:rsid w:val="001F7B33"/>
    <w:rsid w:val="0020356C"/>
    <w:rsid w:val="00203CF0"/>
    <w:rsid w:val="00206472"/>
    <w:rsid w:val="00207097"/>
    <w:rsid w:val="00207322"/>
    <w:rsid w:val="00207BD8"/>
    <w:rsid w:val="00213F9F"/>
    <w:rsid w:val="00221E36"/>
    <w:rsid w:val="0023286D"/>
    <w:rsid w:val="00232ED9"/>
    <w:rsid w:val="0023737A"/>
    <w:rsid w:val="0024374D"/>
    <w:rsid w:val="0025691E"/>
    <w:rsid w:val="00257272"/>
    <w:rsid w:val="00257884"/>
    <w:rsid w:val="002743BB"/>
    <w:rsid w:val="00275C51"/>
    <w:rsid w:val="00276861"/>
    <w:rsid w:val="00283365"/>
    <w:rsid w:val="0028530D"/>
    <w:rsid w:val="0029321A"/>
    <w:rsid w:val="002942AE"/>
    <w:rsid w:val="002B2A38"/>
    <w:rsid w:val="002B46A8"/>
    <w:rsid w:val="002B5D2B"/>
    <w:rsid w:val="002B71C5"/>
    <w:rsid w:val="002C0566"/>
    <w:rsid w:val="002C0898"/>
    <w:rsid w:val="002C1AF1"/>
    <w:rsid w:val="002C236F"/>
    <w:rsid w:val="002C360E"/>
    <w:rsid w:val="002C5EEC"/>
    <w:rsid w:val="002E286C"/>
    <w:rsid w:val="002E3921"/>
    <w:rsid w:val="002E3CC4"/>
    <w:rsid w:val="002E55BE"/>
    <w:rsid w:val="002E7DE0"/>
    <w:rsid w:val="002F6E61"/>
    <w:rsid w:val="00306833"/>
    <w:rsid w:val="003114F8"/>
    <w:rsid w:val="00313B9A"/>
    <w:rsid w:val="00313D96"/>
    <w:rsid w:val="00320165"/>
    <w:rsid w:val="00320FB0"/>
    <w:rsid w:val="00321B18"/>
    <w:rsid w:val="00323E0C"/>
    <w:rsid w:val="00325269"/>
    <w:rsid w:val="00331C3D"/>
    <w:rsid w:val="00333B34"/>
    <w:rsid w:val="003461EC"/>
    <w:rsid w:val="003530F2"/>
    <w:rsid w:val="00363FB8"/>
    <w:rsid w:val="003666D9"/>
    <w:rsid w:val="0036782B"/>
    <w:rsid w:val="003744E2"/>
    <w:rsid w:val="003745F8"/>
    <w:rsid w:val="003803AA"/>
    <w:rsid w:val="0038258E"/>
    <w:rsid w:val="00397277"/>
    <w:rsid w:val="003A209A"/>
    <w:rsid w:val="003A2B7E"/>
    <w:rsid w:val="003A50E9"/>
    <w:rsid w:val="003A75B2"/>
    <w:rsid w:val="003B59A7"/>
    <w:rsid w:val="003C0AF4"/>
    <w:rsid w:val="003C4610"/>
    <w:rsid w:val="003C5551"/>
    <w:rsid w:val="003C6E0A"/>
    <w:rsid w:val="003D35C7"/>
    <w:rsid w:val="003D7E2F"/>
    <w:rsid w:val="003E5FBD"/>
    <w:rsid w:val="003F4671"/>
    <w:rsid w:val="0041104F"/>
    <w:rsid w:val="0041139C"/>
    <w:rsid w:val="00414C9C"/>
    <w:rsid w:val="00420E99"/>
    <w:rsid w:val="0042169B"/>
    <w:rsid w:val="004363BD"/>
    <w:rsid w:val="00445690"/>
    <w:rsid w:val="0044665D"/>
    <w:rsid w:val="00450026"/>
    <w:rsid w:val="00463696"/>
    <w:rsid w:val="004759C5"/>
    <w:rsid w:val="00484730"/>
    <w:rsid w:val="00485C40"/>
    <w:rsid w:val="0049574C"/>
    <w:rsid w:val="004A01F1"/>
    <w:rsid w:val="004A5453"/>
    <w:rsid w:val="004B1BCF"/>
    <w:rsid w:val="004B1ECD"/>
    <w:rsid w:val="004B5FA3"/>
    <w:rsid w:val="004C119C"/>
    <w:rsid w:val="004C30FE"/>
    <w:rsid w:val="004C65FB"/>
    <w:rsid w:val="004C7CE8"/>
    <w:rsid w:val="004D511A"/>
    <w:rsid w:val="004E1EED"/>
    <w:rsid w:val="004E200C"/>
    <w:rsid w:val="004E3FA1"/>
    <w:rsid w:val="004E41DC"/>
    <w:rsid w:val="004F0AA3"/>
    <w:rsid w:val="004F32EC"/>
    <w:rsid w:val="00506034"/>
    <w:rsid w:val="0050652F"/>
    <w:rsid w:val="00514396"/>
    <w:rsid w:val="0051587C"/>
    <w:rsid w:val="00525E52"/>
    <w:rsid w:val="00526264"/>
    <w:rsid w:val="00531F2B"/>
    <w:rsid w:val="0053558E"/>
    <w:rsid w:val="00541999"/>
    <w:rsid w:val="00555976"/>
    <w:rsid w:val="0056189D"/>
    <w:rsid w:val="00564537"/>
    <w:rsid w:val="005727C9"/>
    <w:rsid w:val="005808B9"/>
    <w:rsid w:val="005833FA"/>
    <w:rsid w:val="00584E13"/>
    <w:rsid w:val="0059021D"/>
    <w:rsid w:val="00593C44"/>
    <w:rsid w:val="00596C83"/>
    <w:rsid w:val="005A0FCB"/>
    <w:rsid w:val="005A3493"/>
    <w:rsid w:val="005B453E"/>
    <w:rsid w:val="005B58A0"/>
    <w:rsid w:val="005B5CDD"/>
    <w:rsid w:val="005B6BA4"/>
    <w:rsid w:val="005B751D"/>
    <w:rsid w:val="005C7ED1"/>
    <w:rsid w:val="005D13CD"/>
    <w:rsid w:val="005D6526"/>
    <w:rsid w:val="005E7F99"/>
    <w:rsid w:val="005F18E2"/>
    <w:rsid w:val="005F58A5"/>
    <w:rsid w:val="00604EE8"/>
    <w:rsid w:val="00605EB2"/>
    <w:rsid w:val="0060621F"/>
    <w:rsid w:val="006150BB"/>
    <w:rsid w:val="0061779B"/>
    <w:rsid w:val="0062240B"/>
    <w:rsid w:val="006323D9"/>
    <w:rsid w:val="0063352B"/>
    <w:rsid w:val="00636CFC"/>
    <w:rsid w:val="006373A9"/>
    <w:rsid w:val="00642D73"/>
    <w:rsid w:val="00643AA1"/>
    <w:rsid w:val="00653C6F"/>
    <w:rsid w:val="00664B94"/>
    <w:rsid w:val="006675E5"/>
    <w:rsid w:val="00673A6C"/>
    <w:rsid w:val="00675D23"/>
    <w:rsid w:val="006860AA"/>
    <w:rsid w:val="00687A03"/>
    <w:rsid w:val="00690370"/>
    <w:rsid w:val="006905C0"/>
    <w:rsid w:val="006A061A"/>
    <w:rsid w:val="006A2338"/>
    <w:rsid w:val="006C2DF4"/>
    <w:rsid w:val="006C3806"/>
    <w:rsid w:val="006C6162"/>
    <w:rsid w:val="006C7406"/>
    <w:rsid w:val="006C79B5"/>
    <w:rsid w:val="006D23D5"/>
    <w:rsid w:val="006D3DD5"/>
    <w:rsid w:val="006D3FC1"/>
    <w:rsid w:val="006E5CF3"/>
    <w:rsid w:val="006F06B7"/>
    <w:rsid w:val="006F3617"/>
    <w:rsid w:val="006F6F8B"/>
    <w:rsid w:val="00704379"/>
    <w:rsid w:val="0071389A"/>
    <w:rsid w:val="00714310"/>
    <w:rsid w:val="007152C4"/>
    <w:rsid w:val="00727149"/>
    <w:rsid w:val="00732DD8"/>
    <w:rsid w:val="00737CC7"/>
    <w:rsid w:val="00752347"/>
    <w:rsid w:val="007525B8"/>
    <w:rsid w:val="00760796"/>
    <w:rsid w:val="00761F31"/>
    <w:rsid w:val="00762FE2"/>
    <w:rsid w:val="00770296"/>
    <w:rsid w:val="00770F40"/>
    <w:rsid w:val="00773D6B"/>
    <w:rsid w:val="00773FA6"/>
    <w:rsid w:val="007744E8"/>
    <w:rsid w:val="007777A3"/>
    <w:rsid w:val="00777F5F"/>
    <w:rsid w:val="00782964"/>
    <w:rsid w:val="007833AB"/>
    <w:rsid w:val="00794ED0"/>
    <w:rsid w:val="007A216A"/>
    <w:rsid w:val="007A5B1E"/>
    <w:rsid w:val="007B6117"/>
    <w:rsid w:val="007C0470"/>
    <w:rsid w:val="007C2B4A"/>
    <w:rsid w:val="007C3750"/>
    <w:rsid w:val="007D46A0"/>
    <w:rsid w:val="007D705A"/>
    <w:rsid w:val="007E43F9"/>
    <w:rsid w:val="007F02CF"/>
    <w:rsid w:val="007F4E69"/>
    <w:rsid w:val="007F502F"/>
    <w:rsid w:val="00813069"/>
    <w:rsid w:val="0081611D"/>
    <w:rsid w:val="008306C0"/>
    <w:rsid w:val="008312E3"/>
    <w:rsid w:val="00831960"/>
    <w:rsid w:val="008336B6"/>
    <w:rsid w:val="0083516F"/>
    <w:rsid w:val="00841399"/>
    <w:rsid w:val="00842F2F"/>
    <w:rsid w:val="00850538"/>
    <w:rsid w:val="00855996"/>
    <w:rsid w:val="00857150"/>
    <w:rsid w:val="00861C1C"/>
    <w:rsid w:val="00866321"/>
    <w:rsid w:val="008734C7"/>
    <w:rsid w:val="0087705D"/>
    <w:rsid w:val="008805DD"/>
    <w:rsid w:val="00885AD3"/>
    <w:rsid w:val="0089152E"/>
    <w:rsid w:val="008A05BA"/>
    <w:rsid w:val="008A625E"/>
    <w:rsid w:val="008B3F20"/>
    <w:rsid w:val="008B3F77"/>
    <w:rsid w:val="008B45BA"/>
    <w:rsid w:val="008B5205"/>
    <w:rsid w:val="008B52F8"/>
    <w:rsid w:val="008B5FF2"/>
    <w:rsid w:val="008C7EE6"/>
    <w:rsid w:val="008D11CD"/>
    <w:rsid w:val="008E2354"/>
    <w:rsid w:val="008E5AF9"/>
    <w:rsid w:val="008E6505"/>
    <w:rsid w:val="008E7398"/>
    <w:rsid w:val="008F1531"/>
    <w:rsid w:val="008F36EE"/>
    <w:rsid w:val="008F5575"/>
    <w:rsid w:val="008F7AB7"/>
    <w:rsid w:val="008F7B37"/>
    <w:rsid w:val="009005AB"/>
    <w:rsid w:val="009043F7"/>
    <w:rsid w:val="009054FB"/>
    <w:rsid w:val="0091032F"/>
    <w:rsid w:val="00926300"/>
    <w:rsid w:val="00927A2E"/>
    <w:rsid w:val="00933DA1"/>
    <w:rsid w:val="009342B1"/>
    <w:rsid w:val="00936FEE"/>
    <w:rsid w:val="00942FB9"/>
    <w:rsid w:val="00943E7F"/>
    <w:rsid w:val="00944756"/>
    <w:rsid w:val="00962F5F"/>
    <w:rsid w:val="00963392"/>
    <w:rsid w:val="00965A6C"/>
    <w:rsid w:val="0096616C"/>
    <w:rsid w:val="009671EA"/>
    <w:rsid w:val="00971A5A"/>
    <w:rsid w:val="00973D7D"/>
    <w:rsid w:val="0097497B"/>
    <w:rsid w:val="0098553E"/>
    <w:rsid w:val="00987642"/>
    <w:rsid w:val="00990650"/>
    <w:rsid w:val="009913CA"/>
    <w:rsid w:val="0099513D"/>
    <w:rsid w:val="009A1915"/>
    <w:rsid w:val="009A6150"/>
    <w:rsid w:val="009C1464"/>
    <w:rsid w:val="009C29D4"/>
    <w:rsid w:val="009C3F84"/>
    <w:rsid w:val="009D0514"/>
    <w:rsid w:val="009D1059"/>
    <w:rsid w:val="009D322D"/>
    <w:rsid w:val="009D441E"/>
    <w:rsid w:val="009D602A"/>
    <w:rsid w:val="009E082C"/>
    <w:rsid w:val="009E6F31"/>
    <w:rsid w:val="009F0B5A"/>
    <w:rsid w:val="009F31F2"/>
    <w:rsid w:val="009F3FB8"/>
    <w:rsid w:val="009F4BC2"/>
    <w:rsid w:val="009F5698"/>
    <w:rsid w:val="00A0666C"/>
    <w:rsid w:val="00A067B6"/>
    <w:rsid w:val="00A11D41"/>
    <w:rsid w:val="00A24D9B"/>
    <w:rsid w:val="00A36D10"/>
    <w:rsid w:val="00A47C30"/>
    <w:rsid w:val="00A50D41"/>
    <w:rsid w:val="00A54A9B"/>
    <w:rsid w:val="00A6449F"/>
    <w:rsid w:val="00A660B0"/>
    <w:rsid w:val="00A71E16"/>
    <w:rsid w:val="00A721A1"/>
    <w:rsid w:val="00A82341"/>
    <w:rsid w:val="00A95714"/>
    <w:rsid w:val="00AA28D2"/>
    <w:rsid w:val="00AB19E7"/>
    <w:rsid w:val="00AB592E"/>
    <w:rsid w:val="00AB77EE"/>
    <w:rsid w:val="00AC067C"/>
    <w:rsid w:val="00AC719D"/>
    <w:rsid w:val="00AD475B"/>
    <w:rsid w:val="00AE3BAF"/>
    <w:rsid w:val="00AE4607"/>
    <w:rsid w:val="00AE6127"/>
    <w:rsid w:val="00AE754A"/>
    <w:rsid w:val="00AF34F2"/>
    <w:rsid w:val="00B05B2B"/>
    <w:rsid w:val="00B06556"/>
    <w:rsid w:val="00B10BF7"/>
    <w:rsid w:val="00B110F9"/>
    <w:rsid w:val="00B16B6E"/>
    <w:rsid w:val="00B1739E"/>
    <w:rsid w:val="00B174F2"/>
    <w:rsid w:val="00B20711"/>
    <w:rsid w:val="00B2093F"/>
    <w:rsid w:val="00B21D04"/>
    <w:rsid w:val="00B21DF8"/>
    <w:rsid w:val="00B44CFD"/>
    <w:rsid w:val="00B5024C"/>
    <w:rsid w:val="00B50BEE"/>
    <w:rsid w:val="00B57916"/>
    <w:rsid w:val="00B604FF"/>
    <w:rsid w:val="00B631D7"/>
    <w:rsid w:val="00B66816"/>
    <w:rsid w:val="00B725F4"/>
    <w:rsid w:val="00B76763"/>
    <w:rsid w:val="00B769D5"/>
    <w:rsid w:val="00B771D0"/>
    <w:rsid w:val="00B81858"/>
    <w:rsid w:val="00B829D4"/>
    <w:rsid w:val="00B90B52"/>
    <w:rsid w:val="00BA2307"/>
    <w:rsid w:val="00BA352D"/>
    <w:rsid w:val="00BB2007"/>
    <w:rsid w:val="00BB7533"/>
    <w:rsid w:val="00BBFE57"/>
    <w:rsid w:val="00BC0A50"/>
    <w:rsid w:val="00BC0C3B"/>
    <w:rsid w:val="00BC0F47"/>
    <w:rsid w:val="00BD264A"/>
    <w:rsid w:val="00BD6C8B"/>
    <w:rsid w:val="00BD6F0C"/>
    <w:rsid w:val="00BE77F0"/>
    <w:rsid w:val="00BF0B00"/>
    <w:rsid w:val="00BF168C"/>
    <w:rsid w:val="00BF5754"/>
    <w:rsid w:val="00C0074B"/>
    <w:rsid w:val="00C032AE"/>
    <w:rsid w:val="00C1000C"/>
    <w:rsid w:val="00C12670"/>
    <w:rsid w:val="00C1525C"/>
    <w:rsid w:val="00C17974"/>
    <w:rsid w:val="00C24672"/>
    <w:rsid w:val="00C25CB5"/>
    <w:rsid w:val="00C31DA6"/>
    <w:rsid w:val="00C3412C"/>
    <w:rsid w:val="00C34B3B"/>
    <w:rsid w:val="00C37CE5"/>
    <w:rsid w:val="00C44B93"/>
    <w:rsid w:val="00C45FBA"/>
    <w:rsid w:val="00C466A7"/>
    <w:rsid w:val="00C5602E"/>
    <w:rsid w:val="00C6417B"/>
    <w:rsid w:val="00C663B1"/>
    <w:rsid w:val="00C67251"/>
    <w:rsid w:val="00C67C4A"/>
    <w:rsid w:val="00C80FE9"/>
    <w:rsid w:val="00C832AD"/>
    <w:rsid w:val="00C8561B"/>
    <w:rsid w:val="00C8636C"/>
    <w:rsid w:val="00C9310D"/>
    <w:rsid w:val="00C9442A"/>
    <w:rsid w:val="00CB2873"/>
    <w:rsid w:val="00CB43FF"/>
    <w:rsid w:val="00CC1451"/>
    <w:rsid w:val="00CC1D4C"/>
    <w:rsid w:val="00CE01A5"/>
    <w:rsid w:val="00CE4FB9"/>
    <w:rsid w:val="00CE7544"/>
    <w:rsid w:val="00CE7619"/>
    <w:rsid w:val="00CF348F"/>
    <w:rsid w:val="00CF6366"/>
    <w:rsid w:val="00D05FB2"/>
    <w:rsid w:val="00D129A0"/>
    <w:rsid w:val="00D15043"/>
    <w:rsid w:val="00D16852"/>
    <w:rsid w:val="00D20131"/>
    <w:rsid w:val="00D216FE"/>
    <w:rsid w:val="00D264D0"/>
    <w:rsid w:val="00D27E3D"/>
    <w:rsid w:val="00D32287"/>
    <w:rsid w:val="00D3344A"/>
    <w:rsid w:val="00D33C6F"/>
    <w:rsid w:val="00D35389"/>
    <w:rsid w:val="00D36DDB"/>
    <w:rsid w:val="00D404C7"/>
    <w:rsid w:val="00D40727"/>
    <w:rsid w:val="00D42EA1"/>
    <w:rsid w:val="00D52CC7"/>
    <w:rsid w:val="00D56F05"/>
    <w:rsid w:val="00D57DAE"/>
    <w:rsid w:val="00D61D61"/>
    <w:rsid w:val="00D61DD1"/>
    <w:rsid w:val="00D640F1"/>
    <w:rsid w:val="00D67F61"/>
    <w:rsid w:val="00D75EED"/>
    <w:rsid w:val="00D80D7E"/>
    <w:rsid w:val="00D82068"/>
    <w:rsid w:val="00D82A29"/>
    <w:rsid w:val="00D85B40"/>
    <w:rsid w:val="00D860A0"/>
    <w:rsid w:val="00D902F1"/>
    <w:rsid w:val="00D90BDB"/>
    <w:rsid w:val="00D914F9"/>
    <w:rsid w:val="00DB0A35"/>
    <w:rsid w:val="00DB41D8"/>
    <w:rsid w:val="00DB4343"/>
    <w:rsid w:val="00DB543B"/>
    <w:rsid w:val="00DC35E4"/>
    <w:rsid w:val="00DD4754"/>
    <w:rsid w:val="00DD6B81"/>
    <w:rsid w:val="00DE3A49"/>
    <w:rsid w:val="00DE64AC"/>
    <w:rsid w:val="00DF3EBC"/>
    <w:rsid w:val="00DF6B41"/>
    <w:rsid w:val="00DF7907"/>
    <w:rsid w:val="00E02782"/>
    <w:rsid w:val="00E0584F"/>
    <w:rsid w:val="00E23004"/>
    <w:rsid w:val="00E234B9"/>
    <w:rsid w:val="00E23812"/>
    <w:rsid w:val="00E306D6"/>
    <w:rsid w:val="00E355C6"/>
    <w:rsid w:val="00E37B8B"/>
    <w:rsid w:val="00E40A8F"/>
    <w:rsid w:val="00E44756"/>
    <w:rsid w:val="00E45776"/>
    <w:rsid w:val="00E47304"/>
    <w:rsid w:val="00E52C5E"/>
    <w:rsid w:val="00E54CD8"/>
    <w:rsid w:val="00E553BE"/>
    <w:rsid w:val="00E57A52"/>
    <w:rsid w:val="00E63217"/>
    <w:rsid w:val="00E7007C"/>
    <w:rsid w:val="00E73647"/>
    <w:rsid w:val="00E77F07"/>
    <w:rsid w:val="00E80D76"/>
    <w:rsid w:val="00E8229F"/>
    <w:rsid w:val="00E85A0A"/>
    <w:rsid w:val="00E92957"/>
    <w:rsid w:val="00E932EC"/>
    <w:rsid w:val="00E9748E"/>
    <w:rsid w:val="00EA0A7A"/>
    <w:rsid w:val="00EA1460"/>
    <w:rsid w:val="00EA4D9B"/>
    <w:rsid w:val="00EB3CDC"/>
    <w:rsid w:val="00EC5ECD"/>
    <w:rsid w:val="00EC6D4F"/>
    <w:rsid w:val="00EE3CD1"/>
    <w:rsid w:val="00EE53A8"/>
    <w:rsid w:val="00EE5AE6"/>
    <w:rsid w:val="00EF15C1"/>
    <w:rsid w:val="00EF7A0D"/>
    <w:rsid w:val="00F01DA0"/>
    <w:rsid w:val="00F01E44"/>
    <w:rsid w:val="00F05FE9"/>
    <w:rsid w:val="00F06134"/>
    <w:rsid w:val="00F202F8"/>
    <w:rsid w:val="00F21429"/>
    <w:rsid w:val="00F22C5C"/>
    <w:rsid w:val="00F270A8"/>
    <w:rsid w:val="00F32FA4"/>
    <w:rsid w:val="00F35C78"/>
    <w:rsid w:val="00F42A44"/>
    <w:rsid w:val="00F45D57"/>
    <w:rsid w:val="00F47C88"/>
    <w:rsid w:val="00F5111E"/>
    <w:rsid w:val="00F55A8E"/>
    <w:rsid w:val="00F55ED7"/>
    <w:rsid w:val="00F65DFE"/>
    <w:rsid w:val="00F72CEC"/>
    <w:rsid w:val="00F7492C"/>
    <w:rsid w:val="00F755CC"/>
    <w:rsid w:val="00F80052"/>
    <w:rsid w:val="00F810AC"/>
    <w:rsid w:val="00F8197F"/>
    <w:rsid w:val="00F90D6E"/>
    <w:rsid w:val="00F93B8F"/>
    <w:rsid w:val="00FA32FD"/>
    <w:rsid w:val="00FA6DFE"/>
    <w:rsid w:val="00FB4567"/>
    <w:rsid w:val="00FC16D3"/>
    <w:rsid w:val="00FC2189"/>
    <w:rsid w:val="00FC5183"/>
    <w:rsid w:val="00FD0834"/>
    <w:rsid w:val="00FD2948"/>
    <w:rsid w:val="00FD5378"/>
    <w:rsid w:val="00FE5E35"/>
    <w:rsid w:val="00FF02AB"/>
    <w:rsid w:val="02388D15"/>
    <w:rsid w:val="023EA65B"/>
    <w:rsid w:val="030E6493"/>
    <w:rsid w:val="050ABD95"/>
    <w:rsid w:val="05398AB7"/>
    <w:rsid w:val="09A4013F"/>
    <w:rsid w:val="09EE3007"/>
    <w:rsid w:val="0AAD0017"/>
    <w:rsid w:val="0B18626F"/>
    <w:rsid w:val="0D6FF2B7"/>
    <w:rsid w:val="0F3EC8B7"/>
    <w:rsid w:val="14905DC3"/>
    <w:rsid w:val="19CF555B"/>
    <w:rsid w:val="1A2A52B8"/>
    <w:rsid w:val="1B539EFD"/>
    <w:rsid w:val="1BAB90C1"/>
    <w:rsid w:val="1C2ADB93"/>
    <w:rsid w:val="1CDF37A7"/>
    <w:rsid w:val="1CEF6F5E"/>
    <w:rsid w:val="1CF9DE93"/>
    <w:rsid w:val="1E721762"/>
    <w:rsid w:val="1EA3FC2C"/>
    <w:rsid w:val="203FCC8D"/>
    <w:rsid w:val="2048AF74"/>
    <w:rsid w:val="20503758"/>
    <w:rsid w:val="21A9B824"/>
    <w:rsid w:val="21DB9CEE"/>
    <w:rsid w:val="2222BFCB"/>
    <w:rsid w:val="23458885"/>
    <w:rsid w:val="24B7E6E2"/>
    <w:rsid w:val="27DE8752"/>
    <w:rsid w:val="286D6C63"/>
    <w:rsid w:val="29967F05"/>
    <w:rsid w:val="2E7AF07A"/>
    <w:rsid w:val="305DDDDD"/>
    <w:rsid w:val="31740688"/>
    <w:rsid w:val="31F9AE3E"/>
    <w:rsid w:val="3455C6BD"/>
    <w:rsid w:val="34ED1AA1"/>
    <w:rsid w:val="34FF6A36"/>
    <w:rsid w:val="35D0EFB3"/>
    <w:rsid w:val="370FB1B2"/>
    <w:rsid w:val="3B05CC76"/>
    <w:rsid w:val="4329A1F5"/>
    <w:rsid w:val="43FE40A1"/>
    <w:rsid w:val="459A1102"/>
    <w:rsid w:val="46E9CEF0"/>
    <w:rsid w:val="473070BE"/>
    <w:rsid w:val="479CEE55"/>
    <w:rsid w:val="489F1006"/>
    <w:rsid w:val="4981ACB8"/>
    <w:rsid w:val="498D3C65"/>
    <w:rsid w:val="4AC399B9"/>
    <w:rsid w:val="4B7490CC"/>
    <w:rsid w:val="4B9243E8"/>
    <w:rsid w:val="4C0279BE"/>
    <w:rsid w:val="4CD0843B"/>
    <w:rsid w:val="4EC9E4AA"/>
    <w:rsid w:val="4F46EF32"/>
    <w:rsid w:val="4FEBC839"/>
    <w:rsid w:val="50E2BF93"/>
    <w:rsid w:val="5115AFFF"/>
    <w:rsid w:val="527E8FF4"/>
    <w:rsid w:val="5297B851"/>
    <w:rsid w:val="57520117"/>
    <w:rsid w:val="57C3BC15"/>
    <w:rsid w:val="58579E93"/>
    <w:rsid w:val="598866D2"/>
    <w:rsid w:val="5A89A1D9"/>
    <w:rsid w:val="5B3BDD68"/>
    <w:rsid w:val="5D29EFF0"/>
    <w:rsid w:val="5D8F30A1"/>
    <w:rsid w:val="5EFCEE39"/>
    <w:rsid w:val="5F4DBD43"/>
    <w:rsid w:val="5F5993F3"/>
    <w:rsid w:val="60F8E35D"/>
    <w:rsid w:val="612F3348"/>
    <w:rsid w:val="6223A09E"/>
    <w:rsid w:val="6430841F"/>
    <w:rsid w:val="654BFF23"/>
    <w:rsid w:val="662B0F61"/>
    <w:rsid w:val="67B3DA66"/>
    <w:rsid w:val="67D8EA7E"/>
    <w:rsid w:val="69714235"/>
    <w:rsid w:val="6AA3229D"/>
    <w:rsid w:val="6AA7B329"/>
    <w:rsid w:val="6B95EA93"/>
    <w:rsid w:val="6CDFE9E4"/>
    <w:rsid w:val="6DC62B8E"/>
    <w:rsid w:val="6DDF53EB"/>
    <w:rsid w:val="6E398F53"/>
    <w:rsid w:val="7080C1C8"/>
    <w:rsid w:val="72616E31"/>
    <w:rsid w:val="7336030B"/>
    <w:rsid w:val="744E956F"/>
    <w:rsid w:val="76B993D7"/>
    <w:rsid w:val="7A42AB9A"/>
    <w:rsid w:val="7B8D04FA"/>
    <w:rsid w:val="7CF2BA86"/>
    <w:rsid w:val="7D20A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ABA8"/>
  <w15:chartTrackingRefBased/>
  <w15:docId w15:val="{4B052ECB-5A3C-423F-9464-F1BB66C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87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CB2873"/>
    <w:pPr>
      <w:widowControl w:val="0"/>
      <w:autoSpaceDE w:val="0"/>
      <w:autoSpaceDN w:val="0"/>
      <w:ind w:left="283" w:right="283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CB2873"/>
    <w:pPr>
      <w:widowControl w:val="0"/>
      <w:autoSpaceDE w:val="0"/>
      <w:autoSpaceDN w:val="0"/>
      <w:ind w:left="240"/>
      <w:outlineLvl w:val="1"/>
    </w:pPr>
    <w:rPr>
      <w:rFonts w:ascii="Cambria" w:eastAsia="Cambria" w:hAnsi="Cambria" w:cs="Cambr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873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CB2873"/>
    <w:rPr>
      <w:rFonts w:ascii="Cambria" w:eastAsia="Cambria" w:hAnsi="Cambria" w:cs="Cambria"/>
      <w:b/>
      <w:bCs/>
    </w:rPr>
  </w:style>
  <w:style w:type="paragraph" w:styleId="ListParagraph">
    <w:name w:val="List Paragraph"/>
    <w:basedOn w:val="Normal"/>
    <w:link w:val="ListParagraphChar"/>
    <w:uiPriority w:val="1"/>
    <w:qFormat/>
    <w:rsid w:val="00CB2873"/>
    <w:pPr>
      <w:ind w:left="720"/>
      <w:contextualSpacing/>
    </w:pPr>
    <w:rPr>
      <w:szCs w:val="24"/>
    </w:rPr>
  </w:style>
  <w:style w:type="character" w:customStyle="1" w:styleId="ListParagraphChar">
    <w:name w:val="List Paragraph Char"/>
    <w:link w:val="ListParagraph"/>
    <w:uiPriority w:val="1"/>
    <w:rsid w:val="00CB2873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CB2873"/>
    <w:pPr>
      <w:widowControl w:val="0"/>
      <w:autoSpaceDE w:val="0"/>
      <w:autoSpaceDN w:val="0"/>
    </w:pPr>
    <w:rPr>
      <w:rFonts w:ascii="Century" w:eastAsia="Century" w:hAnsi="Century" w:cs="Century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2873"/>
    <w:rPr>
      <w:rFonts w:ascii="Century" w:eastAsia="Century" w:hAnsi="Century" w:cs="Century"/>
    </w:rPr>
  </w:style>
  <w:style w:type="table" w:styleId="TableGrid">
    <w:name w:val="Table Grid"/>
    <w:basedOn w:val="TableNormal"/>
    <w:uiPriority w:val="39"/>
    <w:rsid w:val="00CB287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8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9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07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097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7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D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6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texaslawhelp.org/exempt-propert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xaslawhelp.org/exempt-propert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xcourts.gov/programs-services/legal-ai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xcourts.gov/programs-services/legal-ai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cc9bc1c-7b31-4a0a-9171-5ab82134181d" xsi:nil="true"/>
  </documentManagement>
</p:properties>
</file>

<file path=customXml/itemProps1.xml><?xml version="1.0" encoding="utf-8"?>
<ds:datastoreItem xmlns:ds="http://schemas.openxmlformats.org/officeDocument/2006/customXml" ds:itemID="{5606A051-DA87-4637-B1EE-01A055D0F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29304-0711-48FB-AD63-2CDAF6F3F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d4d45-669a-401c-99cb-ad69055a544a"/>
    <ds:schemaRef ds:uri="ecc9bc1c-7b31-4a0a-9171-5ab82134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751D2-455B-F94E-ABD3-C74A54F66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BD3F4F-7485-424D-BBE9-BEEC975259A6}">
  <ds:schemaRefs>
    <ds:schemaRef ds:uri="http://schemas.microsoft.com/office/2006/metadata/properties"/>
    <ds:schemaRef ds:uri="http://schemas.microsoft.com/office/infopath/2007/PartnerControls"/>
    <ds:schemaRef ds:uri="847f250a-f539-4820-abac-e8f9a30fbd30"/>
    <ds:schemaRef ds:uri="ecc9bc1c-7b31-4a0a-9171-5ab821341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Court Administration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Vernis McGill</dc:creator>
  <cp:keywords/>
  <dc:description/>
  <cp:lastModifiedBy>Grajek, Jeffrey P</cp:lastModifiedBy>
  <cp:revision>2</cp:revision>
  <dcterms:created xsi:type="dcterms:W3CDTF">2023-07-05T20:08:00Z</dcterms:created>
  <dcterms:modified xsi:type="dcterms:W3CDTF">2023-07-05T20:08:00Z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  <property fmtid="{D5CDD505-2E9C-101B-9397-08002B2CF9AE}" pid="3" name="Order">
    <vt:r8>192100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