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5"/>
        <w:gridCol w:w="3148"/>
        <w:gridCol w:w="3149"/>
        <w:gridCol w:w="3149"/>
        <w:gridCol w:w="3149"/>
      </w:tblGrid>
      <w:tr w:rsidR="00DA3E31" w:rsidRPr="00AC401A" w14:paraId="5CCCD401" w14:textId="77777777" w:rsidTr="00422786">
        <w:trPr>
          <w:cantSplit/>
          <w:trHeight w:val="152"/>
          <w:tblHeader/>
        </w:trPr>
        <w:tc>
          <w:tcPr>
            <w:tcW w:w="624" w:type="pct"/>
            <w:tcBorders>
              <w:bottom w:val="single" w:sz="4" w:space="0" w:color="auto"/>
            </w:tcBorders>
            <w:shd w:val="clear" w:color="auto" w:fill="365F91" w:themeFill="accent1" w:themeFillShade="BF"/>
            <w:noWrap/>
            <w:vAlign w:val="center"/>
            <w:hideMark/>
          </w:tcPr>
          <w:p w14:paraId="0A917768" w14:textId="77777777" w:rsidR="00DA3E31" w:rsidRPr="00DA3E31" w:rsidRDefault="00DA3E31" w:rsidP="00DA3E3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Criteria</w:t>
            </w:r>
          </w:p>
        </w:tc>
        <w:tc>
          <w:tcPr>
            <w:tcW w:w="1094" w:type="pct"/>
            <w:shd w:val="clear" w:color="auto" w:fill="365F91" w:themeFill="accent1" w:themeFillShade="BF"/>
            <w:noWrap/>
            <w:vAlign w:val="center"/>
            <w:hideMark/>
          </w:tcPr>
          <w:p w14:paraId="099E8D67" w14:textId="77777777" w:rsidR="00DA3E31" w:rsidRPr="00AC401A" w:rsidRDefault="00DA3E31" w:rsidP="00DA3E3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Exemplary</w:t>
            </w:r>
          </w:p>
          <w:p w14:paraId="22A359DF" w14:textId="77777777" w:rsidR="00DA3E31" w:rsidRPr="00DA3E31" w:rsidRDefault="00DA3E31" w:rsidP="00DA3E3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(5 points)</w:t>
            </w:r>
          </w:p>
        </w:tc>
        <w:tc>
          <w:tcPr>
            <w:tcW w:w="1094" w:type="pct"/>
            <w:shd w:val="clear" w:color="auto" w:fill="365F91" w:themeFill="accent1" w:themeFillShade="BF"/>
            <w:noWrap/>
            <w:vAlign w:val="center"/>
            <w:hideMark/>
          </w:tcPr>
          <w:p w14:paraId="6FBB955A" w14:textId="77777777" w:rsidR="00DA3E31" w:rsidRPr="00AC401A" w:rsidRDefault="00DA3E31" w:rsidP="00DA3E3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Effective</w:t>
            </w:r>
          </w:p>
          <w:p w14:paraId="0A5D99A1" w14:textId="77777777" w:rsidR="00DA3E31" w:rsidRPr="00DA3E31" w:rsidRDefault="00DA3E31" w:rsidP="00DA3E3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(3 points)</w:t>
            </w:r>
          </w:p>
        </w:tc>
        <w:tc>
          <w:tcPr>
            <w:tcW w:w="1094" w:type="pct"/>
            <w:shd w:val="clear" w:color="auto" w:fill="365F91" w:themeFill="accent1" w:themeFillShade="BF"/>
            <w:noWrap/>
            <w:vAlign w:val="center"/>
            <w:hideMark/>
          </w:tcPr>
          <w:p w14:paraId="43DB79C0" w14:textId="77777777" w:rsidR="00DA3E31" w:rsidRPr="00AC401A" w:rsidRDefault="00DA3E31" w:rsidP="00DA3E3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Needs Improvement/</w:t>
            </w:r>
          </w:p>
          <w:p w14:paraId="55DA806F" w14:textId="77777777" w:rsidR="00DA3E31" w:rsidRPr="00AC401A" w:rsidRDefault="00DA3E31" w:rsidP="00DA3E3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Not Present</w:t>
            </w:r>
          </w:p>
          <w:p w14:paraId="3A7DF951" w14:textId="77777777" w:rsidR="00DA3E31" w:rsidRPr="00DA3E31" w:rsidRDefault="00DA3E31" w:rsidP="00DA3E3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(1 point)</w:t>
            </w:r>
          </w:p>
        </w:tc>
        <w:tc>
          <w:tcPr>
            <w:tcW w:w="1094" w:type="pct"/>
            <w:shd w:val="clear" w:color="auto" w:fill="365F91" w:themeFill="accent1" w:themeFillShade="BF"/>
            <w:noWrap/>
            <w:vAlign w:val="center"/>
          </w:tcPr>
          <w:p w14:paraId="0DD26DD9" w14:textId="77777777" w:rsidR="00DA3E31" w:rsidRPr="00AC401A" w:rsidRDefault="00DA3E31" w:rsidP="00DA3E3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AC401A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Summary of how course addresses each point</w:t>
            </w:r>
          </w:p>
        </w:tc>
      </w:tr>
      <w:tr w:rsidR="00DA3E31" w:rsidRPr="00DA3E31" w14:paraId="080ECADD" w14:textId="77777777" w:rsidTr="00422786">
        <w:trPr>
          <w:cantSplit/>
          <w:trHeight w:val="288"/>
        </w:trPr>
        <w:tc>
          <w:tcPr>
            <w:tcW w:w="624" w:type="pct"/>
            <w:vMerge w:val="restar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8EE10B7" w14:textId="77777777" w:rsidR="00DA3E31" w:rsidRPr="00AC401A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1. </w:t>
            </w:r>
          </w:p>
          <w:p w14:paraId="20041AF8" w14:textId="77777777" w:rsidR="00DA3E31" w:rsidRPr="00DA3E31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Goals &amp; Objectives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588B5171" w14:textId="77777777" w:rsidR="00DA3E31" w:rsidRPr="00DA3E31" w:rsidRDefault="00DA3E31" w:rsidP="00422786">
            <w:pPr>
              <w:rPr>
                <w:rFonts w:ascii="Symbol" w:hAnsi="Symbol"/>
              </w:rPr>
            </w:pPr>
            <w:r w:rsidRPr="00DA3E31">
              <w:rPr>
                <w:rFonts w:ascii="Symbol" w:eastAsia="Symbol" w:hAnsi="Symbol" w:cs="Symbol"/>
              </w:rPr>
              <w:t></w:t>
            </w:r>
            <w:r w:rsidRPr="00DA3E31">
              <w:rPr>
                <w:rFonts w:ascii="Times New Roman" w:hAnsi="Times New Roman"/>
              </w:rPr>
              <w:t xml:space="preserve"> </w:t>
            </w:r>
            <w:r w:rsidRPr="00DA3E31">
              <w:rPr>
                <w:rFonts w:eastAsia="Symbol"/>
              </w:rPr>
              <w:t>Course-level goals/outcomes are present and clearly defined.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73C0427A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Course-level goals/outcomes are present.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31C327C6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Course-level goals/outcomes are not present.</w:t>
            </w:r>
          </w:p>
        </w:tc>
        <w:tc>
          <w:tcPr>
            <w:tcW w:w="1094" w:type="pct"/>
            <w:shd w:val="clear" w:color="auto" w:fill="auto"/>
            <w:noWrap/>
          </w:tcPr>
          <w:p w14:paraId="26D9AEAC" w14:textId="77777777" w:rsidR="00DA3E31" w:rsidRPr="00DA3E31" w:rsidRDefault="00DA3E31" w:rsidP="00422786">
            <w:pPr>
              <w:rPr>
                <w:rFonts w:ascii="Symbol" w:eastAsia="Symbol" w:hAnsi="Symbol" w:cs="Symbol"/>
                <w:color w:val="000000"/>
                <w:szCs w:val="20"/>
              </w:rPr>
            </w:pPr>
          </w:p>
        </w:tc>
      </w:tr>
      <w:tr w:rsidR="00422786" w:rsidRPr="00DA3E31" w14:paraId="71218ECB" w14:textId="77777777" w:rsidTr="00422786">
        <w:trPr>
          <w:cantSplit/>
          <w:trHeight w:val="288"/>
        </w:trPr>
        <w:tc>
          <w:tcPr>
            <w:tcW w:w="624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A89339D" w14:textId="77777777" w:rsidR="00DA3E31" w:rsidRPr="00DA3E31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D1C5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Unit/lesson-level objectives are present, clearly stated, and measurable.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5433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Unit/lesson-level objectives are present and measurable.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F600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Unit/lesson-level objectives are not present and/or are not measurable.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32C95729" w14:textId="77777777" w:rsidR="00DA3E31" w:rsidRPr="00DA3E31" w:rsidRDefault="00DA3E31" w:rsidP="00422786">
            <w:pPr>
              <w:rPr>
                <w:rFonts w:ascii="Symbol" w:eastAsia="Symbol" w:hAnsi="Symbol" w:cs="Symbol"/>
                <w:color w:val="000000"/>
                <w:szCs w:val="20"/>
              </w:rPr>
            </w:pPr>
          </w:p>
        </w:tc>
      </w:tr>
      <w:tr w:rsidR="00422786" w:rsidRPr="00DA3E31" w14:paraId="5E69E8C8" w14:textId="77777777" w:rsidTr="00422786">
        <w:trPr>
          <w:cantSplit/>
          <w:trHeight w:val="300"/>
        </w:trPr>
        <w:tc>
          <w:tcPr>
            <w:tcW w:w="624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F6FE5DA" w14:textId="77777777" w:rsidR="00DA3E31" w:rsidRPr="00DA3E31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2D1A972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Goals and objectives, activities, and assessments are clearly aligned throughout the course.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05E5EAA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Goals and objectives are usually, but not always, aligned with activities and assessments.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F62A175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Goals and objectives are poorly aligned with activities and assessments.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</w:tcPr>
          <w:p w14:paraId="35D8EF87" w14:textId="77777777" w:rsidR="00DA3E31" w:rsidRPr="00DA3E31" w:rsidRDefault="00DA3E31" w:rsidP="00422786">
            <w:pPr>
              <w:rPr>
                <w:rFonts w:ascii="Symbol" w:eastAsia="Symbol" w:hAnsi="Symbol" w:cs="Symbol"/>
                <w:color w:val="000000"/>
                <w:szCs w:val="20"/>
              </w:rPr>
            </w:pPr>
          </w:p>
        </w:tc>
      </w:tr>
      <w:tr w:rsidR="00DA3E31" w:rsidRPr="00DA3E31" w14:paraId="784CBD9F" w14:textId="77777777" w:rsidTr="00422786">
        <w:trPr>
          <w:cantSplit/>
          <w:trHeight w:val="288"/>
        </w:trPr>
        <w:tc>
          <w:tcPr>
            <w:tcW w:w="624" w:type="pct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0141939" w14:textId="77777777" w:rsidR="00DA3E31" w:rsidRPr="00AC401A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2. </w:t>
            </w:r>
          </w:p>
          <w:p w14:paraId="3E186E02" w14:textId="77777777" w:rsidR="00DA3E31" w:rsidRPr="00AC401A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Assessment</w:t>
            </w:r>
          </w:p>
          <w:p w14:paraId="4A411572" w14:textId="77777777" w:rsidR="00DA3E31" w:rsidRPr="00AC401A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</w:p>
          <w:p w14:paraId="3DE0A4A2" w14:textId="77777777" w:rsidR="00DA3E31" w:rsidRPr="00DA3E31" w:rsidRDefault="00DA3E31" w:rsidP="00DA3E31">
            <w:pPr>
              <w:rPr>
                <w:rFonts w:asciiTheme="minorHAnsi" w:hAnsiTheme="minorHAnsi" w:cstheme="minorHAnsi"/>
                <w:iCs/>
                <w:color w:val="000000"/>
                <w:sz w:val="24"/>
              </w:rPr>
            </w:pPr>
            <w:r w:rsidRPr="00DA3E31">
              <w:rPr>
                <w:rFonts w:asciiTheme="minorHAnsi" w:hAnsiTheme="minorHAnsi" w:cstheme="minorHAnsi"/>
                <w:iCs/>
                <w:color w:val="000000"/>
                <w:sz w:val="24"/>
              </w:rPr>
              <w:t>Note</w:t>
            </w:r>
            <w:r w:rsidRPr="00DA3E31">
              <w:rPr>
                <w:rFonts w:asciiTheme="minorHAnsi" w:hAnsiTheme="minorHAnsi" w:cstheme="minorHAnsi"/>
                <w:color w:val="000000"/>
                <w:sz w:val="24"/>
              </w:rPr>
              <w:t>: Assessments include graded assignments.</w:t>
            </w:r>
          </w:p>
        </w:tc>
        <w:tc>
          <w:tcPr>
            <w:tcW w:w="1094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E18BC1B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Assessment due dates, expectations, and instructions are detailed and clear.</w:t>
            </w:r>
          </w:p>
        </w:tc>
        <w:tc>
          <w:tcPr>
            <w:tcW w:w="1094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5F54F2B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Assessment due dates, expectations and instructions are usually detailed and clear.</w:t>
            </w:r>
          </w:p>
        </w:tc>
        <w:tc>
          <w:tcPr>
            <w:tcW w:w="1094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EEB0C18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Assessment due dates, expectations and instructions are unclear, not detailed, or not present.</w:t>
            </w:r>
          </w:p>
        </w:tc>
        <w:tc>
          <w:tcPr>
            <w:tcW w:w="1094" w:type="pct"/>
            <w:tcBorders>
              <w:top w:val="double" w:sz="4" w:space="0" w:color="auto"/>
            </w:tcBorders>
            <w:shd w:val="clear" w:color="auto" w:fill="auto"/>
            <w:noWrap/>
          </w:tcPr>
          <w:p w14:paraId="4A3BEF00" w14:textId="77777777" w:rsidR="00DA3E31" w:rsidRPr="00DA3E31" w:rsidRDefault="00DA3E31" w:rsidP="00422786">
            <w:pPr>
              <w:rPr>
                <w:rFonts w:ascii="Symbol" w:eastAsia="Symbol" w:hAnsi="Symbol" w:cs="Symbol"/>
                <w:color w:val="000000"/>
                <w:szCs w:val="20"/>
              </w:rPr>
            </w:pPr>
          </w:p>
        </w:tc>
      </w:tr>
      <w:tr w:rsidR="00DA3E31" w:rsidRPr="00DA3E31" w14:paraId="16DB8193" w14:textId="77777777" w:rsidTr="00422786">
        <w:trPr>
          <w:cantSplit/>
          <w:trHeight w:val="288"/>
        </w:trPr>
        <w:tc>
          <w:tcPr>
            <w:tcW w:w="624" w:type="pct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31368CF" w14:textId="77777777" w:rsidR="00DA3E31" w:rsidRPr="00DA3E31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0AA8A458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Rubrics or descriptive criteria for desired outcomes are provided for all qualitative assessments.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02B580F7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Rubrics or descriptive criteria for desired outcomes are provided for most qualitative assessments.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082131AA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Rubrics or descriptive criteria for desired outcomes are not provided for most qualitative assessments.</w:t>
            </w:r>
          </w:p>
        </w:tc>
        <w:tc>
          <w:tcPr>
            <w:tcW w:w="1094" w:type="pct"/>
            <w:shd w:val="clear" w:color="auto" w:fill="auto"/>
            <w:noWrap/>
          </w:tcPr>
          <w:p w14:paraId="7C7B077F" w14:textId="77777777" w:rsidR="00DA3E31" w:rsidRPr="00DA3E31" w:rsidRDefault="00DA3E31" w:rsidP="00422786">
            <w:pPr>
              <w:rPr>
                <w:rFonts w:ascii="Symbol" w:eastAsia="Symbol" w:hAnsi="Symbol" w:cs="Symbol"/>
                <w:color w:val="000000"/>
                <w:szCs w:val="20"/>
              </w:rPr>
            </w:pPr>
          </w:p>
        </w:tc>
      </w:tr>
      <w:tr w:rsidR="00DA3E31" w:rsidRPr="00DA3E31" w14:paraId="09D46C53" w14:textId="77777777" w:rsidTr="00422786">
        <w:trPr>
          <w:cantSplit/>
          <w:trHeight w:val="288"/>
        </w:trPr>
        <w:tc>
          <w:tcPr>
            <w:tcW w:w="624" w:type="pct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E06A510" w14:textId="77777777" w:rsidR="00DA3E31" w:rsidRPr="00DA3E31" w:rsidRDefault="00DA3E31" w:rsidP="00DA3E31">
            <w:pPr>
              <w:rPr>
                <w:rFonts w:asciiTheme="minorHAnsi" w:hAnsiTheme="minorHAnsi" w:cstheme="minorHAnsi"/>
                <w:iCs/>
                <w:color w:val="000000"/>
                <w:sz w:val="24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5FF74DA6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Computer-scored assessments provide detailed feedback.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2D6AB671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Most computer-scored assessments provide detailed feedback.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71E5DE6C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Computer-scored assessments provide little or no feedback, or feedback is limited and poor.</w:t>
            </w:r>
          </w:p>
        </w:tc>
        <w:tc>
          <w:tcPr>
            <w:tcW w:w="1094" w:type="pct"/>
            <w:shd w:val="clear" w:color="auto" w:fill="auto"/>
            <w:noWrap/>
          </w:tcPr>
          <w:p w14:paraId="1A92B91E" w14:textId="77777777" w:rsidR="00DA3E31" w:rsidRPr="00DA3E31" w:rsidRDefault="00DA3E31" w:rsidP="00422786">
            <w:pPr>
              <w:rPr>
                <w:rFonts w:ascii="Symbol" w:eastAsia="Symbol" w:hAnsi="Symbol" w:cs="Symbol"/>
                <w:color w:val="000000"/>
                <w:szCs w:val="20"/>
              </w:rPr>
            </w:pPr>
          </w:p>
        </w:tc>
      </w:tr>
      <w:tr w:rsidR="00DA3E31" w:rsidRPr="00DA3E31" w14:paraId="25C8AAD1" w14:textId="77777777" w:rsidTr="00422786">
        <w:trPr>
          <w:cantSplit/>
          <w:trHeight w:val="288"/>
        </w:trPr>
        <w:tc>
          <w:tcPr>
            <w:tcW w:w="624" w:type="pct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54C5703" w14:textId="77777777" w:rsidR="00DA3E31" w:rsidRPr="00DA3E31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4CB2E408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Assessments are well distributed and appropriate in number.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05E2EDDD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Assessments are reasonably well distributed and reasonable in number.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6DCBDA6D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Assessments are not evenly distributed and/or do not provide a fair workload for students.</w:t>
            </w:r>
          </w:p>
        </w:tc>
        <w:tc>
          <w:tcPr>
            <w:tcW w:w="1094" w:type="pct"/>
            <w:shd w:val="clear" w:color="auto" w:fill="auto"/>
            <w:noWrap/>
          </w:tcPr>
          <w:p w14:paraId="408768B4" w14:textId="77777777" w:rsidR="00DA3E31" w:rsidRPr="00DA3E31" w:rsidRDefault="00DA3E31" w:rsidP="00422786">
            <w:pPr>
              <w:rPr>
                <w:rFonts w:ascii="Symbol" w:eastAsia="Symbol" w:hAnsi="Symbol" w:cs="Symbol"/>
                <w:color w:val="000000"/>
                <w:szCs w:val="20"/>
              </w:rPr>
            </w:pPr>
          </w:p>
        </w:tc>
      </w:tr>
      <w:tr w:rsidR="00DA3E31" w:rsidRPr="00DA3E31" w14:paraId="050D4123" w14:textId="77777777" w:rsidTr="00422786">
        <w:trPr>
          <w:cantSplit/>
          <w:trHeight w:val="288"/>
        </w:trPr>
        <w:tc>
          <w:tcPr>
            <w:tcW w:w="624" w:type="pct"/>
            <w:vMerge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1E4DDD35" w14:textId="77777777" w:rsidR="00DA3E31" w:rsidRPr="00DA3E31" w:rsidRDefault="00DA3E31" w:rsidP="00DA3E31">
            <w:pPr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0675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A wide variety of assessment types is used.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85EE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A variety of assessment types is used.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C39F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A limited variety of assessment types is used.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7A435B2A" w14:textId="77777777" w:rsidR="00DA3E31" w:rsidRPr="00DA3E31" w:rsidRDefault="00DA3E31" w:rsidP="00422786">
            <w:pPr>
              <w:rPr>
                <w:rFonts w:ascii="Symbol" w:eastAsia="Symbol" w:hAnsi="Symbol" w:cs="Symbol"/>
                <w:color w:val="000000"/>
                <w:szCs w:val="20"/>
              </w:rPr>
            </w:pPr>
          </w:p>
        </w:tc>
      </w:tr>
      <w:tr w:rsidR="003D044B" w:rsidRPr="00DA3E31" w14:paraId="51EF4C8B" w14:textId="77777777" w:rsidTr="00422786">
        <w:trPr>
          <w:cantSplit/>
          <w:trHeight w:val="288"/>
        </w:trPr>
        <w:tc>
          <w:tcPr>
            <w:tcW w:w="624" w:type="pct"/>
            <w:vMerge/>
            <w:tcBorders>
              <w:bottom w:val="double" w:sz="4" w:space="0" w:color="auto"/>
            </w:tcBorders>
            <w:shd w:val="clear" w:color="auto" w:fill="auto"/>
            <w:noWrap/>
          </w:tcPr>
          <w:p w14:paraId="68889E53" w14:textId="77777777" w:rsidR="003D044B" w:rsidRPr="00DA3E31" w:rsidRDefault="003D044B" w:rsidP="003D044B">
            <w:pPr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2EC259" w14:textId="77777777" w:rsidR="003D044B" w:rsidRPr="003D044B" w:rsidRDefault="003D044B" w:rsidP="003D044B">
            <w:pPr>
              <w:rPr>
                <w:rFonts w:ascii="Symbol" w:eastAsia="Symbol" w:hAnsi="Symbol" w:cs="Symbol"/>
                <w:szCs w:val="20"/>
              </w:rPr>
            </w:pPr>
            <w:r w:rsidRPr="003D044B">
              <w:rPr>
                <w:rFonts w:ascii="Symbol" w:eastAsia="Symbol" w:hAnsi="Symbol" w:cs="Symbol"/>
                <w:szCs w:val="20"/>
              </w:rPr>
              <w:t></w:t>
            </w:r>
            <w:r w:rsidRPr="003D044B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eastAsia="Symbol"/>
                <w:szCs w:val="20"/>
              </w:rPr>
              <w:t>Assessments and learning activities clearly align with stated learning objectives.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E2B544" w14:textId="77777777" w:rsidR="003D044B" w:rsidRPr="003D044B" w:rsidRDefault="003D044B" w:rsidP="003D044B">
            <w:pPr>
              <w:rPr>
                <w:rFonts w:ascii="Symbol" w:eastAsia="Symbol" w:hAnsi="Symbol" w:cs="Symbol"/>
                <w:szCs w:val="20"/>
              </w:rPr>
            </w:pPr>
            <w:r w:rsidRPr="003D044B">
              <w:rPr>
                <w:rFonts w:ascii="Symbol" w:eastAsia="Symbol" w:hAnsi="Symbol" w:cs="Symbol"/>
                <w:szCs w:val="20"/>
              </w:rPr>
              <w:t></w:t>
            </w:r>
            <w:r w:rsidRPr="003D044B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szCs w:val="20"/>
              </w:rPr>
              <w:t>Some a</w:t>
            </w:r>
            <w:r>
              <w:rPr>
                <w:rFonts w:eastAsia="Symbol"/>
                <w:szCs w:val="20"/>
              </w:rPr>
              <w:t>ssessments and learning activities align with stated learning objectives.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509883" w14:textId="77777777" w:rsidR="003D044B" w:rsidRPr="003D044B" w:rsidRDefault="003D044B" w:rsidP="003D044B">
            <w:pPr>
              <w:rPr>
                <w:rFonts w:ascii="Symbol" w:eastAsia="Symbol" w:hAnsi="Symbol" w:cs="Symbol"/>
                <w:szCs w:val="20"/>
              </w:rPr>
            </w:pPr>
            <w:r w:rsidRPr="003D044B">
              <w:rPr>
                <w:rFonts w:ascii="Symbol" w:eastAsia="Symbol" w:hAnsi="Symbol" w:cs="Symbol"/>
                <w:szCs w:val="20"/>
              </w:rPr>
              <w:t></w:t>
            </w:r>
            <w:r w:rsidRPr="003D044B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szCs w:val="20"/>
              </w:rPr>
              <w:t>Alignment of assessments and learning activities with learning objectives is minimal or not apparent.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3AF7DD3D" w14:textId="77777777" w:rsidR="003D044B" w:rsidRPr="00DA3E31" w:rsidRDefault="003D044B" w:rsidP="003D044B">
            <w:pPr>
              <w:rPr>
                <w:rFonts w:ascii="Symbol" w:eastAsia="Symbol" w:hAnsi="Symbol" w:cs="Symbol"/>
                <w:color w:val="000000"/>
                <w:szCs w:val="20"/>
              </w:rPr>
            </w:pPr>
          </w:p>
        </w:tc>
      </w:tr>
      <w:tr w:rsidR="003D044B" w:rsidRPr="00DA3E31" w14:paraId="0CE082AE" w14:textId="77777777" w:rsidTr="00422786">
        <w:trPr>
          <w:cantSplit/>
          <w:trHeight w:val="300"/>
        </w:trPr>
        <w:tc>
          <w:tcPr>
            <w:tcW w:w="624" w:type="pct"/>
            <w:vMerge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6458531A" w14:textId="77777777" w:rsidR="003D044B" w:rsidRPr="00DA3E31" w:rsidRDefault="003D044B" w:rsidP="003D044B">
            <w:pPr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B78E7C9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Assessments and/or self-assessments promote a high degree of active learning.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860CD9B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At least some assessments and/or self-assessments promote active learning.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4BC8702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Assessments and/or self-assessments do not promote active learning.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</w:tcPr>
          <w:p w14:paraId="1F940715" w14:textId="77777777" w:rsidR="003D044B" w:rsidRPr="00DA3E31" w:rsidRDefault="003D044B" w:rsidP="003D044B">
            <w:pPr>
              <w:rPr>
                <w:rFonts w:ascii="Symbol" w:eastAsia="Symbol" w:hAnsi="Symbol" w:cs="Symbol"/>
                <w:color w:val="000000"/>
                <w:szCs w:val="20"/>
              </w:rPr>
            </w:pPr>
          </w:p>
        </w:tc>
      </w:tr>
      <w:tr w:rsidR="003D044B" w:rsidRPr="00DA3E31" w14:paraId="16FEBB24" w14:textId="77777777" w:rsidTr="00422786">
        <w:trPr>
          <w:cantSplit/>
          <w:trHeight w:val="288"/>
        </w:trPr>
        <w:tc>
          <w:tcPr>
            <w:tcW w:w="624" w:type="pct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C01FCB8" w14:textId="77777777" w:rsidR="003D044B" w:rsidRPr="00AC401A" w:rsidRDefault="003D044B" w:rsidP="003D044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3. </w:t>
            </w:r>
          </w:p>
          <w:p w14:paraId="1348D877" w14:textId="77777777" w:rsidR="003D044B" w:rsidRPr="00DA3E31" w:rsidRDefault="003D044B" w:rsidP="003D044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Course Evaluation</w:t>
            </w:r>
          </w:p>
        </w:tc>
        <w:tc>
          <w:tcPr>
            <w:tcW w:w="109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1ADB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In addition to departmental evaluations, students are given the opportunity to provide feedback on the course and the instructor both during and at the conclusion of the course.</w:t>
            </w:r>
          </w:p>
        </w:tc>
        <w:tc>
          <w:tcPr>
            <w:tcW w:w="109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244B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In addition to departmental evaluations, students are given the opportunity to provide feedback on both the course and the instructor at the conclusion of the course.</w:t>
            </w:r>
          </w:p>
        </w:tc>
        <w:tc>
          <w:tcPr>
            <w:tcW w:w="109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17E7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Students are not given the opportunity to provide feedback on the course or the instructor in addition to departmental evaluations.</w:t>
            </w:r>
          </w:p>
        </w:tc>
        <w:tc>
          <w:tcPr>
            <w:tcW w:w="109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E2EDDC5" w14:textId="77777777" w:rsidR="003D044B" w:rsidRPr="00DA3E31" w:rsidRDefault="003D044B" w:rsidP="003D044B">
            <w:pPr>
              <w:rPr>
                <w:rFonts w:ascii="Symbol" w:eastAsia="Symbol" w:hAnsi="Symbol" w:cs="Symbol"/>
                <w:color w:val="000000"/>
                <w:szCs w:val="20"/>
              </w:rPr>
            </w:pPr>
          </w:p>
        </w:tc>
      </w:tr>
      <w:tr w:rsidR="003D044B" w:rsidRPr="00DA3E31" w14:paraId="2C37E3ED" w14:textId="77777777" w:rsidTr="00422786">
        <w:trPr>
          <w:cantSplit/>
          <w:trHeight w:val="300"/>
        </w:trPr>
        <w:tc>
          <w:tcPr>
            <w:tcW w:w="624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0F32" w14:textId="77777777" w:rsidR="003D044B" w:rsidRPr="00DA3E31" w:rsidRDefault="003D044B" w:rsidP="003D044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479D711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Students are allowed to submit evaluations anonymously.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13C8238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Students are allowed to submit evaluations anonymously.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95C460E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The privacy of student feedback is not guaranteed.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</w:tcPr>
          <w:p w14:paraId="43F86B44" w14:textId="77777777" w:rsidR="003D044B" w:rsidRPr="00DA3E31" w:rsidRDefault="003D044B" w:rsidP="003D044B">
            <w:pPr>
              <w:rPr>
                <w:rFonts w:ascii="Symbol" w:eastAsia="Symbol" w:hAnsi="Symbol" w:cs="Symbol"/>
                <w:color w:val="000000"/>
                <w:szCs w:val="20"/>
              </w:rPr>
            </w:pPr>
          </w:p>
        </w:tc>
      </w:tr>
      <w:tr w:rsidR="003D044B" w:rsidRPr="00DA3E31" w14:paraId="4554FA68" w14:textId="77777777" w:rsidTr="00422786">
        <w:trPr>
          <w:cantSplit/>
          <w:trHeight w:val="288"/>
        </w:trPr>
        <w:tc>
          <w:tcPr>
            <w:tcW w:w="624" w:type="pct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72FB4DD" w14:textId="77777777" w:rsidR="003D044B" w:rsidRPr="00AC401A" w:rsidRDefault="003D044B" w:rsidP="003D044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4. </w:t>
            </w:r>
          </w:p>
          <w:p w14:paraId="7C3A8435" w14:textId="77777777" w:rsidR="003D044B" w:rsidRPr="00DA3E31" w:rsidRDefault="003D044B" w:rsidP="003D044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Content Organization</w:t>
            </w:r>
          </w:p>
        </w:tc>
        <w:tc>
          <w:tcPr>
            <w:tcW w:w="1094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EE441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Presentation of content is logically sequenced into manageable segments or chunks.</w:t>
            </w:r>
          </w:p>
        </w:tc>
        <w:tc>
          <w:tcPr>
            <w:tcW w:w="1094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6B78D52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Presentation of content is logically sequenced into manageable segments or chunks.</w:t>
            </w:r>
          </w:p>
        </w:tc>
        <w:tc>
          <w:tcPr>
            <w:tcW w:w="1094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AB55870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Content is not logically sequenced or chunked into manageable segments.</w:t>
            </w:r>
          </w:p>
        </w:tc>
        <w:tc>
          <w:tcPr>
            <w:tcW w:w="1094" w:type="pct"/>
            <w:tcBorders>
              <w:top w:val="double" w:sz="4" w:space="0" w:color="auto"/>
            </w:tcBorders>
            <w:shd w:val="clear" w:color="auto" w:fill="auto"/>
            <w:noWrap/>
          </w:tcPr>
          <w:p w14:paraId="6A0E6566" w14:textId="77777777" w:rsidR="003D044B" w:rsidRPr="00DA3E31" w:rsidRDefault="003D044B" w:rsidP="003D044B">
            <w:pPr>
              <w:rPr>
                <w:rFonts w:ascii="Symbol" w:eastAsia="Symbol" w:hAnsi="Symbol" w:cs="Symbol"/>
                <w:color w:val="000000"/>
                <w:szCs w:val="20"/>
              </w:rPr>
            </w:pPr>
          </w:p>
        </w:tc>
      </w:tr>
      <w:tr w:rsidR="003D044B" w:rsidRPr="00DA3E31" w14:paraId="0EEB78E0" w14:textId="77777777" w:rsidTr="00422786">
        <w:trPr>
          <w:cantSplit/>
          <w:trHeight w:val="288"/>
        </w:trPr>
        <w:tc>
          <w:tcPr>
            <w:tcW w:w="624" w:type="pct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8174763" w14:textId="77777777" w:rsidR="003D044B" w:rsidRPr="00DA3E31" w:rsidRDefault="003D044B" w:rsidP="003D044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601A9879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The organization of the content is readily apparent.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77584F4B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The content is organized, but some exploring is required to determine its structure.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11E6DB52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The organization of the content is not apparent.</w:t>
            </w:r>
          </w:p>
        </w:tc>
        <w:tc>
          <w:tcPr>
            <w:tcW w:w="1094" w:type="pct"/>
            <w:shd w:val="clear" w:color="auto" w:fill="auto"/>
            <w:noWrap/>
          </w:tcPr>
          <w:p w14:paraId="6078A1FE" w14:textId="77777777" w:rsidR="003D044B" w:rsidRPr="00DA3E31" w:rsidRDefault="003D044B" w:rsidP="003D044B">
            <w:pPr>
              <w:rPr>
                <w:rFonts w:ascii="Symbol" w:eastAsia="Symbol" w:hAnsi="Symbol" w:cs="Symbol"/>
                <w:color w:val="000000"/>
                <w:szCs w:val="20"/>
              </w:rPr>
            </w:pPr>
          </w:p>
        </w:tc>
      </w:tr>
      <w:tr w:rsidR="003D044B" w:rsidRPr="00DA3E31" w14:paraId="79C078D9" w14:textId="77777777" w:rsidTr="00422786">
        <w:trPr>
          <w:cantSplit/>
          <w:trHeight w:val="288"/>
        </w:trPr>
        <w:tc>
          <w:tcPr>
            <w:tcW w:w="624" w:type="pct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A88D68E" w14:textId="77777777" w:rsidR="003D044B" w:rsidRPr="00DA3E31" w:rsidRDefault="003D044B" w:rsidP="003D044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F3BA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Titles and file-naming conventions are meaningful and consistent throughout the course.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275F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Titles and file-naming conventions are meaningful and consistent throughout most of the course.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4AA4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Titles and file-naming conventions contain inconsistencies.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62F55B67" w14:textId="77777777" w:rsidR="003D044B" w:rsidRPr="00DA3E31" w:rsidRDefault="003D044B" w:rsidP="003D044B">
            <w:pPr>
              <w:rPr>
                <w:rFonts w:ascii="Symbol" w:eastAsia="Symbol" w:hAnsi="Symbol" w:cs="Symbol"/>
                <w:color w:val="000000"/>
                <w:szCs w:val="20"/>
              </w:rPr>
            </w:pPr>
          </w:p>
        </w:tc>
      </w:tr>
      <w:tr w:rsidR="003D044B" w:rsidRPr="00DA3E31" w14:paraId="49EDEA63" w14:textId="77777777" w:rsidTr="00422786">
        <w:trPr>
          <w:cantSplit/>
          <w:trHeight w:val="300"/>
        </w:trPr>
        <w:tc>
          <w:tcPr>
            <w:tcW w:w="624" w:type="pct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7E91564" w14:textId="77777777" w:rsidR="003D044B" w:rsidRPr="00DA3E31" w:rsidRDefault="003D044B" w:rsidP="003D044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3E68134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Resources needed for completing instructional activities are always easy to find.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CF7ACF6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Resources needed for completing instructional activities are usually easy to find.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4B349FB" w14:textId="77777777" w:rsidR="003D044B" w:rsidRPr="00DA3E31" w:rsidRDefault="003D044B" w:rsidP="003D044B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Resources needed for completing instructional activities are difficult to find or missing.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</w:tcPr>
          <w:p w14:paraId="1D2A22B0" w14:textId="77777777" w:rsidR="003D044B" w:rsidRDefault="003D044B" w:rsidP="003D044B">
            <w:pPr>
              <w:rPr>
                <w:rFonts w:ascii="Symbol" w:eastAsia="Symbol" w:hAnsi="Symbol" w:cs="Symbol"/>
                <w:color w:val="000000"/>
                <w:szCs w:val="20"/>
              </w:rPr>
            </w:pPr>
          </w:p>
          <w:p w14:paraId="74818131" w14:textId="77777777" w:rsidR="003D044B" w:rsidRDefault="003D044B" w:rsidP="003D044B">
            <w:pPr>
              <w:rPr>
                <w:rFonts w:ascii="Symbol" w:eastAsia="Symbol" w:hAnsi="Symbol" w:cs="Symbol"/>
                <w:szCs w:val="20"/>
              </w:rPr>
            </w:pPr>
          </w:p>
          <w:p w14:paraId="27462B0A" w14:textId="77777777" w:rsidR="003D044B" w:rsidRPr="00422786" w:rsidRDefault="003D044B" w:rsidP="003D044B">
            <w:pPr>
              <w:rPr>
                <w:rFonts w:ascii="Symbol" w:eastAsia="Symbol" w:hAnsi="Symbol" w:cs="Symbol"/>
                <w:szCs w:val="20"/>
              </w:rPr>
            </w:pPr>
          </w:p>
        </w:tc>
      </w:tr>
    </w:tbl>
    <w:p w14:paraId="4745A3F1" w14:textId="77777777" w:rsidR="00422786" w:rsidRDefault="0042278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5"/>
        <w:gridCol w:w="3148"/>
        <w:gridCol w:w="3149"/>
        <w:gridCol w:w="3149"/>
        <w:gridCol w:w="3149"/>
      </w:tblGrid>
      <w:tr w:rsidR="00C90F67" w:rsidRPr="00AC401A" w14:paraId="1EC6C01F" w14:textId="77777777" w:rsidTr="00775930">
        <w:trPr>
          <w:cantSplit/>
          <w:trHeight w:val="152"/>
          <w:tblHeader/>
        </w:trPr>
        <w:tc>
          <w:tcPr>
            <w:tcW w:w="624" w:type="pct"/>
            <w:tcBorders>
              <w:bottom w:val="single" w:sz="4" w:space="0" w:color="auto"/>
            </w:tcBorders>
            <w:shd w:val="clear" w:color="auto" w:fill="365F91" w:themeFill="accent1" w:themeFillShade="BF"/>
            <w:noWrap/>
            <w:vAlign w:val="center"/>
            <w:hideMark/>
          </w:tcPr>
          <w:p w14:paraId="55AF356F" w14:textId="77777777" w:rsidR="00C90F67" w:rsidRPr="00DA3E31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lastRenderedPageBreak/>
              <w:t>Criteria</w:t>
            </w:r>
          </w:p>
        </w:tc>
        <w:tc>
          <w:tcPr>
            <w:tcW w:w="1094" w:type="pct"/>
            <w:shd w:val="clear" w:color="auto" w:fill="365F91" w:themeFill="accent1" w:themeFillShade="BF"/>
            <w:noWrap/>
            <w:vAlign w:val="center"/>
            <w:hideMark/>
          </w:tcPr>
          <w:p w14:paraId="3DA1B7D8" w14:textId="77777777" w:rsidR="00C90F67" w:rsidRPr="00AC401A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Exemplary</w:t>
            </w:r>
          </w:p>
          <w:p w14:paraId="0016AF1E" w14:textId="77777777" w:rsidR="00C90F67" w:rsidRPr="00DA3E31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(5 points)</w:t>
            </w:r>
          </w:p>
        </w:tc>
        <w:tc>
          <w:tcPr>
            <w:tcW w:w="1094" w:type="pct"/>
            <w:shd w:val="clear" w:color="auto" w:fill="365F91" w:themeFill="accent1" w:themeFillShade="BF"/>
            <w:noWrap/>
            <w:vAlign w:val="center"/>
            <w:hideMark/>
          </w:tcPr>
          <w:p w14:paraId="0148B69E" w14:textId="77777777" w:rsidR="00C90F67" w:rsidRPr="00AC401A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Effective</w:t>
            </w:r>
          </w:p>
          <w:p w14:paraId="5D927F06" w14:textId="77777777" w:rsidR="00C90F67" w:rsidRPr="00DA3E31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(3 points)</w:t>
            </w:r>
          </w:p>
        </w:tc>
        <w:tc>
          <w:tcPr>
            <w:tcW w:w="1094" w:type="pct"/>
            <w:shd w:val="clear" w:color="auto" w:fill="365F91" w:themeFill="accent1" w:themeFillShade="BF"/>
            <w:noWrap/>
            <w:vAlign w:val="center"/>
            <w:hideMark/>
          </w:tcPr>
          <w:p w14:paraId="581FF671" w14:textId="77777777" w:rsidR="00C90F67" w:rsidRPr="00AC401A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Needs Improvement/</w:t>
            </w:r>
          </w:p>
          <w:p w14:paraId="5D3E337A" w14:textId="77777777" w:rsidR="00C90F67" w:rsidRPr="00AC401A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Not Present</w:t>
            </w:r>
          </w:p>
          <w:p w14:paraId="3649B4C6" w14:textId="77777777" w:rsidR="00C90F67" w:rsidRPr="00DA3E31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(1 point)</w:t>
            </w:r>
          </w:p>
        </w:tc>
        <w:tc>
          <w:tcPr>
            <w:tcW w:w="1094" w:type="pct"/>
            <w:shd w:val="clear" w:color="auto" w:fill="365F91" w:themeFill="accent1" w:themeFillShade="BF"/>
            <w:noWrap/>
            <w:vAlign w:val="center"/>
          </w:tcPr>
          <w:p w14:paraId="44A8E785" w14:textId="77777777" w:rsidR="00C90F67" w:rsidRPr="00AC401A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AC401A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Summary of how course addresses each point</w:t>
            </w:r>
          </w:p>
        </w:tc>
      </w:tr>
      <w:tr w:rsidR="00DA3E31" w:rsidRPr="00DA3E31" w14:paraId="671E1362" w14:textId="77777777" w:rsidTr="00422786">
        <w:trPr>
          <w:cantSplit/>
          <w:trHeight w:val="288"/>
        </w:trPr>
        <w:tc>
          <w:tcPr>
            <w:tcW w:w="624" w:type="pct"/>
            <w:vMerge w:val="restar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9C520D4" w14:textId="77777777" w:rsidR="00DA3E31" w:rsidRPr="00AC401A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5. </w:t>
            </w:r>
          </w:p>
          <w:p w14:paraId="2A894E5E" w14:textId="77777777" w:rsidR="00DA3E31" w:rsidRPr="00DA3E31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Instructional Presentation 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70902E75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Webpages and documents maintain solid, consistent formatting and use of fonts.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66533530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Webpages and documents are well formatted, though formatting and use of fonts is not always consistent.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212C67DA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Webpages and documents are poorly and inconsistently formatted.</w:t>
            </w:r>
          </w:p>
        </w:tc>
        <w:tc>
          <w:tcPr>
            <w:tcW w:w="1094" w:type="pct"/>
            <w:noWrap/>
          </w:tcPr>
          <w:p w14:paraId="3F98E1E0" w14:textId="77777777" w:rsidR="00DA3E31" w:rsidRPr="00DA3E31" w:rsidRDefault="00DA3E31" w:rsidP="00422786">
            <w:pPr>
              <w:rPr>
                <w:rFonts w:ascii="Symbol" w:eastAsia="Symbol" w:hAnsi="Symbol" w:cs="Symbol"/>
                <w:color w:val="000000"/>
                <w:szCs w:val="20"/>
              </w:rPr>
            </w:pPr>
          </w:p>
        </w:tc>
      </w:tr>
      <w:tr w:rsidR="00DA3E31" w:rsidRPr="00DA3E31" w14:paraId="4E7BFAAD" w14:textId="77777777" w:rsidTr="00422786">
        <w:trPr>
          <w:cantSplit/>
          <w:trHeight w:val="288"/>
        </w:trPr>
        <w:tc>
          <w:tcPr>
            <w:tcW w:w="624" w:type="pct"/>
            <w:vMerge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07DA7B9C" w14:textId="77777777" w:rsidR="00DA3E31" w:rsidRPr="00DA3E31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63C4BD74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Aesthetics and graphics are visually pleasing and do not distract from the communication of course information.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0DA4E44F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Aesthetics do not distract from the communication of course information.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09D76406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Aesthetics are distracting.</w:t>
            </w:r>
          </w:p>
        </w:tc>
        <w:tc>
          <w:tcPr>
            <w:tcW w:w="1094" w:type="pct"/>
            <w:noWrap/>
          </w:tcPr>
          <w:p w14:paraId="2724EBEF" w14:textId="77777777" w:rsidR="00DA3E31" w:rsidRPr="00DA3E31" w:rsidRDefault="00DA3E31" w:rsidP="00422786">
            <w:pPr>
              <w:rPr>
                <w:rFonts w:ascii="Symbol" w:eastAsia="Symbol" w:hAnsi="Symbol" w:cs="Symbol"/>
                <w:color w:val="000000"/>
                <w:szCs w:val="20"/>
              </w:rPr>
            </w:pPr>
          </w:p>
        </w:tc>
      </w:tr>
      <w:tr w:rsidR="00DA3E31" w:rsidRPr="00DA3E31" w14:paraId="72E5FAF4" w14:textId="77777777" w:rsidTr="00422786">
        <w:trPr>
          <w:cantSplit/>
          <w:trHeight w:val="288"/>
        </w:trPr>
        <w:tc>
          <w:tcPr>
            <w:tcW w:w="624" w:type="pct"/>
            <w:vMerge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054CAA4C" w14:textId="77777777" w:rsidR="00DA3E31" w:rsidRPr="00DA3E31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692DEB37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Text is well-written with no spelling/typos, grammar, or punctuation problems.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21A5935F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Text is well-written with few spelling/typos, grammar, or punctuation problems.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681356B0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Multiple grammar, spelling/typos, and/or punctuation errors may be present.</w:t>
            </w:r>
          </w:p>
        </w:tc>
        <w:tc>
          <w:tcPr>
            <w:tcW w:w="1094" w:type="pct"/>
            <w:noWrap/>
          </w:tcPr>
          <w:p w14:paraId="48F17A19" w14:textId="77777777" w:rsidR="00DA3E31" w:rsidRPr="00DA3E31" w:rsidRDefault="00DA3E31" w:rsidP="00422786">
            <w:pPr>
              <w:rPr>
                <w:rFonts w:ascii="Symbol" w:eastAsia="Symbol" w:hAnsi="Symbol" w:cs="Symbol"/>
                <w:color w:val="000000"/>
                <w:szCs w:val="20"/>
              </w:rPr>
            </w:pPr>
          </w:p>
        </w:tc>
      </w:tr>
      <w:tr w:rsidR="00DA3E31" w:rsidRPr="00DA3E31" w14:paraId="3667AAA0" w14:textId="77777777" w:rsidTr="00422786">
        <w:trPr>
          <w:cantSplit/>
          <w:trHeight w:val="288"/>
        </w:trPr>
        <w:tc>
          <w:tcPr>
            <w:tcW w:w="624" w:type="pct"/>
            <w:vMerge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7BD955BA" w14:textId="77777777" w:rsidR="00DA3E31" w:rsidRPr="00DA3E31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C0C5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Instructional presentations include a variety of media; several are rich with visual and auditory elements.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3DAE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Instructional presentations include a variety of media; some contain visual and auditory elements.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F634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Instructional presentations lack variety of media.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noWrap/>
          </w:tcPr>
          <w:p w14:paraId="20E6195C" w14:textId="77777777" w:rsidR="00DA3E31" w:rsidRPr="00DA3E31" w:rsidRDefault="00DA3E31" w:rsidP="00422786">
            <w:pPr>
              <w:rPr>
                <w:rFonts w:ascii="Symbol" w:eastAsia="Symbol" w:hAnsi="Symbol" w:cs="Symbol"/>
                <w:color w:val="000000"/>
                <w:szCs w:val="20"/>
              </w:rPr>
            </w:pPr>
          </w:p>
        </w:tc>
      </w:tr>
      <w:tr w:rsidR="00422786" w:rsidRPr="00DA3E31" w14:paraId="632B52FA" w14:textId="77777777" w:rsidTr="00422786">
        <w:trPr>
          <w:cantSplit/>
          <w:trHeight w:val="300"/>
        </w:trPr>
        <w:tc>
          <w:tcPr>
            <w:tcW w:w="624" w:type="pct"/>
            <w:vMerge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42098B8D" w14:textId="77777777" w:rsidR="00DA3E31" w:rsidRPr="00DA3E31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33B6862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Ungraded instructional activities enable students to practice mastering the objectives.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9202802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Ungraded instructional activities enable students to practice mastering many of the objectives.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1AB953F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Ungraded instructional activities enable students to practice mastering few or no objectives.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noWrap/>
          </w:tcPr>
          <w:p w14:paraId="2E894510" w14:textId="77777777" w:rsidR="00DA3E31" w:rsidRPr="00DA3E31" w:rsidRDefault="00DA3E31" w:rsidP="00422786">
            <w:pPr>
              <w:rPr>
                <w:rFonts w:ascii="Symbol" w:eastAsia="Symbol" w:hAnsi="Symbol" w:cs="Symbol"/>
                <w:color w:val="000000"/>
                <w:szCs w:val="20"/>
              </w:rPr>
            </w:pPr>
          </w:p>
        </w:tc>
      </w:tr>
      <w:tr w:rsidR="00422786" w:rsidRPr="00DA3E31" w14:paraId="2442549F" w14:textId="77777777" w:rsidTr="00422786">
        <w:trPr>
          <w:cantSplit/>
          <w:trHeight w:val="288"/>
        </w:trPr>
        <w:tc>
          <w:tcPr>
            <w:tcW w:w="624" w:type="pct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01B1B56" w14:textId="77777777" w:rsidR="00DA3E31" w:rsidRPr="00AC401A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6. </w:t>
            </w:r>
          </w:p>
          <w:p w14:paraId="7AF475E6" w14:textId="77777777" w:rsidR="00DA3E31" w:rsidRPr="00DA3E31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Navigation &amp; Guidance</w:t>
            </w:r>
          </w:p>
        </w:tc>
        <w:tc>
          <w:tcPr>
            <w:tcW w:w="109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F996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Guidance upon initial entry into course is complete, easy to find, and includes course-specific demonstrations or tutorials.</w:t>
            </w:r>
          </w:p>
        </w:tc>
        <w:tc>
          <w:tcPr>
            <w:tcW w:w="109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9AE0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Guidance upon initial entry into course is complete and easy to find.</w:t>
            </w:r>
          </w:p>
        </w:tc>
        <w:tc>
          <w:tcPr>
            <w:tcW w:w="109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63BB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Guidance upon initial entry into course is difficult to find or not provided.</w:t>
            </w:r>
          </w:p>
        </w:tc>
        <w:tc>
          <w:tcPr>
            <w:tcW w:w="109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E0AED67" w14:textId="77777777" w:rsidR="00DA3E31" w:rsidRPr="00DA3E31" w:rsidRDefault="00DA3E31" w:rsidP="00422786">
            <w:pPr>
              <w:rPr>
                <w:rFonts w:ascii="Symbol" w:eastAsia="Symbol" w:hAnsi="Symbol" w:cs="Symbol"/>
                <w:color w:val="000000"/>
                <w:szCs w:val="20"/>
              </w:rPr>
            </w:pPr>
          </w:p>
        </w:tc>
      </w:tr>
      <w:tr w:rsidR="00422786" w:rsidRPr="00DA3E31" w14:paraId="49ADA494" w14:textId="77777777" w:rsidTr="00422786">
        <w:trPr>
          <w:cantSplit/>
          <w:trHeight w:val="300"/>
        </w:trPr>
        <w:tc>
          <w:tcPr>
            <w:tcW w:w="624" w:type="pct"/>
            <w:vMerge/>
            <w:tcBorders>
              <w:bottom w:val="doub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FB52730" w14:textId="77777777" w:rsidR="00DA3E31" w:rsidRPr="00DA3E31" w:rsidRDefault="00DA3E31" w:rsidP="00DA3E31">
            <w:pPr>
              <w:rPr>
                <w:rFonts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3AD2499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Directions on how to proceed are clearly written and consistently provided at the point where they are needed.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461B1FD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Directions on how to proceed are clearly written and consistently provided.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2F5F76C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Directions on how to proceed may be missing or unclear.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</w:tcPr>
          <w:p w14:paraId="4121D322" w14:textId="77777777" w:rsidR="00DA3E31" w:rsidRPr="00DA3E31" w:rsidRDefault="00DA3E31" w:rsidP="00422786">
            <w:pPr>
              <w:rPr>
                <w:rFonts w:ascii="Symbol" w:eastAsia="Symbol" w:hAnsi="Symbol" w:cs="Symbol"/>
                <w:color w:val="000000"/>
                <w:szCs w:val="20"/>
              </w:rPr>
            </w:pPr>
          </w:p>
        </w:tc>
      </w:tr>
    </w:tbl>
    <w:p w14:paraId="258FAAD1" w14:textId="77777777" w:rsidR="00422786" w:rsidRDefault="0042278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5"/>
        <w:gridCol w:w="3148"/>
        <w:gridCol w:w="3149"/>
        <w:gridCol w:w="3149"/>
        <w:gridCol w:w="3149"/>
      </w:tblGrid>
      <w:tr w:rsidR="00C90F67" w:rsidRPr="00AC401A" w14:paraId="571292F6" w14:textId="77777777" w:rsidTr="00775930">
        <w:trPr>
          <w:cantSplit/>
          <w:trHeight w:val="152"/>
          <w:tblHeader/>
        </w:trPr>
        <w:tc>
          <w:tcPr>
            <w:tcW w:w="624" w:type="pct"/>
            <w:tcBorders>
              <w:bottom w:val="single" w:sz="4" w:space="0" w:color="auto"/>
            </w:tcBorders>
            <w:shd w:val="clear" w:color="auto" w:fill="365F91" w:themeFill="accent1" w:themeFillShade="BF"/>
            <w:noWrap/>
            <w:vAlign w:val="center"/>
            <w:hideMark/>
          </w:tcPr>
          <w:p w14:paraId="1398E0BB" w14:textId="77777777" w:rsidR="00C90F67" w:rsidRPr="00DA3E31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lastRenderedPageBreak/>
              <w:t>Criteria</w:t>
            </w:r>
          </w:p>
        </w:tc>
        <w:tc>
          <w:tcPr>
            <w:tcW w:w="1094" w:type="pct"/>
            <w:shd w:val="clear" w:color="auto" w:fill="365F91" w:themeFill="accent1" w:themeFillShade="BF"/>
            <w:noWrap/>
            <w:vAlign w:val="center"/>
            <w:hideMark/>
          </w:tcPr>
          <w:p w14:paraId="6AF22060" w14:textId="77777777" w:rsidR="00C90F67" w:rsidRPr="00AC401A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Exemplary</w:t>
            </w:r>
          </w:p>
          <w:p w14:paraId="65D0F6C9" w14:textId="77777777" w:rsidR="00C90F67" w:rsidRPr="00DA3E31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(5 points)</w:t>
            </w:r>
          </w:p>
        </w:tc>
        <w:tc>
          <w:tcPr>
            <w:tcW w:w="1094" w:type="pct"/>
            <w:shd w:val="clear" w:color="auto" w:fill="365F91" w:themeFill="accent1" w:themeFillShade="BF"/>
            <w:noWrap/>
            <w:vAlign w:val="center"/>
            <w:hideMark/>
          </w:tcPr>
          <w:p w14:paraId="1C987D39" w14:textId="77777777" w:rsidR="00C90F67" w:rsidRPr="00AC401A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Effective</w:t>
            </w:r>
          </w:p>
          <w:p w14:paraId="2108C562" w14:textId="77777777" w:rsidR="00C90F67" w:rsidRPr="00DA3E31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(3 points)</w:t>
            </w:r>
          </w:p>
        </w:tc>
        <w:tc>
          <w:tcPr>
            <w:tcW w:w="1094" w:type="pct"/>
            <w:shd w:val="clear" w:color="auto" w:fill="365F91" w:themeFill="accent1" w:themeFillShade="BF"/>
            <w:noWrap/>
            <w:vAlign w:val="center"/>
            <w:hideMark/>
          </w:tcPr>
          <w:p w14:paraId="6888F3A0" w14:textId="77777777" w:rsidR="00C90F67" w:rsidRPr="00AC401A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Needs Improvement/</w:t>
            </w:r>
          </w:p>
          <w:p w14:paraId="68F735B6" w14:textId="77777777" w:rsidR="00C90F67" w:rsidRPr="00AC401A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Not Present</w:t>
            </w:r>
          </w:p>
          <w:p w14:paraId="6ED4793B" w14:textId="77777777" w:rsidR="00C90F67" w:rsidRPr="00DA3E31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(1 point)</w:t>
            </w:r>
          </w:p>
        </w:tc>
        <w:tc>
          <w:tcPr>
            <w:tcW w:w="1094" w:type="pct"/>
            <w:shd w:val="clear" w:color="auto" w:fill="365F91" w:themeFill="accent1" w:themeFillShade="BF"/>
            <w:noWrap/>
            <w:vAlign w:val="center"/>
          </w:tcPr>
          <w:p w14:paraId="683BBEC6" w14:textId="77777777" w:rsidR="00C90F67" w:rsidRPr="00AC401A" w:rsidRDefault="00C90F67" w:rsidP="0077593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AC401A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Summary of how course addresses each point</w:t>
            </w:r>
          </w:p>
        </w:tc>
      </w:tr>
      <w:tr w:rsidR="00DA3E31" w:rsidRPr="00DA3E31" w14:paraId="539BFF6C" w14:textId="77777777" w:rsidTr="00422786">
        <w:trPr>
          <w:cantSplit/>
          <w:trHeight w:val="288"/>
        </w:trPr>
        <w:tc>
          <w:tcPr>
            <w:tcW w:w="624" w:type="pct"/>
            <w:vMerge w:val="restar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E9CC9D2" w14:textId="77777777" w:rsidR="00DA3E31" w:rsidRPr="00AC401A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7. </w:t>
            </w:r>
          </w:p>
          <w:p w14:paraId="5FF7710D" w14:textId="77777777" w:rsidR="00DA3E31" w:rsidRPr="00DA3E31" w:rsidRDefault="00DA3E31" w:rsidP="00DA3E31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DA3E31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Communication &amp; Interaction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32B8F1FD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The instructor introduces him or herself using audio and video.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7C2850D2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The instructor introduces him or herself using text and images.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31B1874B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The instructor does not introduce him or herself to the student or the introduction is minimal.</w:t>
            </w:r>
          </w:p>
        </w:tc>
        <w:tc>
          <w:tcPr>
            <w:tcW w:w="1094" w:type="pct"/>
            <w:noWrap/>
          </w:tcPr>
          <w:p w14:paraId="02A01D98" w14:textId="77777777" w:rsidR="00DA3E31" w:rsidRPr="00DA3E31" w:rsidRDefault="00DA3E31" w:rsidP="00422786">
            <w:pPr>
              <w:rPr>
                <w:rFonts w:ascii="Symbol" w:eastAsia="Symbol" w:hAnsi="Symbol" w:cs="Symbol"/>
                <w:color w:val="000000"/>
                <w:szCs w:val="20"/>
              </w:rPr>
            </w:pPr>
          </w:p>
        </w:tc>
      </w:tr>
      <w:tr w:rsidR="00DA3E31" w:rsidRPr="00DA3E31" w14:paraId="67CD821B" w14:textId="77777777" w:rsidTr="00422786">
        <w:trPr>
          <w:cantSplit/>
          <w:trHeight w:val="288"/>
        </w:trPr>
        <w:tc>
          <w:tcPr>
            <w:tcW w:w="624" w:type="pct"/>
            <w:vMerge/>
            <w:tcBorders>
              <w:bottom w:val="double" w:sz="4" w:space="0" w:color="auto"/>
            </w:tcBorders>
            <w:noWrap/>
            <w:vAlign w:val="center"/>
            <w:hideMark/>
          </w:tcPr>
          <w:p w14:paraId="22A2BCB6" w14:textId="77777777" w:rsidR="00DA3E31" w:rsidRPr="00DA3E31" w:rsidRDefault="00DA3E31" w:rsidP="00DA3E31">
            <w:pPr>
              <w:rPr>
                <w:rFonts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582E60DE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Students are invited to introduce themselves to each other and the instructor.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0646FAD2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Students are invited to introduce themselves to each other and the instructor.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6C10F96B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Students are not invited to introduce themselves to each other and the instructor.</w:t>
            </w:r>
          </w:p>
        </w:tc>
        <w:tc>
          <w:tcPr>
            <w:tcW w:w="1094" w:type="pct"/>
            <w:noWrap/>
          </w:tcPr>
          <w:p w14:paraId="623D6160" w14:textId="77777777" w:rsidR="00DA3E31" w:rsidRPr="00DA3E31" w:rsidRDefault="00DA3E31" w:rsidP="00422786">
            <w:pPr>
              <w:rPr>
                <w:rFonts w:ascii="Symbol" w:eastAsia="Symbol" w:hAnsi="Symbol" w:cs="Symbol"/>
                <w:color w:val="000000"/>
                <w:szCs w:val="20"/>
              </w:rPr>
            </w:pPr>
          </w:p>
        </w:tc>
      </w:tr>
      <w:tr w:rsidR="00DA3E31" w:rsidRPr="00DA3E31" w14:paraId="2AEFAC6B" w14:textId="77777777" w:rsidTr="00422786">
        <w:trPr>
          <w:cantSplit/>
          <w:trHeight w:val="288"/>
        </w:trPr>
        <w:tc>
          <w:tcPr>
            <w:tcW w:w="624" w:type="pct"/>
            <w:vMerge/>
            <w:tcBorders>
              <w:bottom w:val="double" w:sz="4" w:space="0" w:color="auto"/>
            </w:tcBorders>
            <w:noWrap/>
            <w:vAlign w:val="center"/>
            <w:hideMark/>
          </w:tcPr>
          <w:p w14:paraId="520524AB" w14:textId="77777777" w:rsidR="00DA3E31" w:rsidRPr="00DA3E31" w:rsidRDefault="00DA3E31" w:rsidP="00DA3E31">
            <w:pPr>
              <w:rPr>
                <w:rFonts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2A5C8C50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The instructor’s language conveys his or her personality and is personal and direct in tone.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3B7FAAE3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szCs w:val="20"/>
              </w:rPr>
              <w:t>The</w:t>
            </w:r>
            <w:r w:rsidRPr="00DA3E31">
              <w:rPr>
                <w:rFonts w:eastAsia="Symbol"/>
                <w:szCs w:val="20"/>
              </w:rPr>
              <w:t xml:space="preserve"> instructor’s language is personal and direct in tone.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2BCB876E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The instructor’s language is impersonal and unnecessarily formal.</w:t>
            </w:r>
          </w:p>
        </w:tc>
        <w:tc>
          <w:tcPr>
            <w:tcW w:w="1094" w:type="pct"/>
            <w:noWrap/>
          </w:tcPr>
          <w:p w14:paraId="3A174CF2" w14:textId="77777777" w:rsidR="00DA3E31" w:rsidRPr="00DA3E31" w:rsidRDefault="00DA3E31" w:rsidP="00422786">
            <w:pPr>
              <w:rPr>
                <w:rFonts w:ascii="Symbol" w:eastAsia="Symbol" w:hAnsi="Symbol" w:cs="Symbol"/>
                <w:color w:val="000000"/>
                <w:szCs w:val="20"/>
              </w:rPr>
            </w:pPr>
          </w:p>
        </w:tc>
      </w:tr>
      <w:tr w:rsidR="00DA3E31" w:rsidRPr="00DA3E31" w14:paraId="5D006099" w14:textId="77777777" w:rsidTr="00422786">
        <w:trPr>
          <w:cantSplit/>
          <w:trHeight w:val="288"/>
        </w:trPr>
        <w:tc>
          <w:tcPr>
            <w:tcW w:w="624" w:type="pct"/>
            <w:vMerge/>
            <w:tcBorders>
              <w:bottom w:val="double" w:sz="4" w:space="0" w:color="auto"/>
            </w:tcBorders>
            <w:noWrap/>
            <w:vAlign w:val="center"/>
            <w:hideMark/>
          </w:tcPr>
          <w:p w14:paraId="47B649CE" w14:textId="77777777" w:rsidR="00DA3E31" w:rsidRPr="00DA3E31" w:rsidRDefault="00DA3E31" w:rsidP="00DA3E31">
            <w:pPr>
              <w:rPr>
                <w:rFonts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41DF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Interactive activities are designed to help build a sense of community among learners.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E047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Interactive activities are designed to help build a sense of community among learners.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DC95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Interactive activities are missing or are not designed to build a sense of community among learners.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noWrap/>
          </w:tcPr>
          <w:p w14:paraId="14C82356" w14:textId="77777777" w:rsidR="00DA3E31" w:rsidRPr="00DA3E31" w:rsidRDefault="00DA3E31" w:rsidP="00422786">
            <w:pPr>
              <w:rPr>
                <w:rFonts w:ascii="Symbol" w:eastAsia="Symbol" w:hAnsi="Symbol" w:cs="Symbol"/>
                <w:color w:val="000000"/>
                <w:szCs w:val="20"/>
              </w:rPr>
            </w:pPr>
          </w:p>
        </w:tc>
      </w:tr>
      <w:tr w:rsidR="00DA3E31" w:rsidRPr="00DA3E31" w14:paraId="2C519658" w14:textId="77777777" w:rsidTr="00422786">
        <w:trPr>
          <w:cantSplit/>
          <w:trHeight w:val="300"/>
        </w:trPr>
        <w:tc>
          <w:tcPr>
            <w:tcW w:w="624" w:type="pct"/>
            <w:vMerge/>
            <w:tcBorders>
              <w:bottom w:val="double" w:sz="4" w:space="0" w:color="auto"/>
            </w:tcBorders>
            <w:noWrap/>
            <w:vAlign w:val="center"/>
            <w:hideMark/>
          </w:tcPr>
          <w:p w14:paraId="7286BCEC" w14:textId="77777777" w:rsidR="00DA3E31" w:rsidRPr="00DA3E31" w:rsidRDefault="00DA3E31" w:rsidP="00DA3E31">
            <w:pPr>
              <w:rPr>
                <w:rFonts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60AA6CA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The course uses a variety of technology tools that are appropriate and effective for facilitating communication.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1AD735D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The course uses technology tools that are appropriate and effective for facilitating communication; however, more variety in technology tools would enhance communication.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62FAAC7" w14:textId="77777777" w:rsidR="00DA3E31" w:rsidRPr="00DA3E31" w:rsidRDefault="00DA3E31" w:rsidP="00422786">
            <w:pPr>
              <w:rPr>
                <w:rFonts w:ascii="Symbol" w:hAnsi="Symbol"/>
                <w:szCs w:val="20"/>
              </w:rPr>
            </w:pPr>
            <w:r w:rsidRPr="00DA3E31">
              <w:rPr>
                <w:rFonts w:ascii="Symbol" w:eastAsia="Symbol" w:hAnsi="Symbol" w:cs="Symbol"/>
                <w:szCs w:val="20"/>
              </w:rPr>
              <w:t></w:t>
            </w:r>
            <w:r w:rsidRPr="00DA3E31">
              <w:rPr>
                <w:rFonts w:ascii="Times New Roman" w:hAnsi="Times New Roman"/>
                <w:szCs w:val="20"/>
              </w:rPr>
              <w:t xml:space="preserve"> </w:t>
            </w:r>
            <w:r w:rsidRPr="00DA3E31">
              <w:rPr>
                <w:rFonts w:eastAsia="Symbol"/>
                <w:szCs w:val="20"/>
              </w:rPr>
              <w:t>The course includes limited technology tools to facilitate communication and/or communication tools could be used more effectively.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noWrap/>
          </w:tcPr>
          <w:p w14:paraId="6DB74EA9" w14:textId="77777777" w:rsidR="00DA3E31" w:rsidRPr="00DA3E31" w:rsidRDefault="00DA3E31" w:rsidP="00422786">
            <w:pPr>
              <w:rPr>
                <w:rFonts w:ascii="Symbol" w:eastAsia="Symbol" w:hAnsi="Symbol" w:cs="Symbol"/>
                <w:color w:val="000000"/>
                <w:szCs w:val="20"/>
              </w:rPr>
            </w:pPr>
          </w:p>
        </w:tc>
      </w:tr>
    </w:tbl>
    <w:p w14:paraId="510165A4" w14:textId="77777777" w:rsidR="00B01A85" w:rsidRDefault="00B01A85"/>
    <w:p w14:paraId="10FE29E3" w14:textId="77777777" w:rsidR="002D09B5" w:rsidRDefault="002D09B5"/>
    <w:sectPr w:rsidR="002D09B5" w:rsidSect="00DA3E31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4FB51" w14:textId="77777777" w:rsidR="000C4DFB" w:rsidRDefault="000C4DFB" w:rsidP="00DA3E31">
      <w:r>
        <w:separator/>
      </w:r>
    </w:p>
  </w:endnote>
  <w:endnote w:type="continuationSeparator" w:id="0">
    <w:p w14:paraId="0C514F3F" w14:textId="77777777" w:rsidR="000C4DFB" w:rsidRDefault="000C4DFB" w:rsidP="00DA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Bold">
    <w:altName w:val="Verdan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99908" w14:textId="77777777" w:rsidR="00DA3E31" w:rsidRPr="00DA3E31" w:rsidRDefault="00DA3E31" w:rsidP="00DA3E31">
    <w:pPr>
      <w:tabs>
        <w:tab w:val="center" w:pos="4680"/>
        <w:tab w:val="right" w:pos="9360"/>
      </w:tabs>
      <w:jc w:val="center"/>
      <w:rPr>
        <w:rFonts w:asciiTheme="minorHAnsi" w:eastAsia="Arial" w:hAnsiTheme="minorHAnsi" w:cstheme="minorHAnsi"/>
        <w:sz w:val="22"/>
        <w:szCs w:val="22"/>
      </w:rPr>
    </w:pPr>
    <w:r w:rsidRPr="00DA3E31">
      <w:rPr>
        <w:rFonts w:asciiTheme="minorHAnsi" w:eastAsia="Arial" w:hAnsiTheme="minorHAnsi" w:cstheme="minorHAnsi"/>
        <w:sz w:val="22"/>
        <w:szCs w:val="22"/>
      </w:rPr>
      <w:t xml:space="preserve">Page </w:t>
    </w:r>
    <w:r w:rsidRPr="00DA3E31">
      <w:rPr>
        <w:rFonts w:asciiTheme="minorHAnsi" w:eastAsia="Arial" w:hAnsiTheme="minorHAnsi" w:cstheme="minorHAnsi"/>
        <w:sz w:val="22"/>
        <w:szCs w:val="22"/>
      </w:rPr>
      <w:fldChar w:fldCharType="begin"/>
    </w:r>
    <w:r w:rsidRPr="00DA3E31">
      <w:rPr>
        <w:rFonts w:asciiTheme="minorHAnsi" w:eastAsia="Arial" w:hAnsiTheme="minorHAnsi" w:cstheme="minorHAnsi"/>
        <w:sz w:val="22"/>
        <w:szCs w:val="22"/>
      </w:rPr>
      <w:instrText xml:space="preserve"> PAGE   \* MERGEFORMAT </w:instrText>
    </w:r>
    <w:r w:rsidRPr="00DA3E31">
      <w:rPr>
        <w:rFonts w:asciiTheme="minorHAnsi" w:eastAsia="Arial" w:hAnsiTheme="minorHAnsi" w:cstheme="minorHAnsi"/>
        <w:sz w:val="22"/>
        <w:szCs w:val="22"/>
      </w:rPr>
      <w:fldChar w:fldCharType="separate"/>
    </w:r>
    <w:r w:rsidR="004C0156">
      <w:rPr>
        <w:rFonts w:asciiTheme="minorHAnsi" w:eastAsia="Arial" w:hAnsiTheme="minorHAnsi" w:cstheme="minorHAnsi"/>
        <w:noProof/>
        <w:sz w:val="22"/>
        <w:szCs w:val="22"/>
      </w:rPr>
      <w:t>2</w:t>
    </w:r>
    <w:r w:rsidRPr="00DA3E31">
      <w:rPr>
        <w:rFonts w:asciiTheme="minorHAnsi" w:eastAsia="Arial" w:hAnsiTheme="minorHAnsi" w:cstheme="minorHAnsi"/>
        <w:sz w:val="22"/>
        <w:szCs w:val="22"/>
      </w:rPr>
      <w:fldChar w:fldCharType="end"/>
    </w:r>
    <w:r w:rsidRPr="00DA3E31">
      <w:rPr>
        <w:rFonts w:asciiTheme="minorHAnsi" w:eastAsia="Arial" w:hAnsiTheme="minorHAnsi" w:cstheme="minorHAnsi"/>
        <w:sz w:val="22"/>
        <w:szCs w:val="22"/>
      </w:rPr>
      <w:t xml:space="preserve"> of </w:t>
    </w:r>
    <w:r w:rsidRPr="00DA3E31">
      <w:rPr>
        <w:rFonts w:asciiTheme="minorHAnsi" w:eastAsia="Arial" w:hAnsiTheme="minorHAnsi" w:cstheme="minorHAnsi"/>
        <w:sz w:val="22"/>
        <w:szCs w:val="22"/>
      </w:rPr>
      <w:fldChar w:fldCharType="begin"/>
    </w:r>
    <w:r w:rsidRPr="00DA3E31">
      <w:rPr>
        <w:rFonts w:asciiTheme="minorHAnsi" w:eastAsia="Arial" w:hAnsiTheme="minorHAnsi" w:cstheme="minorHAnsi"/>
        <w:sz w:val="22"/>
        <w:szCs w:val="22"/>
      </w:rPr>
      <w:instrText xml:space="preserve"> NUMPAGES   \* MERGEFORMAT </w:instrText>
    </w:r>
    <w:r w:rsidRPr="00DA3E31">
      <w:rPr>
        <w:rFonts w:asciiTheme="minorHAnsi" w:eastAsia="Arial" w:hAnsiTheme="minorHAnsi" w:cstheme="minorHAnsi"/>
        <w:sz w:val="22"/>
        <w:szCs w:val="22"/>
      </w:rPr>
      <w:fldChar w:fldCharType="separate"/>
    </w:r>
    <w:r w:rsidR="004C0156">
      <w:rPr>
        <w:rFonts w:asciiTheme="minorHAnsi" w:eastAsia="Arial" w:hAnsiTheme="minorHAnsi" w:cstheme="minorHAnsi"/>
        <w:noProof/>
        <w:sz w:val="22"/>
        <w:szCs w:val="22"/>
      </w:rPr>
      <w:t>4</w:t>
    </w:r>
    <w:r w:rsidRPr="00DA3E31">
      <w:rPr>
        <w:rFonts w:asciiTheme="minorHAnsi" w:eastAsia="Arial" w:hAnsiTheme="minorHAnsi" w:cstheme="minorHAnsi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1FD21" w14:textId="77777777" w:rsidR="000C4DFB" w:rsidRDefault="000C4DFB" w:rsidP="00DA3E31">
      <w:r>
        <w:separator/>
      </w:r>
    </w:p>
  </w:footnote>
  <w:footnote w:type="continuationSeparator" w:id="0">
    <w:p w14:paraId="4E04AD09" w14:textId="77777777" w:rsidR="000C4DFB" w:rsidRDefault="000C4DFB" w:rsidP="00DA3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EF290" w14:textId="77777777" w:rsidR="00DA3E31" w:rsidRPr="00DA3E31" w:rsidRDefault="00DA3E31" w:rsidP="00DA3E31">
    <w:pPr>
      <w:jc w:val="center"/>
      <w:rPr>
        <w:rFonts w:asciiTheme="minorHAnsi" w:eastAsia="Arial" w:hAnsiTheme="minorHAnsi" w:cstheme="minorHAnsi"/>
        <w:b/>
        <w:sz w:val="24"/>
      </w:rPr>
    </w:pPr>
    <w:r w:rsidRPr="00DA3E31">
      <w:rPr>
        <w:rFonts w:asciiTheme="minorHAnsi" w:eastAsia="Arial" w:hAnsiTheme="minorHAnsi" w:cstheme="minorHAnsi"/>
        <w:b/>
        <w:sz w:val="24"/>
      </w:rPr>
      <w:t>Texas State University Award for Excellence in Online Teaching</w:t>
    </w:r>
  </w:p>
  <w:p w14:paraId="23EC7A65" w14:textId="77777777" w:rsidR="00DA3E31" w:rsidRPr="00DA3E31" w:rsidRDefault="00DA3E31" w:rsidP="00DA3E31">
    <w:pPr>
      <w:jc w:val="center"/>
      <w:rPr>
        <w:rFonts w:asciiTheme="minorHAnsi" w:eastAsia="Arial" w:hAnsiTheme="minorHAnsi" w:cstheme="minorHAnsi"/>
        <w:sz w:val="22"/>
        <w:szCs w:val="22"/>
      </w:rPr>
    </w:pPr>
    <w:r w:rsidRPr="00DA3E31">
      <w:rPr>
        <w:rFonts w:asciiTheme="minorHAnsi" w:eastAsia="Arial" w:hAnsiTheme="minorHAnsi" w:cstheme="minorHAnsi"/>
        <w:b/>
        <w:sz w:val="24"/>
      </w:rPr>
      <w:t>Quality of Course Design Rubric</w:t>
    </w:r>
  </w:p>
  <w:p w14:paraId="422046BD" w14:textId="77777777" w:rsidR="00DA3E31" w:rsidRDefault="00DA3E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46B65"/>
    <w:multiLevelType w:val="multilevel"/>
    <w:tmpl w:val="A94A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5A6717"/>
    <w:multiLevelType w:val="hybridMultilevel"/>
    <w:tmpl w:val="A4A0011E"/>
    <w:lvl w:ilvl="0" w:tplc="14A09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8116B"/>
    <w:multiLevelType w:val="hybridMultilevel"/>
    <w:tmpl w:val="EDCE9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9063192">
    <w:abstractNumId w:val="1"/>
  </w:num>
  <w:num w:numId="2" w16cid:durableId="1871912081">
    <w:abstractNumId w:val="1"/>
  </w:num>
  <w:num w:numId="3" w16cid:durableId="1446579648">
    <w:abstractNumId w:val="0"/>
  </w:num>
  <w:num w:numId="4" w16cid:durableId="1028524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2BC222B-FABD-4AFE-A149-EC29FE8DFFF0}"/>
    <w:docVar w:name="dgnword-eventsink" w:val="188961080"/>
  </w:docVars>
  <w:rsids>
    <w:rsidRoot w:val="00DA3E31"/>
    <w:rsid w:val="000C4DFB"/>
    <w:rsid w:val="0013152F"/>
    <w:rsid w:val="00251F13"/>
    <w:rsid w:val="002D09B5"/>
    <w:rsid w:val="003D044B"/>
    <w:rsid w:val="00422786"/>
    <w:rsid w:val="00487E33"/>
    <w:rsid w:val="004C0156"/>
    <w:rsid w:val="00826FA6"/>
    <w:rsid w:val="00840FCA"/>
    <w:rsid w:val="0087208E"/>
    <w:rsid w:val="00AC401A"/>
    <w:rsid w:val="00B00499"/>
    <w:rsid w:val="00B01A85"/>
    <w:rsid w:val="00C90F67"/>
    <w:rsid w:val="00C94B6E"/>
    <w:rsid w:val="00CE32E8"/>
    <w:rsid w:val="00D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4F73AB"/>
  <w15:docId w15:val="{0B1E4648-1BA7-9643-9127-68D5998B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/>
    <w:lsdException w:name="heading 3" w:semiHidden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FCA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0FCA"/>
    <w:pPr>
      <w:keepNext/>
      <w:spacing w:before="240" w:after="120"/>
      <w:ind w:left="-360"/>
      <w:outlineLvl w:val="0"/>
    </w:pPr>
    <w:rPr>
      <w:rFonts w:ascii="Verdana Bold" w:hAnsi="Verdana Bold" w:cs="Arial"/>
      <w:b/>
      <w:color w:val="215868"/>
      <w:kern w:val="32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0FCA"/>
    <w:pPr>
      <w:keepNext/>
      <w:spacing w:before="120" w:after="60"/>
      <w:outlineLvl w:val="2"/>
    </w:pPr>
    <w:rPr>
      <w:b/>
      <w:bCs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link w:val="BulletChar"/>
    <w:qFormat/>
    <w:rsid w:val="00DA3E31"/>
    <w:pPr>
      <w:spacing w:before="80" w:after="80"/>
      <w:ind w:left="225" w:hanging="180"/>
    </w:pPr>
    <w:rPr>
      <w:rFonts w:eastAsia="Symbol"/>
    </w:rPr>
  </w:style>
  <w:style w:type="character" w:customStyle="1" w:styleId="BulletChar">
    <w:name w:val="Bullet Char"/>
    <w:basedOn w:val="DefaultParagraphFont"/>
    <w:link w:val="Bullet"/>
    <w:rsid w:val="00DA3E31"/>
    <w:rPr>
      <w:rFonts w:ascii="Verdana" w:eastAsia="Symbol" w:hAnsi="Verdana"/>
      <w:szCs w:val="24"/>
    </w:rPr>
  </w:style>
  <w:style w:type="character" w:customStyle="1" w:styleId="Heading1Char">
    <w:name w:val="Heading 1 Char"/>
    <w:link w:val="Heading1"/>
    <w:uiPriority w:val="99"/>
    <w:rsid w:val="00840FCA"/>
    <w:rPr>
      <w:rFonts w:ascii="Verdana Bold" w:hAnsi="Verdana Bold" w:cs="Arial"/>
      <w:b/>
      <w:color w:val="215868"/>
      <w:kern w:val="32"/>
      <w:sz w:val="26"/>
    </w:rPr>
  </w:style>
  <w:style w:type="character" w:customStyle="1" w:styleId="Heading3Char">
    <w:name w:val="Heading 3 Char"/>
    <w:link w:val="Heading3"/>
    <w:uiPriority w:val="99"/>
    <w:rsid w:val="00840FCA"/>
    <w:rPr>
      <w:rFonts w:ascii="Verdana" w:hAnsi="Verdana"/>
      <w:b/>
      <w:bCs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A3E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E31"/>
    <w:rPr>
      <w:rFonts w:ascii="Verdana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DA3E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E31"/>
    <w:rPr>
      <w:rFonts w:ascii="Verdana" w:hAnsi="Verdana"/>
      <w:szCs w:val="24"/>
    </w:rPr>
  </w:style>
  <w:style w:type="paragraph" w:styleId="NormalWeb">
    <w:name w:val="Normal (Web)"/>
    <w:basedOn w:val="Normal"/>
    <w:uiPriority w:val="99"/>
    <w:semiHidden/>
    <w:unhideWhenUsed/>
    <w:rsid w:val="002D09B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2D09B5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3D0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9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D379E-34F9-9C40-9329-2E125B13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aj14</dc:creator>
  <cp:lastModifiedBy>Book, Joshua Z</cp:lastModifiedBy>
  <cp:revision>3</cp:revision>
  <dcterms:created xsi:type="dcterms:W3CDTF">2020-03-23T05:17:00Z</dcterms:created>
  <dcterms:modified xsi:type="dcterms:W3CDTF">2025-03-24T15:10:00Z</dcterms:modified>
</cp:coreProperties>
</file>