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5593" w14:textId="77777777" w:rsidR="009A45E6" w:rsidRDefault="009A45E6" w:rsidP="009A45E6">
      <w:pPr>
        <w:jc w:val="center"/>
        <w:rPr>
          <w:rFonts w:ascii="Calibri" w:hAnsi="Calibri" w:cs="Calibri"/>
          <w:b/>
        </w:rPr>
      </w:pPr>
      <w:r>
        <w:rPr>
          <w:b/>
        </w:rPr>
        <w:t>Minutes</w:t>
      </w:r>
    </w:p>
    <w:p w14:paraId="1C7BC877" w14:textId="77777777" w:rsidR="009A45E6" w:rsidRDefault="009A45E6" w:rsidP="009A45E6">
      <w:pPr>
        <w:jc w:val="center"/>
        <w:rPr>
          <w:b/>
        </w:rPr>
      </w:pPr>
      <w:r>
        <w:rPr>
          <w:b/>
        </w:rPr>
        <w:t>Campus Facilities Committee Meeting</w:t>
      </w:r>
    </w:p>
    <w:p w14:paraId="53C62B76" w14:textId="1D53261A" w:rsidR="009A45E6" w:rsidRDefault="009A45E6" w:rsidP="009A45E6">
      <w:pPr>
        <w:jc w:val="center"/>
        <w:rPr>
          <w:b/>
          <w:bCs/>
        </w:rPr>
      </w:pPr>
      <w:r>
        <w:rPr>
          <w:b/>
          <w:bCs/>
        </w:rPr>
        <w:t xml:space="preserve">Email submission – </w:t>
      </w:r>
      <w:r>
        <w:rPr>
          <w:b/>
          <w:bCs/>
        </w:rPr>
        <w:t>March 2025</w:t>
      </w:r>
    </w:p>
    <w:p w14:paraId="7C3E21EF" w14:textId="77777777" w:rsidR="00CD3A86" w:rsidRDefault="00CD3A86"/>
    <w:p w14:paraId="4FEFE482" w14:textId="77777777" w:rsidR="009A45E6" w:rsidRDefault="009A45E6"/>
    <w:p w14:paraId="3B935470" w14:textId="77777777" w:rsidR="009A45E6" w:rsidRDefault="009A45E6"/>
    <w:p w14:paraId="77A5926D" w14:textId="77777777" w:rsidR="009A45E6" w:rsidRDefault="009A45E6" w:rsidP="009A4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SAF 2025-019 Centennial Hall 409 Lab Renovation</w:t>
      </w:r>
      <w:r>
        <w:rPr>
          <w:rFonts w:ascii="Times New Roman" w:hAnsi="Times New Roman" w:cs="Times New Roman"/>
        </w:rPr>
        <w:t xml:space="preserve"> </w:t>
      </w:r>
    </w:p>
    <w:p w14:paraId="25EF6965" w14:textId="77777777" w:rsidR="009A45E6" w:rsidRDefault="009A45E6" w:rsidP="009A4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consists of renovating Lab 409 to remove existing aquariums/racks, post emptying/cleaning by customer, and fume hood relocated to CENT 421. Demo/remove water pump equipment and associated support piping, located in storage </w:t>
      </w:r>
      <w:proofErr w:type="gramStart"/>
      <w:r>
        <w:rPr>
          <w:rFonts w:ascii="Times New Roman" w:hAnsi="Times New Roman" w:cs="Times New Roman"/>
        </w:rPr>
        <w:t>room of</w:t>
      </w:r>
      <w:proofErr w:type="gramEnd"/>
      <w:r>
        <w:rPr>
          <w:rFonts w:ascii="Times New Roman" w:hAnsi="Times New Roman" w:cs="Times New Roman"/>
        </w:rPr>
        <w:t xml:space="preserve"> 409, which will be sent to UDC for auction. Coordinate removal/cancellation of Evoqua for the water treatment/pump in Mech room 416. Provide/install new metal lab cabinets/equipment, stainless steel shelf, electrical power, air, and natural gas.</w:t>
      </w:r>
    </w:p>
    <w:p w14:paraId="6CAAFCAA" w14:textId="77777777" w:rsidR="009A45E6" w:rsidRDefault="009A45E6" w:rsidP="009A45E6"/>
    <w:p w14:paraId="76ABEFB4" w14:textId="77777777" w:rsidR="009A45E6" w:rsidRDefault="009A45E6" w:rsidP="009A45E6">
      <w:r>
        <w:rPr>
          <w:highlight w:val="yellow"/>
        </w:rPr>
        <w:t>Endorsed by committee</w:t>
      </w:r>
    </w:p>
    <w:p w14:paraId="3D17C699" w14:textId="77777777" w:rsidR="009A45E6" w:rsidRDefault="009A45E6" w:rsidP="009A45E6">
      <w:pPr>
        <w:rPr>
          <w:rFonts w:ascii="Times New Roman" w:hAnsi="Times New Roman" w:cs="Times New Roman"/>
        </w:rPr>
      </w:pPr>
    </w:p>
    <w:p w14:paraId="542ABF50" w14:textId="77777777" w:rsidR="009A45E6" w:rsidRDefault="009A45E6" w:rsidP="009A45E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SAF 2025-027 JCK Rm 914A Divide</w:t>
      </w:r>
    </w:p>
    <w:p w14:paraId="06FA30D7" w14:textId="77777777" w:rsidR="009A45E6" w:rsidRDefault="009A45E6" w:rsidP="009A4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Build a wall to divide the existing Rm </w:t>
      </w:r>
      <w:proofErr w:type="gramStart"/>
      <w:r>
        <w:rPr>
          <w:rFonts w:ascii="Times New Roman" w:hAnsi="Times New Roman" w:cs="Times New Roman"/>
        </w:rPr>
        <w:t>914,</w:t>
      </w:r>
      <w:proofErr w:type="gramEnd"/>
      <w:r>
        <w:rPr>
          <w:rFonts w:ascii="Times New Roman" w:hAnsi="Times New Roman" w:cs="Times New Roman"/>
        </w:rPr>
        <w:t xml:space="preserve"> into two office spaces.  Demo a door sized opening in the existing wall for a new door and frame.  Provide and install new finish hardware on new door and frame.   Paint the walls as needed, (new wall, and adjoining walls).  Add </w:t>
      </w:r>
      <w:proofErr w:type="gramStart"/>
      <w:r>
        <w:rPr>
          <w:rFonts w:ascii="Times New Roman" w:hAnsi="Times New Roman" w:cs="Times New Roman"/>
        </w:rPr>
        <w:t>new</w:t>
      </w:r>
      <w:proofErr w:type="gramEnd"/>
      <w:r>
        <w:rPr>
          <w:rFonts w:ascii="Times New Roman" w:hAnsi="Times New Roman" w:cs="Times New Roman"/>
        </w:rPr>
        <w:t xml:space="preserve"> cove base, and carpet tile to match.  Adjust the existing lay-in ceiling </w:t>
      </w:r>
      <w:proofErr w:type="gramStart"/>
      <w:r>
        <w:rPr>
          <w:rFonts w:ascii="Times New Roman" w:hAnsi="Times New Roman" w:cs="Times New Roman"/>
        </w:rPr>
        <w:t>at</w:t>
      </w:r>
      <w:proofErr w:type="gramEnd"/>
      <w:r>
        <w:rPr>
          <w:rFonts w:ascii="Times New Roman" w:hAnsi="Times New Roman" w:cs="Times New Roman"/>
        </w:rPr>
        <w:t xml:space="preserve"> the new wall.  Install </w:t>
      </w:r>
      <w:proofErr w:type="gramStart"/>
      <w:r>
        <w:rPr>
          <w:rFonts w:ascii="Times New Roman" w:hAnsi="Times New Roman" w:cs="Times New Roman"/>
        </w:rPr>
        <w:t>new</w:t>
      </w:r>
      <w:proofErr w:type="gramEnd"/>
      <w:r>
        <w:rPr>
          <w:rFonts w:ascii="Times New Roman" w:hAnsi="Times New Roman" w:cs="Times New Roman"/>
        </w:rPr>
        <w:t xml:space="preserve"> light switch for </w:t>
      </w:r>
      <w:proofErr w:type="gramStart"/>
      <w:r>
        <w:rPr>
          <w:rFonts w:ascii="Times New Roman" w:hAnsi="Times New Roman" w:cs="Times New Roman"/>
        </w:rPr>
        <w:t>new</w:t>
      </w:r>
      <w:proofErr w:type="gramEnd"/>
      <w:r>
        <w:rPr>
          <w:rFonts w:ascii="Times New Roman" w:hAnsi="Times New Roman" w:cs="Times New Roman"/>
        </w:rPr>
        <w:t xml:space="preserve"> office space, and wire lay-in light fixtures to switch on and off at the new light switch.</w:t>
      </w:r>
    </w:p>
    <w:p w14:paraId="4730543D" w14:textId="77777777" w:rsidR="009A45E6" w:rsidRDefault="009A45E6" w:rsidP="009A45E6">
      <w:pPr>
        <w:rPr>
          <w:rFonts w:ascii="Times New Roman" w:hAnsi="Times New Roman" w:cs="Times New Roman"/>
        </w:rPr>
      </w:pPr>
    </w:p>
    <w:p w14:paraId="241C817A" w14:textId="77777777" w:rsidR="009A45E6" w:rsidRDefault="009A45E6" w:rsidP="009A45E6">
      <w:r>
        <w:rPr>
          <w:highlight w:val="yellow"/>
        </w:rPr>
        <w:t>Endorsed by committee</w:t>
      </w:r>
    </w:p>
    <w:p w14:paraId="749FEC93" w14:textId="77777777" w:rsidR="009A45E6" w:rsidRDefault="009A45E6" w:rsidP="009A45E6"/>
    <w:p w14:paraId="1051B55C" w14:textId="77777777" w:rsidR="009A45E6" w:rsidRDefault="009A45E6"/>
    <w:sectPr w:rsidR="009A4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2tLAwtzQwNDAzMzFV0lEKTi0uzszPAykwrAUAntI7pywAAAA="/>
  </w:docVars>
  <w:rsids>
    <w:rsidRoot w:val="009A45E6"/>
    <w:rsid w:val="00031F35"/>
    <w:rsid w:val="00111635"/>
    <w:rsid w:val="00641453"/>
    <w:rsid w:val="00932C84"/>
    <w:rsid w:val="009A45E6"/>
    <w:rsid w:val="00CD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B9FD"/>
  <w15:chartTrackingRefBased/>
  <w15:docId w15:val="{D722FDCB-FF8B-46BE-B9CE-A4CF8000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E6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5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5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5E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5E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5E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5E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5E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5E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5E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5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5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5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5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5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5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5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5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5E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5E6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A4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5E6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A45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5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5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Beth A</dc:creator>
  <cp:keywords/>
  <dc:description/>
  <cp:lastModifiedBy>Smith, Beth A</cp:lastModifiedBy>
  <cp:revision>1</cp:revision>
  <dcterms:created xsi:type="dcterms:W3CDTF">2025-03-24T19:41:00Z</dcterms:created>
  <dcterms:modified xsi:type="dcterms:W3CDTF">2025-03-24T19:47:00Z</dcterms:modified>
</cp:coreProperties>
</file>