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016B" w14:textId="1ED1D821" w:rsidR="00587979" w:rsidRPr="00F04666" w:rsidRDefault="00587979" w:rsidP="00C7076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Raúl A. González-Pech</w:t>
      </w:r>
      <w:r w:rsidR="004E67AD">
        <w:rPr>
          <w:rFonts w:ascii="Times New Roman" w:hAnsi="Times New Roman" w:cs="Times New Roman"/>
          <w:b/>
          <w:bCs/>
          <w:sz w:val="22"/>
          <w:szCs w:val="22"/>
          <w:lang w:val="en-US"/>
        </w:rPr>
        <w:t>, PhD</w:t>
      </w:r>
    </w:p>
    <w:p w14:paraId="34B53B11" w14:textId="3DD97AC6" w:rsidR="00587979" w:rsidRPr="00F04666" w:rsidRDefault="00587979" w:rsidP="00C70764">
      <w:pPr>
        <w:pStyle w:val="Default"/>
        <w:jc w:val="center"/>
        <w:rPr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Curriculum </w:t>
      </w:r>
      <w:r w:rsidR="00B958DC" w:rsidRPr="00F04666">
        <w:rPr>
          <w:rFonts w:ascii="Times New Roman" w:hAnsi="Times New Roman" w:cs="Times New Roman"/>
          <w:bCs/>
          <w:i/>
          <w:sz w:val="22"/>
          <w:szCs w:val="22"/>
          <w:lang w:val="en-US"/>
        </w:rPr>
        <w:t>v</w:t>
      </w:r>
      <w:r w:rsidRPr="00F04666">
        <w:rPr>
          <w:rFonts w:ascii="Times New Roman" w:hAnsi="Times New Roman" w:cs="Times New Roman"/>
          <w:bCs/>
          <w:i/>
          <w:sz w:val="22"/>
          <w:szCs w:val="22"/>
          <w:lang w:val="en-US"/>
        </w:rPr>
        <w:t>itae</w:t>
      </w:r>
    </w:p>
    <w:p w14:paraId="66FB0621" w14:textId="77777777" w:rsidR="00587979" w:rsidRPr="00F04666" w:rsidRDefault="00587979" w:rsidP="00C7076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500"/>
      </w:tblGrid>
      <w:tr w:rsidR="00587979" w:rsidRPr="00F04666" w14:paraId="1937DEE5" w14:textId="77777777" w:rsidTr="00F75491">
        <w:tc>
          <w:tcPr>
            <w:tcW w:w="2768" w:type="pct"/>
          </w:tcPr>
          <w:p w14:paraId="5C748460" w14:textId="4CEEAD6A" w:rsidR="00587979" w:rsidRPr="00F04666" w:rsidRDefault="005B3DD9" w:rsidP="00C7076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Department of Biology</w:t>
            </w:r>
            <w:r w:rsidR="006C26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C350D"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College of Science</w:t>
            </w:r>
            <w:r w:rsidR="00F754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Engineering</w:t>
            </w:r>
          </w:p>
        </w:tc>
        <w:tc>
          <w:tcPr>
            <w:tcW w:w="2232" w:type="pct"/>
          </w:tcPr>
          <w:p w14:paraId="7D07398D" w14:textId="58D8006A" w:rsidR="00587979" w:rsidRPr="00F04666" w:rsidRDefault="00587979" w:rsidP="00C7076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M:</w:t>
            </w:r>
            <w:r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+1 (813) 370-6598</w:t>
            </w:r>
          </w:p>
        </w:tc>
      </w:tr>
      <w:tr w:rsidR="00587979" w:rsidRPr="00F04666" w14:paraId="404FFAA4" w14:textId="77777777" w:rsidTr="00F75491">
        <w:tc>
          <w:tcPr>
            <w:tcW w:w="2768" w:type="pct"/>
          </w:tcPr>
          <w:p w14:paraId="0F6EB6A9" w14:textId="2CFDD8DF" w:rsidR="00587979" w:rsidRPr="00F04666" w:rsidRDefault="00F75491" w:rsidP="00C7076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Texas</w:t>
            </w:r>
            <w:r w:rsidR="003C350D"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State University</w:t>
            </w:r>
          </w:p>
        </w:tc>
        <w:tc>
          <w:tcPr>
            <w:tcW w:w="2232" w:type="pct"/>
          </w:tcPr>
          <w:p w14:paraId="25621F1A" w14:textId="626F73E4" w:rsidR="00B8323A" w:rsidRPr="00F04666" w:rsidRDefault="002C7592" w:rsidP="00C7076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E:</w:t>
            </w:r>
            <w:r w:rsidR="00B8323A" w:rsidRPr="00F046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F75491" w:rsidRPr="00266368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r.gonzalezpech@txstate.edu</w:t>
              </w:r>
            </w:hyperlink>
          </w:p>
        </w:tc>
      </w:tr>
      <w:tr w:rsidR="00D32506" w:rsidRPr="00F04666" w14:paraId="3B7B9160" w14:textId="77777777" w:rsidTr="00265840">
        <w:tc>
          <w:tcPr>
            <w:tcW w:w="5000" w:type="pct"/>
            <w:gridSpan w:val="2"/>
          </w:tcPr>
          <w:p w14:paraId="49898336" w14:textId="588421DD" w:rsidR="00D32506" w:rsidRPr="00F04666" w:rsidRDefault="00F75491" w:rsidP="00C7076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San Marcos</w:t>
            </w:r>
            <w:r w:rsidR="00D32506"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TX</w:t>
            </w:r>
            <w:r w:rsidR="00D32506"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78666</w:t>
            </w:r>
          </w:p>
        </w:tc>
      </w:tr>
    </w:tbl>
    <w:p w14:paraId="4979B67E" w14:textId="7EE788D5" w:rsidR="00C8066A" w:rsidRPr="00F04666" w:rsidRDefault="00C8066A" w:rsidP="00C7076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2BE9353" w14:textId="6DD47CFC" w:rsidR="00BC4FAC" w:rsidRPr="00F04666" w:rsidRDefault="003F18B4" w:rsidP="00C7076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04666">
        <w:rPr>
          <w:rFonts w:ascii="Times New Roman" w:hAnsi="Times New Roman" w:cs="Times New Roman"/>
          <w:b/>
          <w:sz w:val="22"/>
          <w:szCs w:val="22"/>
          <w:lang w:val="en-US"/>
        </w:rPr>
        <w:t>WoS</w:t>
      </w:r>
      <w:proofErr w:type="spellEnd"/>
      <w:r w:rsidRPr="00F0466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BC4FAC" w:rsidRPr="00F04666">
        <w:rPr>
          <w:rFonts w:ascii="Times New Roman" w:hAnsi="Times New Roman" w:cs="Times New Roman"/>
          <w:b/>
          <w:sz w:val="22"/>
          <w:szCs w:val="22"/>
          <w:lang w:val="en-US"/>
        </w:rPr>
        <w:t>ResearcherID</w:t>
      </w:r>
      <w:proofErr w:type="spellEnd"/>
      <w:r w:rsidR="00BC4FAC" w:rsidRPr="00F04666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BC4FAC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C-7968-2017 | </w:t>
      </w:r>
      <w:r w:rsidR="00BC4FAC" w:rsidRPr="00F04666">
        <w:rPr>
          <w:rFonts w:ascii="Times New Roman" w:hAnsi="Times New Roman" w:cs="Times New Roman"/>
          <w:b/>
          <w:sz w:val="22"/>
          <w:szCs w:val="22"/>
          <w:lang w:val="en-US"/>
        </w:rPr>
        <w:t>Scopus:</w:t>
      </w:r>
      <w:r w:rsidR="00BC4FAC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56621437200 | </w:t>
      </w:r>
      <w:r w:rsidR="00BC4FAC" w:rsidRPr="00F04666">
        <w:rPr>
          <w:rFonts w:ascii="Times New Roman" w:hAnsi="Times New Roman" w:cs="Times New Roman"/>
          <w:b/>
          <w:sz w:val="22"/>
          <w:szCs w:val="22"/>
          <w:lang w:val="en-US"/>
        </w:rPr>
        <w:t xml:space="preserve">ORCID: </w:t>
      </w:r>
      <w:r w:rsidR="00BC4FAC" w:rsidRPr="00F04666">
        <w:rPr>
          <w:rFonts w:ascii="Times New Roman" w:hAnsi="Times New Roman" w:cs="Times New Roman"/>
          <w:sz w:val="22"/>
          <w:szCs w:val="22"/>
          <w:lang w:val="en-US"/>
        </w:rPr>
        <w:t>0000-0001-9808-297X</w:t>
      </w:r>
    </w:p>
    <w:p w14:paraId="5426AA52" w14:textId="3405AFD9" w:rsidR="00BC4FAC" w:rsidRPr="00F04666" w:rsidRDefault="00972D9D" w:rsidP="00C7076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GitHub: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RaulGoch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19127E" w:rsidRPr="0019127E">
        <w:rPr>
          <w:rFonts w:ascii="Times New Roman" w:hAnsi="Times New Roman" w:cs="Times New Roman"/>
          <w:b/>
          <w:bCs/>
          <w:sz w:val="22"/>
          <w:szCs w:val="22"/>
          <w:lang w:val="en-US"/>
        </w:rPr>
        <w:t>Bluesky:</w:t>
      </w:r>
      <w:r w:rsidR="0019127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9127E" w:rsidRPr="0019127E">
        <w:rPr>
          <w:rFonts w:ascii="Times New Roman" w:hAnsi="Times New Roman" w:cs="Times New Roman"/>
          <w:sz w:val="22"/>
          <w:szCs w:val="22"/>
          <w:lang w:val="en-US"/>
        </w:rPr>
        <w:t>@</w:t>
      </w:r>
      <w:proofErr w:type="gramStart"/>
      <w:r w:rsidR="0019127E" w:rsidRPr="0019127E">
        <w:rPr>
          <w:rFonts w:ascii="Times New Roman" w:hAnsi="Times New Roman" w:cs="Times New Roman"/>
          <w:sz w:val="22"/>
          <w:szCs w:val="22"/>
          <w:lang w:val="en-US"/>
        </w:rPr>
        <w:t>raulgoch.bsky</w:t>
      </w:r>
      <w:proofErr w:type="gramEnd"/>
      <w:r w:rsidR="0019127E" w:rsidRPr="0019127E">
        <w:rPr>
          <w:rFonts w:ascii="Times New Roman" w:hAnsi="Times New Roman" w:cs="Times New Roman"/>
          <w:sz w:val="22"/>
          <w:szCs w:val="22"/>
          <w:lang w:val="en-US"/>
        </w:rPr>
        <w:t>.social</w:t>
      </w:r>
      <w:r w:rsidR="0019127E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5C4100"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X</w:t>
      </w:r>
      <w:r w:rsidR="00BC4FAC"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 w:rsidR="00BC4FAC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@RaulGoch</w:t>
      </w:r>
    </w:p>
    <w:p w14:paraId="13796258" w14:textId="4E3F157B" w:rsidR="00BC4FAC" w:rsidRPr="00F04666" w:rsidRDefault="00BC4FAC" w:rsidP="00C7076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3D1220D" w14:textId="46CA2B51" w:rsidR="000605F6" w:rsidRPr="00F04666" w:rsidRDefault="000605F6" w:rsidP="00C70764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Education</w:t>
      </w:r>
    </w:p>
    <w:p w14:paraId="3E8DD6E0" w14:textId="2CA09F43" w:rsidR="009A7593" w:rsidRPr="00F04666" w:rsidRDefault="000605F6" w:rsidP="00C70764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2016-</w:t>
      </w:r>
      <w:r w:rsidR="002F5F8C"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="009018EA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F01F7E" w:rsidRPr="00F04666">
        <w:rPr>
          <w:rFonts w:ascii="Times New Roman" w:hAnsi="Times New Roman" w:cs="Times New Roman"/>
          <w:sz w:val="22"/>
          <w:szCs w:val="22"/>
          <w:lang w:val="en-US"/>
        </w:rPr>
        <w:t>PhD in Comp</w:t>
      </w:r>
      <w:r w:rsidR="002C4962">
        <w:rPr>
          <w:rFonts w:ascii="Times New Roman" w:hAnsi="Times New Roman" w:cs="Times New Roman"/>
          <w:sz w:val="22"/>
          <w:szCs w:val="22"/>
          <w:lang w:val="en-US"/>
        </w:rPr>
        <w:t>arative</w:t>
      </w:r>
      <w:r w:rsidR="00F01F7E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C4962">
        <w:rPr>
          <w:rFonts w:ascii="Times New Roman" w:hAnsi="Times New Roman" w:cs="Times New Roman"/>
          <w:sz w:val="22"/>
          <w:szCs w:val="22"/>
          <w:lang w:val="en-US"/>
        </w:rPr>
        <w:t>Genomics</w:t>
      </w:r>
      <w:r w:rsidR="001B451C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9A7593" w:rsidRPr="00F04666">
        <w:rPr>
          <w:rFonts w:ascii="Times New Roman" w:hAnsi="Times New Roman" w:cs="Times New Roman"/>
          <w:sz w:val="22"/>
          <w:szCs w:val="22"/>
          <w:lang w:val="en-US"/>
        </w:rPr>
        <w:t>Institute for Molecular Bioscience</w:t>
      </w:r>
    </w:p>
    <w:p w14:paraId="05F088CE" w14:textId="038FDDEF" w:rsidR="00F01F7E" w:rsidRPr="00F04666" w:rsidRDefault="000605F6" w:rsidP="00C70764">
      <w:pPr>
        <w:pStyle w:val="Default"/>
        <w:ind w:left="1418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The University of Queensland</w:t>
      </w:r>
      <w:r w:rsidR="00F01F7E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6D5666" w:rsidRPr="00F04666">
        <w:rPr>
          <w:rFonts w:ascii="Times New Roman" w:hAnsi="Times New Roman" w:cs="Times New Roman"/>
          <w:sz w:val="22"/>
          <w:szCs w:val="22"/>
          <w:lang w:val="en-US"/>
        </w:rPr>
        <w:t>Australia</w:t>
      </w:r>
    </w:p>
    <w:p w14:paraId="3DB63CE7" w14:textId="0D80E5AF" w:rsidR="007572C1" w:rsidRPr="00F04666" w:rsidRDefault="000605F6" w:rsidP="00C70764">
      <w:pPr>
        <w:pStyle w:val="Default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Dissertation: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E147B" w:rsidRPr="00F04666">
        <w:rPr>
          <w:rFonts w:ascii="Times New Roman" w:hAnsi="Times New Roman" w:cs="Times New Roman"/>
          <w:sz w:val="22"/>
          <w:szCs w:val="22"/>
          <w:lang w:val="en-US"/>
        </w:rPr>
        <w:t>Genome evolution of Symbiodiniaceae</w:t>
      </w:r>
    </w:p>
    <w:p w14:paraId="7399BFC5" w14:textId="12C855D9" w:rsidR="000605F6" w:rsidRPr="00F04666" w:rsidRDefault="00672373" w:rsidP="00F541BF">
      <w:pPr>
        <w:pStyle w:val="Default"/>
        <w:spacing w:after="40"/>
        <w:ind w:left="720"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Supervisors</w:t>
      </w:r>
      <w:r w:rsidR="000605F6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:</w:t>
      </w:r>
      <w:r w:rsidR="000605F6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E147B" w:rsidRPr="00F04666">
        <w:rPr>
          <w:rFonts w:ascii="Times New Roman" w:hAnsi="Times New Roman" w:cs="Times New Roman"/>
          <w:sz w:val="22"/>
          <w:szCs w:val="22"/>
          <w:lang w:val="en-US"/>
        </w:rPr>
        <w:t>Cheong Xin Chan</w:t>
      </w:r>
      <w:r w:rsidR="000605F6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7E147B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Mark A. Ragan </w:t>
      </w:r>
      <w:r w:rsidR="00A300A0" w:rsidRPr="00F04666">
        <w:rPr>
          <w:rFonts w:ascii="Times New Roman" w:hAnsi="Times New Roman" w:cs="Times New Roman"/>
          <w:sz w:val="22"/>
          <w:szCs w:val="22"/>
          <w:lang w:val="en-US"/>
        </w:rPr>
        <w:t>&amp;</w:t>
      </w:r>
      <w:r w:rsidR="007E147B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Lachlan Coin</w:t>
      </w:r>
    </w:p>
    <w:p w14:paraId="5C23A0AE" w14:textId="0A910B90" w:rsidR="009A7593" w:rsidRPr="00F04666" w:rsidRDefault="000605F6" w:rsidP="00C70764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="007E147B" w:rsidRPr="00F04666">
        <w:rPr>
          <w:rFonts w:ascii="Times New Roman" w:hAnsi="Times New Roman" w:cs="Times New Roman"/>
          <w:sz w:val="22"/>
          <w:szCs w:val="22"/>
          <w:lang w:val="en-US"/>
        </w:rPr>
        <w:t>13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2F5F8C"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="00073E2B" w:rsidRPr="00F04666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7E147B" w:rsidRPr="00F04666">
        <w:rPr>
          <w:rFonts w:ascii="Times New Roman" w:hAnsi="Times New Roman" w:cs="Times New Roman"/>
          <w:sz w:val="22"/>
          <w:szCs w:val="22"/>
          <w:lang w:val="en-US"/>
        </w:rPr>
        <w:t>5</w:t>
      </w:r>
      <w:r w:rsidR="009A7593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F01F7E" w:rsidRPr="00F04666">
        <w:rPr>
          <w:rFonts w:ascii="Times New Roman" w:hAnsi="Times New Roman" w:cs="Times New Roman"/>
          <w:sz w:val="22"/>
          <w:szCs w:val="22"/>
          <w:lang w:val="en-US"/>
        </w:rPr>
        <w:t>MSc in Evolution, Ecology and Systematics</w:t>
      </w:r>
      <w:r w:rsidR="001B451C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9A7593" w:rsidRPr="00F04666">
        <w:rPr>
          <w:rFonts w:ascii="Times New Roman" w:hAnsi="Times New Roman" w:cs="Times New Roman"/>
          <w:sz w:val="22"/>
          <w:szCs w:val="22"/>
          <w:lang w:val="en-US"/>
        </w:rPr>
        <w:t>Faculty of Biology</w:t>
      </w:r>
    </w:p>
    <w:p w14:paraId="2A93FE31" w14:textId="396A636B" w:rsidR="00F01F7E" w:rsidRPr="00F04666" w:rsidRDefault="007E147B" w:rsidP="00C70764">
      <w:pPr>
        <w:pStyle w:val="Default"/>
        <w:ind w:left="1418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Ludwig-Maximilians University of Munich</w:t>
      </w:r>
      <w:r w:rsidR="00F01F7E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A2615E" w:rsidRPr="00F04666">
        <w:rPr>
          <w:rFonts w:ascii="Times New Roman" w:hAnsi="Times New Roman" w:cs="Times New Roman"/>
          <w:sz w:val="22"/>
          <w:szCs w:val="22"/>
          <w:lang w:val="en-US"/>
        </w:rPr>
        <w:t>Germany</w:t>
      </w:r>
    </w:p>
    <w:p w14:paraId="1B6025B6" w14:textId="740C0DA2" w:rsidR="000605F6" w:rsidRPr="00F04666" w:rsidRDefault="000605F6" w:rsidP="00C70764">
      <w:pPr>
        <w:pStyle w:val="Default"/>
        <w:ind w:left="1418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Thesis: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72373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Individual plasticity </w:t>
      </w:r>
      <w:r w:rsidR="00672373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vs.</w:t>
      </w:r>
      <w:r w:rsidR="00672373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stress response: lessons from a transcriptome survey of an adult coral exposed to low pH</w:t>
      </w:r>
    </w:p>
    <w:p w14:paraId="6527E34D" w14:textId="41B80F3F" w:rsidR="000605F6" w:rsidRPr="00F04666" w:rsidRDefault="00FE3342" w:rsidP="00F541BF">
      <w:pPr>
        <w:pStyle w:val="Default"/>
        <w:spacing w:after="40"/>
        <w:ind w:left="720"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Supervisors</w:t>
      </w:r>
      <w:r w:rsidR="000605F6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:</w:t>
      </w:r>
      <w:r w:rsidR="000605F6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Gert Wörheide</w:t>
      </w:r>
      <w:r w:rsidR="000605F6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Sergio Vargas </w:t>
      </w:r>
      <w:r w:rsidR="00A300A0" w:rsidRPr="00F04666">
        <w:rPr>
          <w:rFonts w:ascii="Times New Roman" w:hAnsi="Times New Roman" w:cs="Times New Roman"/>
          <w:sz w:val="22"/>
          <w:szCs w:val="22"/>
          <w:lang w:val="en-US"/>
        </w:rPr>
        <w:t>&amp;</w:t>
      </w:r>
      <w:r w:rsidR="000605F6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Warren R. Francis</w:t>
      </w:r>
    </w:p>
    <w:p w14:paraId="190895A4" w14:textId="732A8298" w:rsidR="001F72F7" w:rsidRPr="00F04666" w:rsidRDefault="00FE3342" w:rsidP="00C70764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2007-</w:t>
      </w:r>
      <w:r w:rsidR="002F5F8C"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A2615E" w:rsidRPr="00F04666">
        <w:rPr>
          <w:rFonts w:ascii="Times New Roman" w:hAnsi="Times New Roman" w:cs="Times New Roman"/>
          <w:sz w:val="22"/>
          <w:szCs w:val="22"/>
          <w:lang w:val="en-US"/>
        </w:rPr>
        <w:t>3</w:t>
      </w:r>
      <w:r w:rsidR="00D6354F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F01F7E" w:rsidRPr="00F04666">
        <w:rPr>
          <w:rFonts w:ascii="Times New Roman" w:hAnsi="Times New Roman" w:cs="Times New Roman"/>
          <w:sz w:val="22"/>
          <w:szCs w:val="22"/>
          <w:lang w:val="en-US"/>
        </w:rPr>
        <w:t>BSc in Biology</w:t>
      </w:r>
      <w:r w:rsidR="001B451C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1F72F7" w:rsidRPr="00F04666">
        <w:rPr>
          <w:rFonts w:ascii="Times New Roman" w:hAnsi="Times New Roman" w:cs="Times New Roman"/>
          <w:sz w:val="22"/>
          <w:szCs w:val="22"/>
          <w:lang w:val="en-US"/>
        </w:rPr>
        <w:t>School of Biological Sciences</w:t>
      </w:r>
    </w:p>
    <w:p w14:paraId="2FA7508D" w14:textId="40E0F1B0" w:rsidR="00F01F7E" w:rsidRPr="00F04666" w:rsidRDefault="00FE3342" w:rsidP="00C70764">
      <w:pPr>
        <w:pStyle w:val="Default"/>
        <w:ind w:left="1418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Autonomous University of Nuevo Leon</w:t>
      </w:r>
      <w:r w:rsidR="001F72F7" w:rsidRPr="00F04666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1B451C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2615E" w:rsidRPr="00F04666">
        <w:rPr>
          <w:rFonts w:ascii="Times New Roman" w:hAnsi="Times New Roman" w:cs="Times New Roman"/>
          <w:sz w:val="22"/>
          <w:szCs w:val="22"/>
          <w:lang w:val="en-US"/>
        </w:rPr>
        <w:t>Mexico</w:t>
      </w:r>
    </w:p>
    <w:p w14:paraId="00D58013" w14:textId="0EBA0109" w:rsidR="00FE3342" w:rsidRPr="00F04666" w:rsidRDefault="00FE3342" w:rsidP="00C70764">
      <w:pPr>
        <w:pStyle w:val="Default"/>
        <w:ind w:left="1418" w:firstLine="22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Thesis</w:t>
      </w:r>
      <w:r w:rsidR="00A2615E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(in Germany)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: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470F4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Transmission of intracolonial genetic variability through sexual reproduction in </w:t>
      </w:r>
      <w:r w:rsidR="002470F4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Acropora </w:t>
      </w:r>
      <w:proofErr w:type="spellStart"/>
      <w:r w:rsidR="002470F4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hyacinthus</w:t>
      </w:r>
      <w:proofErr w:type="spellEnd"/>
    </w:p>
    <w:p w14:paraId="199F0064" w14:textId="2D6F4328" w:rsidR="00FE3342" w:rsidRPr="00F04666" w:rsidRDefault="00FE3342" w:rsidP="00F541BF">
      <w:pPr>
        <w:pStyle w:val="Default"/>
        <w:spacing w:after="40"/>
        <w:ind w:left="691"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Supervisors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6D5666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Kathrin Lampert </w:t>
      </w:r>
      <w:r w:rsidR="000E713C" w:rsidRPr="00F04666">
        <w:rPr>
          <w:rFonts w:ascii="Times New Roman" w:hAnsi="Times New Roman" w:cs="Times New Roman"/>
          <w:sz w:val="22"/>
          <w:szCs w:val="22"/>
          <w:lang w:val="en-US"/>
        </w:rPr>
        <w:t>&amp;</w:t>
      </w:r>
      <w:r w:rsidR="006D5666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Maximilian Schwein</w:t>
      </w:r>
      <w:r w:rsidR="00FB26DB" w:rsidRPr="00F04666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D5666" w:rsidRPr="00F04666">
        <w:rPr>
          <w:rFonts w:ascii="Times New Roman" w:hAnsi="Times New Roman" w:cs="Times New Roman"/>
          <w:sz w:val="22"/>
          <w:szCs w:val="22"/>
          <w:lang w:val="en-US"/>
        </w:rPr>
        <w:t>berg</w:t>
      </w:r>
    </w:p>
    <w:p w14:paraId="623DE5DE" w14:textId="24444BEC" w:rsidR="00FE3342" w:rsidRPr="00F04666" w:rsidRDefault="00FE3342" w:rsidP="00C70764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14:paraId="6B21693C" w14:textId="233582C6" w:rsidR="007572C1" w:rsidRPr="00F04666" w:rsidRDefault="007572C1" w:rsidP="00C70764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Research </w:t>
      </w:r>
      <w:r w:rsidR="00B958DC"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A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ppointments</w:t>
      </w:r>
    </w:p>
    <w:p w14:paraId="21C9BEDF" w14:textId="3F2C14A6" w:rsidR="004E67AD" w:rsidRDefault="004E67AD" w:rsidP="004E67AD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</w:t>
      </w:r>
      <w:r w:rsidR="00E32030"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E32030"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E32030">
        <w:rPr>
          <w:rFonts w:ascii="Times New Roman" w:hAnsi="Times New Roman" w:cs="Times New Roman"/>
          <w:sz w:val="22"/>
          <w:szCs w:val="22"/>
          <w:lang w:val="en-US"/>
        </w:rPr>
        <w:t xml:space="preserve">Assistant Professor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| Department of Biology | </w:t>
      </w:r>
      <w:r w:rsidR="00E32030">
        <w:rPr>
          <w:rFonts w:ascii="Times New Roman" w:hAnsi="Times New Roman" w:cs="Times New Roman"/>
          <w:sz w:val="22"/>
          <w:szCs w:val="22"/>
          <w:lang w:val="en-US"/>
        </w:rPr>
        <w:t>Texas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State University, USA</w:t>
      </w:r>
    </w:p>
    <w:p w14:paraId="6E852B06" w14:textId="1CDE9368" w:rsidR="00EA5A40" w:rsidRPr="00F04666" w:rsidRDefault="00AC453F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2022-</w:t>
      </w:r>
      <w:r w:rsidR="004E67AD">
        <w:rPr>
          <w:rFonts w:ascii="Times New Roman" w:hAnsi="Times New Roman" w:cs="Times New Roman"/>
          <w:sz w:val="22"/>
          <w:szCs w:val="22"/>
          <w:lang w:val="en-US"/>
        </w:rPr>
        <w:t>2025</w:t>
      </w:r>
      <w:r w:rsidR="00EA5A40" w:rsidRPr="00F04666">
        <w:rPr>
          <w:rFonts w:ascii="Times New Roman" w:hAnsi="Times New Roman" w:cs="Times New Roman"/>
          <w:sz w:val="22"/>
          <w:szCs w:val="22"/>
          <w:lang w:val="en-US"/>
        </w:rPr>
        <w:tab/>
        <w:t>Eberly Postdoctoral Research Fellow | Department of Biology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E82FD8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EA5A40" w:rsidRPr="00F04666">
        <w:rPr>
          <w:rFonts w:ascii="Times New Roman" w:hAnsi="Times New Roman" w:cs="Times New Roman"/>
          <w:sz w:val="22"/>
          <w:szCs w:val="22"/>
          <w:lang w:val="en-US"/>
        </w:rPr>
        <w:t>Pennsylvania State University, USA</w:t>
      </w:r>
    </w:p>
    <w:p w14:paraId="23F0FB43" w14:textId="22D4AC03" w:rsidR="007572C1" w:rsidRPr="00F04666" w:rsidRDefault="00073E2B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2020-</w:t>
      </w:r>
      <w:r w:rsidR="00EA5A40" w:rsidRPr="00F04666">
        <w:rPr>
          <w:rFonts w:ascii="Times New Roman" w:hAnsi="Times New Roman" w:cs="Times New Roman"/>
          <w:sz w:val="22"/>
          <w:szCs w:val="22"/>
          <w:lang w:val="en-US"/>
        </w:rPr>
        <w:t>2022</w:t>
      </w:r>
      <w:r w:rsidR="009018EA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C045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Postdoctoral Scholar | </w:t>
      </w:r>
      <w:r w:rsidR="006224A8" w:rsidRPr="00F04666">
        <w:rPr>
          <w:rFonts w:ascii="Times New Roman" w:hAnsi="Times New Roman" w:cs="Times New Roman"/>
          <w:sz w:val="22"/>
          <w:szCs w:val="22"/>
          <w:lang w:val="en-US"/>
        </w:rPr>
        <w:t>Department of Integrative Biology (</w:t>
      </w:r>
      <w:r w:rsidR="003C0455" w:rsidRPr="00F04666">
        <w:rPr>
          <w:rFonts w:ascii="Times New Roman" w:hAnsi="Times New Roman" w:cs="Times New Roman"/>
          <w:sz w:val="22"/>
          <w:szCs w:val="22"/>
          <w:lang w:val="en-US"/>
        </w:rPr>
        <w:t>Parkinson Lab</w:t>
      </w:r>
      <w:r w:rsidR="006224A8" w:rsidRPr="00F04666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B958DC" w:rsidRPr="00F04666">
        <w:rPr>
          <w:rFonts w:ascii="Times New Roman" w:hAnsi="Times New Roman" w:cs="Times New Roman"/>
          <w:sz w:val="22"/>
          <w:szCs w:val="22"/>
          <w:lang w:val="en-US"/>
        </w:rPr>
        <w:t>University of South Florida</w:t>
      </w:r>
      <w:r w:rsidR="00474199" w:rsidRPr="00F04666">
        <w:rPr>
          <w:rFonts w:ascii="Times New Roman" w:hAnsi="Times New Roman" w:cs="Times New Roman"/>
          <w:sz w:val="22"/>
          <w:szCs w:val="22"/>
          <w:lang w:val="en-US"/>
        </w:rPr>
        <w:t>, USA</w:t>
      </w:r>
    </w:p>
    <w:p w14:paraId="7535D8EF" w14:textId="3FB4E044" w:rsidR="00E50360" w:rsidRPr="00F04666" w:rsidRDefault="00E50360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2019</w:t>
      </w:r>
      <w:r w:rsidR="00906107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06107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C045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Trainee | </w:t>
      </w:r>
      <w:r w:rsidR="006224A8" w:rsidRPr="00F04666">
        <w:rPr>
          <w:rFonts w:ascii="Times New Roman" w:hAnsi="Times New Roman" w:cs="Times New Roman"/>
          <w:sz w:val="22"/>
          <w:szCs w:val="22"/>
          <w:lang w:val="en-US"/>
        </w:rPr>
        <w:t>Climate Change Cluster (</w:t>
      </w:r>
      <w:r w:rsidR="003C0455" w:rsidRPr="00F04666">
        <w:rPr>
          <w:rFonts w:ascii="Times New Roman" w:hAnsi="Times New Roman" w:cs="Times New Roman"/>
          <w:sz w:val="22"/>
          <w:szCs w:val="22"/>
          <w:lang w:val="en-US"/>
        </w:rPr>
        <w:t>Suggett Lab</w:t>
      </w:r>
      <w:r w:rsidR="006224A8" w:rsidRPr="00F04666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University of Technology Sydney</w:t>
      </w:r>
      <w:r w:rsidR="00474199" w:rsidRPr="00F04666">
        <w:rPr>
          <w:rFonts w:ascii="Times New Roman" w:hAnsi="Times New Roman" w:cs="Times New Roman"/>
          <w:sz w:val="22"/>
          <w:szCs w:val="22"/>
          <w:lang w:val="en-US"/>
        </w:rPr>
        <w:t>, Australia</w:t>
      </w:r>
    </w:p>
    <w:p w14:paraId="3C547452" w14:textId="4FE84F3A" w:rsidR="001A0B3B" w:rsidRPr="00F04666" w:rsidRDefault="0092699C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2018-</w:t>
      </w:r>
      <w:r w:rsidR="002F5F8C"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="00742110" w:rsidRPr="00F04666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2B39A0" w:rsidRPr="00F04666">
        <w:rPr>
          <w:rFonts w:ascii="Times New Roman" w:hAnsi="Times New Roman" w:cs="Times New Roman"/>
          <w:sz w:val="22"/>
          <w:szCs w:val="22"/>
          <w:lang w:val="en-US"/>
        </w:rPr>
        <w:t>9</w:t>
      </w:r>
      <w:r w:rsidR="009018EA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C0455" w:rsidRPr="00F04666">
        <w:rPr>
          <w:rFonts w:ascii="Times New Roman" w:hAnsi="Times New Roman" w:cs="Times New Roman"/>
          <w:sz w:val="22"/>
          <w:szCs w:val="22"/>
          <w:lang w:val="en-US"/>
        </w:rPr>
        <w:t>Placement Student | Gut Microbiome Function Research Team (McSweeney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Commonwealth Scientific and Industrial Research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Organisation</w:t>
      </w:r>
      <w:proofErr w:type="spellEnd"/>
      <w:r w:rsidR="00474199" w:rsidRPr="00F04666">
        <w:rPr>
          <w:rFonts w:ascii="Times New Roman" w:hAnsi="Times New Roman" w:cs="Times New Roman"/>
          <w:sz w:val="22"/>
          <w:szCs w:val="22"/>
          <w:lang w:val="en-US"/>
        </w:rPr>
        <w:t>, Australia</w:t>
      </w:r>
    </w:p>
    <w:p w14:paraId="3D6D09A8" w14:textId="6741241E" w:rsidR="00D81984" w:rsidRPr="00F04666" w:rsidRDefault="00D81984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</w:t>
      </w:r>
      <w:r w:rsidR="00495312" w:rsidRPr="00F04666">
        <w:rPr>
          <w:rFonts w:ascii="Times New Roman" w:hAnsi="Times New Roman" w:cs="Times New Roman"/>
          <w:sz w:val="22"/>
          <w:szCs w:val="22"/>
          <w:lang w:val="en-US"/>
        </w:rPr>
        <w:t>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2F5F8C"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="008D5708" w:rsidRPr="00F04666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C045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Graduate Researcher | </w:t>
      </w:r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>Molecular Geo- &amp; Paleobiology Lab (</w:t>
      </w:r>
      <w:proofErr w:type="spellStart"/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>Wörheide</w:t>
      </w:r>
      <w:proofErr w:type="spellEnd"/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Ludwig-Maximilians University of Munich</w:t>
      </w:r>
      <w:r w:rsidR="00474199" w:rsidRPr="00F04666">
        <w:rPr>
          <w:rFonts w:ascii="Times New Roman" w:hAnsi="Times New Roman" w:cs="Times New Roman"/>
          <w:sz w:val="22"/>
          <w:szCs w:val="22"/>
          <w:lang w:val="en-US"/>
        </w:rPr>
        <w:t>, Germany</w:t>
      </w:r>
    </w:p>
    <w:p w14:paraId="1CD82BEE" w14:textId="6666AF12" w:rsidR="008B02B4" w:rsidRPr="00F04666" w:rsidRDefault="008B02B4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2014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>Student Job | German Barcode of Life Project (Supervised by Jerome Moriniere)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Bavarian State Collection of Zoology, Germany</w:t>
      </w:r>
    </w:p>
    <w:p w14:paraId="696D055D" w14:textId="1959F821" w:rsidR="005102AB" w:rsidRPr="00F04666" w:rsidRDefault="00365DF5" w:rsidP="00FC7377">
      <w:pPr>
        <w:pStyle w:val="Default"/>
        <w:spacing w:after="40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Graduate Researcher | Statistical Genetics Group (Metzler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="006464C8" w:rsidRPr="00F04666">
        <w:rPr>
          <w:rFonts w:ascii="Times New Roman" w:hAnsi="Times New Roman" w:cs="Times New Roman"/>
          <w:sz w:val="22"/>
          <w:szCs w:val="22"/>
          <w:lang w:val="en-US"/>
        </w:rPr>
        <w:t>Ludwig-Maximilians University of Munich, Germany</w:t>
      </w:r>
    </w:p>
    <w:p w14:paraId="63651C26" w14:textId="0AFFD789" w:rsidR="002C72A8" w:rsidRPr="00F04666" w:rsidRDefault="002C72A8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2012-</w:t>
      </w:r>
      <w:r w:rsidR="002F5F8C"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="005E6735" w:rsidRPr="00F04666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>Social Service | Beneficial Insects Collection (González-Hernández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Autonomous University of Nuevo Leon, Mexico</w:t>
      </w:r>
    </w:p>
    <w:p w14:paraId="65E0199F" w14:textId="046405A9" w:rsidR="00495312" w:rsidRPr="00F04666" w:rsidRDefault="00495312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2012</w:t>
      </w:r>
      <w:r w:rsidR="0061054B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>Undergraduate Researcher | Dept. of Animal Evolution, Ecology &amp; Biodiversity (Lampert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Ruhr-University of Bochum</w:t>
      </w:r>
      <w:r w:rsidR="00474199" w:rsidRPr="00F04666">
        <w:rPr>
          <w:rFonts w:ascii="Times New Roman" w:hAnsi="Times New Roman" w:cs="Times New Roman"/>
          <w:sz w:val="22"/>
          <w:szCs w:val="22"/>
          <w:lang w:val="en-US"/>
        </w:rPr>
        <w:t>, Germany</w:t>
      </w:r>
    </w:p>
    <w:p w14:paraId="04383226" w14:textId="509E0470" w:rsidR="0061054B" w:rsidRPr="00F04666" w:rsidRDefault="00C86CFE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>Undergraduate Intern | Marine Ecology Department (</w:t>
      </w:r>
      <w:proofErr w:type="spellStart"/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>Turon</w:t>
      </w:r>
      <w:proofErr w:type="spellEnd"/>
      <w:r w:rsidR="00365DF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Blanes Centre for Advanced Studies, Spain</w:t>
      </w:r>
    </w:p>
    <w:p w14:paraId="7591F665" w14:textId="48D328B4" w:rsidR="00AB12B8" w:rsidRPr="00F04666" w:rsidRDefault="00AB12B8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lastRenderedPageBreak/>
        <w:t>2009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224A8" w:rsidRPr="00F04666">
        <w:rPr>
          <w:rFonts w:ascii="Times New Roman" w:hAnsi="Times New Roman" w:cs="Times New Roman"/>
          <w:sz w:val="22"/>
          <w:szCs w:val="22"/>
          <w:lang w:val="en-US"/>
        </w:rPr>
        <w:t>Undergraduate Intern | Ecophysiology Lab (Mendoza-Alfaro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Autonomous University of Nuevo Leon, Mexico</w:t>
      </w:r>
    </w:p>
    <w:p w14:paraId="33775F5A" w14:textId="438E57FE" w:rsidR="00AB12B8" w:rsidRPr="00F04666" w:rsidRDefault="00AB12B8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2008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224A8" w:rsidRPr="00F04666">
        <w:rPr>
          <w:rFonts w:ascii="Times New Roman" w:hAnsi="Times New Roman" w:cs="Times New Roman"/>
          <w:sz w:val="22"/>
          <w:szCs w:val="22"/>
          <w:lang w:val="en-US"/>
        </w:rPr>
        <w:t>Undergraduate Intern | Department of Marine Ecology (Ibarra-Obando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Ensenada Center for Scientific Research and Higher Education, Mexico</w:t>
      </w:r>
    </w:p>
    <w:p w14:paraId="4BDCD0CF" w14:textId="543A140D" w:rsidR="00696D44" w:rsidRDefault="00696D44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2007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4D6304" w:rsidRPr="00F04666">
        <w:rPr>
          <w:rFonts w:ascii="Times New Roman" w:hAnsi="Times New Roman" w:cs="Times New Roman"/>
          <w:sz w:val="22"/>
          <w:szCs w:val="22"/>
          <w:lang w:val="en-US"/>
        </w:rPr>
        <w:t>High School Intern | Department of Histology (Montes de Oca-Luna Lab)</w:t>
      </w:r>
      <w:r w:rsidR="00FC7377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Autonomous University of Nuevo Leon, Mexico</w:t>
      </w:r>
    </w:p>
    <w:p w14:paraId="1BF964AC" w14:textId="77777777" w:rsidR="00C46666" w:rsidRDefault="00C46666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</w:p>
    <w:p w14:paraId="35580596" w14:textId="77777777" w:rsidR="00C46666" w:rsidRPr="00F04666" w:rsidRDefault="00C46666" w:rsidP="00C46666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Funding</w:t>
      </w:r>
    </w:p>
    <w:p w14:paraId="0CDB1227" w14:textId="77777777" w:rsidR="00C46666" w:rsidRDefault="00C46666" w:rsidP="00C46666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2024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(pending) Postdoctoral trainee and writer | </w:t>
      </w:r>
      <w:r w:rsidRPr="0052187D">
        <w:rPr>
          <w:rFonts w:ascii="Times New Roman" w:hAnsi="Times New Roman" w:cs="Times New Roman"/>
          <w:sz w:val="22"/>
          <w:szCs w:val="22"/>
          <w:lang w:val="en-US"/>
        </w:rPr>
        <w:t xml:space="preserve">$1,786,716 </w:t>
      </w:r>
      <w:r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52187D">
        <w:rPr>
          <w:rFonts w:ascii="Times New Roman" w:hAnsi="Times New Roman" w:cs="Times New Roman"/>
          <w:sz w:val="22"/>
          <w:szCs w:val="22"/>
          <w:lang w:val="en-US"/>
        </w:rPr>
        <w:t>PSU portion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B5420A8" w14:textId="77777777" w:rsidR="00C46666" w:rsidRDefault="00C46666" w:rsidP="00C4666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Biodiversity in a Changing Planet | National Science Foundation</w:t>
      </w:r>
    </w:p>
    <w:p w14:paraId="7575B999" w14:textId="77777777" w:rsidR="00C46666" w:rsidRDefault="00C46666" w:rsidP="00C46666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52187D">
        <w:rPr>
          <w:rFonts w:ascii="Times New Roman" w:hAnsi="Times New Roman" w:cs="Times New Roman"/>
          <w:sz w:val="22"/>
          <w:szCs w:val="22"/>
          <w:lang w:val="en-US"/>
        </w:rPr>
        <w:t xml:space="preserve">Collaborative Research: </w:t>
      </w:r>
      <w:r>
        <w:rPr>
          <w:rFonts w:ascii="Times New Roman" w:hAnsi="Times New Roman" w:cs="Times New Roman"/>
          <w:sz w:val="22"/>
          <w:szCs w:val="22"/>
          <w:lang w:val="en-US"/>
        </w:rPr>
        <w:t>“</w:t>
      </w:r>
      <w:r w:rsidRPr="0052187D">
        <w:rPr>
          <w:rFonts w:ascii="Times New Roman" w:hAnsi="Times New Roman" w:cs="Times New Roman"/>
          <w:sz w:val="22"/>
          <w:szCs w:val="22"/>
          <w:lang w:val="en-US"/>
        </w:rPr>
        <w:t>Ancient DNA approaches to reconstruct global anthropogenic impacts on coral reefs</w:t>
      </w:r>
      <w:r>
        <w:rPr>
          <w:rFonts w:ascii="Times New Roman" w:hAnsi="Times New Roman" w:cs="Times New Roman"/>
          <w:sz w:val="22"/>
          <w:szCs w:val="22"/>
          <w:lang w:val="en-US"/>
        </w:rPr>
        <w:t>”</w:t>
      </w:r>
    </w:p>
    <w:p w14:paraId="405E2A5A" w14:textId="77777777" w:rsidR="00C46666" w:rsidRDefault="00C46666" w:rsidP="00C46666">
      <w:pPr>
        <w:pStyle w:val="Default"/>
        <w:spacing w:before="12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Postdoctoral trainee and writer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$</w:t>
      </w:r>
      <w:r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sz w:val="22"/>
          <w:szCs w:val="22"/>
          <w:lang w:val="en-US"/>
        </w:rPr>
        <w:t>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00 USD</w:t>
      </w:r>
    </w:p>
    <w:p w14:paraId="778B9DA0" w14:textId="77777777" w:rsidR="00C46666" w:rsidRPr="00F04666" w:rsidRDefault="00C46666" w:rsidP="00C4666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3023C4">
        <w:rPr>
          <w:rFonts w:ascii="Times New Roman" w:hAnsi="Times New Roman" w:cs="Times New Roman"/>
          <w:sz w:val="22"/>
          <w:szCs w:val="22"/>
          <w:lang w:val="en-US"/>
        </w:rPr>
        <w:t xml:space="preserve">Interdisciplinary Innovation Fellowship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| </w:t>
      </w:r>
      <w:r>
        <w:rPr>
          <w:rFonts w:ascii="Times New Roman" w:hAnsi="Times New Roman" w:cs="Times New Roman"/>
          <w:sz w:val="22"/>
          <w:szCs w:val="22"/>
          <w:lang w:val="en-US"/>
        </w:rPr>
        <w:t>Penn State One Health Microbiome Center</w:t>
      </w:r>
    </w:p>
    <w:p w14:paraId="422B08A6" w14:textId="77777777" w:rsidR="00C46666" w:rsidRPr="00F04666" w:rsidRDefault="00C46666" w:rsidP="00C46666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“</w:t>
      </w:r>
      <w:r w:rsidRPr="00A41349">
        <w:rPr>
          <w:rFonts w:ascii="Times New Roman" w:hAnsi="Times New Roman" w:cs="Times New Roman"/>
          <w:sz w:val="22"/>
          <w:szCs w:val="22"/>
          <w:lang w:val="en-US"/>
        </w:rPr>
        <w:t>The role of symbiont terpenoid biosynthesis in host development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”</w:t>
      </w:r>
    </w:p>
    <w:p w14:paraId="07F79629" w14:textId="77777777" w:rsidR="00C46666" w:rsidRDefault="00C46666" w:rsidP="00C46666">
      <w:pPr>
        <w:pStyle w:val="Default"/>
        <w:spacing w:before="12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Co-PI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$7,500 USD</w:t>
      </w:r>
    </w:p>
    <w:p w14:paraId="40484BCE" w14:textId="77777777" w:rsidR="00C46666" w:rsidRPr="00F04666" w:rsidRDefault="00C46666" w:rsidP="00C4666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Associate Director for Science and Chief Scientist Rolling Grant | Smithsonian Institution</w:t>
      </w:r>
    </w:p>
    <w:p w14:paraId="3090FE6B" w14:textId="77777777" w:rsidR="00C46666" w:rsidRPr="00F04666" w:rsidRDefault="00C46666" w:rsidP="00C46666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“Phylogenomics of coral symbiosis: Testing an approach to target-capture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ultraconserved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elements in coral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photosymbionts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>”</w:t>
      </w:r>
    </w:p>
    <w:p w14:paraId="457D2DE1" w14:textId="77777777" w:rsidR="00C46666" w:rsidRPr="00F04666" w:rsidRDefault="00C46666" w:rsidP="00C46666">
      <w:pPr>
        <w:pStyle w:val="Default"/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PI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$1,000 USD</w:t>
      </w:r>
    </w:p>
    <w:p w14:paraId="6E55F6DD" w14:textId="77777777" w:rsidR="00C46666" w:rsidRPr="00F04666" w:rsidRDefault="00C46666" w:rsidP="00C4666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Undergraduate Research Support | Eberly College of Science, The Pennsylvania State University</w:t>
      </w:r>
    </w:p>
    <w:p w14:paraId="72EC6C3A" w14:textId="77777777" w:rsidR="00C46666" w:rsidRPr="00F04666" w:rsidRDefault="00C46666" w:rsidP="00C46666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“Novel genomic markers to study diversity and evolution of coral symbionts”</w:t>
      </w:r>
    </w:p>
    <w:p w14:paraId="7300D54B" w14:textId="77777777" w:rsidR="00C46666" w:rsidRPr="00F04666" w:rsidRDefault="00C46666" w:rsidP="00C46666">
      <w:pPr>
        <w:pStyle w:val="Default"/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PI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$2,400 USD</w:t>
      </w:r>
    </w:p>
    <w:p w14:paraId="02039191" w14:textId="77777777" w:rsidR="00C46666" w:rsidRPr="00F04666" w:rsidRDefault="00C46666" w:rsidP="00C4666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Grants-in-Aid of Research | Phycological Society of America</w:t>
      </w:r>
    </w:p>
    <w:p w14:paraId="5DF409C4" w14:textId="77777777" w:rsidR="00C46666" w:rsidRPr="00F04666" w:rsidRDefault="00C46666" w:rsidP="00C466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“Epigenetic regulation of transcript variants involved in the heat stress response of coral symbionts (family Symbiodiniaceae)”</w:t>
      </w:r>
    </w:p>
    <w:p w14:paraId="762796D8" w14:textId="77777777" w:rsidR="00C46666" w:rsidRPr="00F04666" w:rsidRDefault="00C46666" w:rsidP="00C46666">
      <w:pPr>
        <w:pStyle w:val="Default"/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Co-PI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$1,500 AUD</w:t>
      </w:r>
    </w:p>
    <w:p w14:paraId="67D2C9DD" w14:textId="77777777" w:rsidR="00C46666" w:rsidRPr="00F04666" w:rsidRDefault="00C46666" w:rsidP="00C46666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Ethel Mary Read Research Grant | Royal Zoological Society of New South Wales</w:t>
      </w:r>
    </w:p>
    <w:p w14:paraId="1C97049F" w14:textId="77777777" w:rsidR="00C46666" w:rsidRPr="00F04666" w:rsidRDefault="00C46666" w:rsidP="00C46666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“Harmless refugee or dangerous invader? Identification of fitness traits that allow the subtropical coral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Pocillopora aliciae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to proliferate in Sydney Harbor”</w:t>
      </w:r>
    </w:p>
    <w:p w14:paraId="772A85B2" w14:textId="77777777" w:rsidR="00C46666" w:rsidRPr="00F04666" w:rsidRDefault="00C46666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</w:p>
    <w:p w14:paraId="6537A036" w14:textId="77777777" w:rsidR="00C46666" w:rsidRPr="00F04666" w:rsidRDefault="00C46666" w:rsidP="00C46666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Awards</w:t>
      </w:r>
    </w:p>
    <w:p w14:paraId="220A1368" w14:textId="77777777" w:rsidR="00C46666" w:rsidRPr="00F04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2024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CnidoFest Registration Fee Waver Award</w:t>
      </w:r>
    </w:p>
    <w:p w14:paraId="779743CF" w14:textId="77777777" w:rsidR="00C46666" w:rsidRPr="00F04666" w:rsidRDefault="00C46666" w:rsidP="00C46666">
      <w:pPr>
        <w:pStyle w:val="Default"/>
        <w:spacing w:after="40"/>
        <w:ind w:left="720"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Cassiopea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Workshop Travel Fund</w:t>
      </w:r>
    </w:p>
    <w:p w14:paraId="011163E6" w14:textId="77777777" w:rsidR="00C46666" w:rsidRPr="00F04666" w:rsidRDefault="00C46666" w:rsidP="00C46666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2022-</w:t>
      </w:r>
      <w:r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Eberly Postdoctoral Research Fellowship | PSU Eberly College of Science</w:t>
      </w:r>
    </w:p>
    <w:p w14:paraId="1332203C" w14:textId="77777777" w:rsidR="00C46666" w:rsidRPr="00F04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 xml:space="preserve">International Society for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Endocytobiology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Conference Travel Grant (unattended)</w:t>
      </w:r>
    </w:p>
    <w:p w14:paraId="050B61B0" w14:textId="77777777" w:rsidR="00C46666" w:rsidRPr="00F04666" w:rsidRDefault="00C46666" w:rsidP="00C46666">
      <w:pPr>
        <w:pStyle w:val="Default"/>
        <w:spacing w:after="40"/>
        <w:ind w:left="720"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Cassiopea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Workshop Moore Foundation Travel Fund</w:t>
      </w:r>
    </w:p>
    <w:p w14:paraId="20AF4B48" w14:textId="77777777" w:rsidR="00C46666" w:rsidRPr="00F04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PSU Microbiome Center Community Building Travel Award</w:t>
      </w:r>
    </w:p>
    <w:p w14:paraId="7FE7DD09" w14:textId="77777777" w:rsidR="00C46666" w:rsidRPr="00F04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2016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Winter School Award | Institute for Molecular Biology, The University of Queensland</w:t>
      </w:r>
    </w:p>
    <w:p w14:paraId="7D179C96" w14:textId="77777777" w:rsidR="00C46666" w:rsidRPr="00F04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Citizen Distinction | Mayor of Coatzacoalcos, Mexico</w:t>
      </w:r>
    </w:p>
    <w:p w14:paraId="0DDF27E6" w14:textId="77777777" w:rsidR="00C46666" w:rsidRPr="00F04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2007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Gold Medal | Ibero-American Biology Olympiad</w:t>
      </w:r>
    </w:p>
    <w:p w14:paraId="450A4A57" w14:textId="77777777" w:rsidR="00C46666" w:rsidRPr="00F04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Gold Medal | Mexican Biology Olympiad</w:t>
      </w:r>
    </w:p>
    <w:p w14:paraId="36D2D6C1" w14:textId="77777777" w:rsidR="00C46666" w:rsidRDefault="00C46666" w:rsidP="00C46666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2006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Silver Medal | Mexican Biology Olympiad</w:t>
      </w:r>
    </w:p>
    <w:p w14:paraId="08AE4A21" w14:textId="77777777" w:rsidR="00C46666" w:rsidRDefault="00C46666" w:rsidP="0087514B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23AB502" w14:textId="77777777" w:rsidR="00C46666" w:rsidRDefault="00C46666">
      <w:pP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s-MX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5F748A3" w14:textId="215E85AB" w:rsidR="001401F1" w:rsidRPr="00F04666" w:rsidRDefault="001401F1" w:rsidP="0087514B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Publications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3361"/>
        <w:gridCol w:w="3361"/>
      </w:tblGrid>
      <w:tr w:rsidR="001401F1" w:rsidRPr="00F04666" w14:paraId="06050AC0" w14:textId="77777777" w:rsidTr="007836AD">
        <w:tc>
          <w:tcPr>
            <w:tcW w:w="1666" w:type="pct"/>
          </w:tcPr>
          <w:p w14:paraId="6AAA7665" w14:textId="0D9BA545" w:rsidR="001401F1" w:rsidRPr="00F04666" w:rsidRDefault="001401F1" w:rsidP="0087514B">
            <w:pPr>
              <w:pStyle w:val="Default"/>
              <w:spacing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h-index:</w:t>
            </w:r>
            <w:r w:rsidRPr="00F046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1</w:t>
            </w:r>
            <w:r w:rsidR="00723F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667" w:type="pct"/>
          </w:tcPr>
          <w:p w14:paraId="288CF116" w14:textId="326930E4" w:rsidR="001401F1" w:rsidRPr="00F04666" w:rsidRDefault="001401F1" w:rsidP="0087514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i10-index:</w:t>
            </w:r>
            <w:r w:rsidRPr="00F046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1</w:t>
            </w:r>
            <w:r w:rsidR="00CA00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667" w:type="pct"/>
          </w:tcPr>
          <w:p w14:paraId="42099E27" w14:textId="5C3A93CC" w:rsidR="001401F1" w:rsidRPr="00F04666" w:rsidRDefault="001401F1" w:rsidP="0087514B">
            <w:pPr>
              <w:pStyle w:val="Default"/>
              <w:spacing w:after="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Citations:</w:t>
            </w:r>
            <w:r w:rsidRPr="00F046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23F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</w:t>
            </w:r>
            <w:r w:rsidR="00E3203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89</w:t>
            </w:r>
          </w:p>
        </w:tc>
      </w:tr>
    </w:tbl>
    <w:p w14:paraId="0A7A0D4B" w14:textId="77777777" w:rsidR="001401F1" w:rsidRPr="00F04666" w:rsidRDefault="001401F1" w:rsidP="0087514B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075CA9CD" w14:textId="77777777" w:rsidR="001401F1" w:rsidRPr="00F04666" w:rsidRDefault="001401F1" w:rsidP="0087514B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u w:val="single"/>
          <w:lang w:val="en-US"/>
        </w:rPr>
        <w:t>Peer-reviewed</w:t>
      </w:r>
    </w:p>
    <w:p w14:paraId="4069D710" w14:textId="124B17A3" w:rsidR="0033556F" w:rsidRDefault="0033556F" w:rsidP="0033556F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5C3F">
        <w:rPr>
          <w:rFonts w:ascii="Times New Roman" w:hAnsi="Times New Roman" w:cs="Times New Roman"/>
          <w:sz w:val="22"/>
          <w:szCs w:val="22"/>
          <w:lang w:val="en-US"/>
        </w:rPr>
        <w:t xml:space="preserve">Lera-Lozano D, Ruiz </w:t>
      </w:r>
      <w:proofErr w:type="spellStart"/>
      <w:r w:rsidRPr="00445C3F">
        <w:rPr>
          <w:rFonts w:ascii="Times New Roman" w:hAnsi="Times New Roman" w:cs="Times New Roman"/>
          <w:sz w:val="22"/>
          <w:szCs w:val="22"/>
          <w:lang w:val="en-US"/>
        </w:rPr>
        <w:t>Toquica</w:t>
      </w:r>
      <w:proofErr w:type="spellEnd"/>
      <w:r w:rsidRPr="00445C3F">
        <w:rPr>
          <w:rFonts w:ascii="Times New Roman" w:hAnsi="Times New Roman" w:cs="Times New Roman"/>
          <w:sz w:val="22"/>
          <w:szCs w:val="22"/>
          <w:lang w:val="en-US"/>
        </w:rPr>
        <w:t xml:space="preserve"> JS,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Kratman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SA, Holt MW, McIntyre CA, Jones E, Lopez-Victoria M, </w:t>
      </w:r>
      <w:r w:rsidRPr="00445C3F">
        <w:rPr>
          <w:rFonts w:ascii="Times New Roman" w:hAnsi="Times New Roman" w:cs="Times New Roman"/>
          <w:sz w:val="22"/>
          <w:szCs w:val="22"/>
          <w:lang w:val="en-US"/>
        </w:rPr>
        <w:t xml:space="preserve">Ritchie K, Medina M &amp; </w:t>
      </w:r>
      <w:r w:rsidRPr="00445C3F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445C3F">
        <w:rPr>
          <w:rFonts w:ascii="Times New Roman" w:hAnsi="Times New Roman" w:cs="Times New Roman"/>
          <w:sz w:val="22"/>
          <w:szCs w:val="22"/>
          <w:lang w:val="en-US"/>
        </w:rPr>
        <w:t>. (202</w:t>
      </w:r>
      <w:r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445C3F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Pr="0033556F">
        <w:rPr>
          <w:rFonts w:ascii="Times New Roman" w:hAnsi="Times New Roman" w:cs="Times New Roman"/>
          <w:sz w:val="22"/>
          <w:szCs w:val="22"/>
          <w:lang w:val="en-US"/>
        </w:rPr>
        <w:t>Genomic potential of crustose coralline algae-associated bacteria for the biosynthesis of novel antimicrobials</w:t>
      </w:r>
      <w:r w:rsidRPr="00445C3F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Microbial Genomics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11 (7): </w:t>
      </w:r>
      <w:r w:rsidRPr="0033556F">
        <w:rPr>
          <w:rFonts w:ascii="Times New Roman" w:hAnsi="Times New Roman" w:cs="Times New Roman"/>
          <w:sz w:val="22"/>
          <w:szCs w:val="22"/>
          <w:lang w:val="en-US"/>
        </w:rPr>
        <w:t>001456</w:t>
      </w:r>
      <w:r w:rsidRPr="00445C3F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50C58FC" w14:textId="5544CE26" w:rsidR="00D659DF" w:rsidRPr="003A650E" w:rsidRDefault="00D659DF" w:rsidP="00D659DF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Walling L</w:t>
      </w:r>
      <w:r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Gamache MH,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, Harwood V</w:t>
      </w:r>
      <w:r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D35211">
        <w:rPr>
          <w:rFonts w:ascii="Times New Roman" w:hAnsi="Times New Roman" w:cs="Times New Roman"/>
          <w:sz w:val="22"/>
          <w:szCs w:val="22"/>
          <w:lang w:val="en-US"/>
        </w:rPr>
        <w:t xml:space="preserve">Ibrahim-Hashim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A,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Jung JH, Lewis D</w:t>
      </w:r>
      <w:r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Margres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M</w:t>
      </w:r>
      <w:r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McMinds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R,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Rasheed K,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Reis F, van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Riemsdijk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I, Santiago-Alarcon D,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Sarmiento C,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Whelan C</w:t>
      </w:r>
      <w:r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Zalamea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C, Parkinson JE &amp; Richards C</w:t>
      </w:r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. (</w:t>
      </w:r>
      <w:r>
        <w:rPr>
          <w:rFonts w:ascii="Times New Roman" w:hAnsi="Times New Roman" w:cs="Times New Roman"/>
          <w:sz w:val="22"/>
          <w:szCs w:val="22"/>
          <w:lang w:val="en-US"/>
        </w:rPr>
        <w:t>2025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Pr="00D659DF">
        <w:rPr>
          <w:rFonts w:ascii="Times New Roman" w:hAnsi="Times New Roman" w:cs="Times New Roman"/>
          <w:sz w:val="22"/>
          <w:szCs w:val="22"/>
          <w:lang w:val="en-US"/>
        </w:rPr>
        <w:t>Incorporating microbiome analyses can enhance conservation of threatened species and ecosystem functions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Science of the Total Environment</w:t>
      </w:r>
      <w:r w:rsidR="009C0B13">
        <w:rPr>
          <w:rFonts w:ascii="Times New Roman" w:hAnsi="Times New Roman" w:cs="Times New Roman"/>
          <w:sz w:val="22"/>
          <w:szCs w:val="22"/>
          <w:lang w:val="en-US"/>
        </w:rPr>
        <w:t xml:space="preserve"> 970: </w:t>
      </w:r>
      <w:r w:rsidR="009C0B13" w:rsidRPr="009C0B13">
        <w:rPr>
          <w:rFonts w:ascii="Times New Roman" w:hAnsi="Times New Roman" w:cs="Times New Roman"/>
          <w:sz w:val="22"/>
          <w:szCs w:val="22"/>
          <w:lang w:val="en-US"/>
        </w:rPr>
        <w:t>178826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F0EFC97" w14:textId="7777777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Li VY, Garcia V, Boville E, Mammone M, Kitano H, Ritchie KB &amp; Medina M. (2024). The evolution, assembly, and dynamics of marine holobionts.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Annual Review of Marine Science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16: 1.</w:t>
      </w:r>
    </w:p>
    <w:p w14:paraId="170B1BCC" w14:textId="3666C80C" w:rsidR="003D359F" w:rsidRDefault="003D359F" w:rsidP="003D359F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Shepherd J, Fuller ZL,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LaJeunesse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TC &amp; Parkinson JE. (</w:t>
      </w:r>
      <w:r>
        <w:rPr>
          <w:rFonts w:ascii="Times New Roman" w:hAnsi="Times New Roman" w:cs="Times New Roman"/>
          <w:sz w:val="22"/>
          <w:szCs w:val="22"/>
          <w:lang w:val="en-US"/>
        </w:rPr>
        <w:t>2024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). The genome of a giant clam zooxanthella (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Cladocopium infistulum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) offers few clues to adaptation as an extracellular symbiont with high thermotolerance.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BMC Genomics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25: 914.</w:t>
      </w:r>
    </w:p>
    <w:p w14:paraId="01540689" w14:textId="1ACDF13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Paz-García DA, Armstrong EJ, Popovic I,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&amp; Hellberg ME. (2023). Editorial: Innovative approaches to coral reef science by early career researchers.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Frontiers in Marine Science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10: 1322657.</w:t>
      </w:r>
    </w:p>
    <w:p w14:paraId="0FDE6D6E" w14:textId="7777777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Davies S, Gamache MH, Howe-Kerr LI,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Kriefall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NG…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… Correa A &amp; Parkinson JE. (2023). Building consensus around the assessment and interpretation of Symbiodiniaceae diversity. </w:t>
      </w:r>
      <w:proofErr w:type="spellStart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PeerJ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11: e15023.</w:t>
      </w:r>
    </w:p>
    <w:p w14:paraId="77B6649A" w14:textId="7777777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Hughes DJ, Strudwick P, Lewis BM, Booth DJ, Figueira WF, Brigitte Sommer B, Suggett DJ &amp; Matthews J. (2022). Physiological factors facilitating the persistence of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Pocillopora aliciae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Plesiastrea versipora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in temperate reefs of Southeastern Australia under ocean warming.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Coral Reefs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41: 1239-53.</w:t>
      </w:r>
    </w:p>
    <w:p w14:paraId="0D9F773E" w14:textId="290CB0EF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Dougan KE,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Stephens TG, Shah S, Chen Y, Ragan MA, Bhattacharya D, &amp; 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Chan CX. (2022). Genome-powered classification: insights gained from coral algal symbionts. </w:t>
      </w:r>
      <w:r w:rsidRPr="00F0466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Trends in Microbiology</w:t>
      </w:r>
      <w:r w:rsidR="003A650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30 (9): </w:t>
      </w:r>
      <w:r w:rsidR="003A650E" w:rsidRPr="003A650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831-840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7984947C" w14:textId="7777777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Bernard G, Stephens TG,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&amp; Chan 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CX. (2021).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Inferring phylogenomic relationship of microbes using scalable alignment-free methods. In: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Bacterial </w:t>
      </w:r>
      <w:proofErr w:type="spellStart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Pangenomics</w:t>
      </w:r>
      <w:proofErr w:type="spellEnd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: Methods and Protocols, Methods in Molecular Biology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. Vol. 2242 (eds. Mengoni A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et al.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). Springer Nature.</w:t>
      </w:r>
    </w:p>
    <w:p w14:paraId="1607B0C5" w14:textId="7777777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Stephens TG, Chen Y, Mohamed AR, Cheng Y, Shah S, Dougan KE, Fortuin MDA,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Lagorce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R, Burt DW, Bhattacharya D, Ragan MA &amp; 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Chan CX. (2021). Comparison of 15 dinoflagellate genomes reveal extensive sequence and structural divergence in family Symbiodiniaceae and genus </w:t>
      </w:r>
      <w:r w:rsidRPr="00F0466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Symbiodinium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Pr="00F0466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BMC Biology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19: 73.</w:t>
      </w:r>
    </w:p>
    <w:p w14:paraId="4F41A7DF" w14:textId="7777777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Jacobus AP, Stephens TG, Youssef P, </w:t>
      </w:r>
      <w:r w:rsidRPr="00F04666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Ciccotosto</w:t>
      </w:r>
      <w:proofErr w:type="spellEnd"/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-Camp MM, Dougan KE, Chen Y, Basso LC, </w:t>
      </w:r>
      <w:proofErr w:type="spellStart"/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Frazzon</w:t>
      </w:r>
      <w:proofErr w:type="spellEnd"/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J, Chan CX &amp; Gross J. (2021). Comparative genomics supports that Brazilian bioethanol </w:t>
      </w:r>
      <w:r w:rsidRPr="00F0466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Saccharomyces cerevisiae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comprise a unified group of domesticated strains related to cachaça spirit yeasts. </w:t>
      </w:r>
      <w:r w:rsidRPr="00F0466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Frontiers in Microbiology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12: 687.</w:t>
      </w:r>
    </w:p>
    <w:p w14:paraId="0401B755" w14:textId="77777777" w:rsidR="00E16784" w:rsidRPr="00F04666" w:rsidRDefault="001401F1" w:rsidP="00E16784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Stephens TG,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Cheng Y, Mohamed AR, Burt D, Bhattacharya D, Ragan MA &amp; Chan CX. (2019). Genomes of the dinoflagellate </w:t>
      </w:r>
      <w:proofErr w:type="spellStart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Polarella</w:t>
      </w:r>
      <w:proofErr w:type="spellEnd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glacialis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encode tandemly repeated single-exon genes with adaptive functions.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BMC Biology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18 (1): 1-21.</w:t>
      </w:r>
    </w:p>
    <w:p w14:paraId="4944F4D3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Chen Y,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Stephens TG, Bhattacharya D &amp; Chan CX. (2020). Evidence that inconsistent gene prediction can mislead analysis of algal genomes.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Journal of Phycology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56: 6-10.</w:t>
      </w:r>
    </w:p>
    <w:p w14:paraId="697EFB7D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Bhattacharya D, Ragan MA &amp; Chan CX. (2019). Genome evolution of coral reef symbionts as intracellular residents.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Trends in Ecology and Evolution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34 (9): 799-80.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[Featured on cover]</w:t>
      </w:r>
    </w:p>
    <w:p w14:paraId="4032DD70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Stephens TG &amp; Chan CX. (2018). Commonly misunderstood parameters of NCBI BLAST and important considerations for users.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Bioinformatics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35 (15): 2697-8.</w:t>
      </w:r>
    </w:p>
    <w:p w14:paraId="3F9D626A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Liu H, Stephens TG,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Beltran VH, Lapeyre B,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Bongaerts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P, Cooke I, Aranda M, Bourne DG, Forêt S, Miller DJ, van Oppen MJ,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Voolstra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CR, Ragan MA &amp; Chan CX. (2018).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Symbiodinium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genomes reveal adaptive evolution of functions related to coral-dinoflagellate symbiosis.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Communications Biology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1, 95.</w:t>
      </w:r>
    </w:p>
    <w:p w14:paraId="560AC96B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Ragan MA &amp; Chan CX. (2017). Signatures of adaptation and symbiosis in genomes and transcriptomes of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Symbiodinium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Scientific Reports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7 (1), 15021.</w:t>
      </w:r>
    </w:p>
    <w:p w14:paraId="6F4EC2B4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Vargas S, Francis WR &amp;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Wörheide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G. (2017). Transcriptomic resilience of the </w:t>
      </w:r>
      <w:proofErr w:type="spellStart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Montipora</w:t>
      </w:r>
      <w:proofErr w:type="spellEnd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digitata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holobiont to low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pH.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Frontiers in Marine Science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4, 403.</w:t>
      </w:r>
    </w:p>
    <w:p w14:paraId="4F6F3147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Voigt O, Erpenbeck D,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Al-Aidaroos AM, Berumen ML &amp;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Wörheide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G. (2017).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Calcinea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of the Red Sea: providing a DNA barcode inventory with description of four new species.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Marine Biodiversity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47, 1009-34.</w:t>
      </w:r>
    </w:p>
    <w:p w14:paraId="31D8160C" w14:textId="77777777" w:rsidR="0073482E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Schweinsberg M,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Tollrian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R, Lampert KP. (2014). Transfer of intracolonial genetic variability through gametes in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Acropora </w:t>
      </w:r>
      <w:proofErr w:type="spellStart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hyacinthus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corals.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Coral Reefs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33 (1), 77-87.</w:t>
      </w:r>
    </w:p>
    <w:p w14:paraId="4C3D4DDD" w14:textId="50ADAD24" w:rsidR="001401F1" w:rsidRPr="00F04666" w:rsidRDefault="001401F1" w:rsidP="0073482E">
      <w:pPr>
        <w:pStyle w:val="Default"/>
        <w:numPr>
          <w:ilvl w:val="0"/>
          <w:numId w:val="13"/>
        </w:numPr>
        <w:tabs>
          <w:tab w:val="left" w:pos="360"/>
        </w:tabs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Erwin PM, López-Legentil S,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Turon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X (2012) A specific mix of generalists: bacterial symbionts in Mediterranean </w:t>
      </w:r>
      <w:proofErr w:type="spellStart"/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Ircinia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spp.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FEMS Microbiology Ecology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79 (3): 619-37.</w:t>
      </w:r>
    </w:p>
    <w:p w14:paraId="66E0FD56" w14:textId="77777777" w:rsidR="001401F1" w:rsidRPr="00F04666" w:rsidRDefault="001401F1" w:rsidP="0087514B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063B537" w14:textId="77777777" w:rsidR="001401F1" w:rsidRPr="00F04666" w:rsidRDefault="001401F1" w:rsidP="0087514B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u w:val="single"/>
          <w:lang w:val="en-US"/>
        </w:rPr>
        <w:t>In Progress</w:t>
      </w:r>
    </w:p>
    <w:p w14:paraId="50BAB349" w14:textId="77777777" w:rsidR="00F71AD6" w:rsidRPr="000E5AAE" w:rsidRDefault="00F71AD6" w:rsidP="00F71AD6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9C2903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9C2903">
        <w:rPr>
          <w:rFonts w:ascii="Times New Roman" w:hAnsi="Times New Roman" w:cs="Times New Roman"/>
          <w:sz w:val="22"/>
          <w:szCs w:val="22"/>
          <w:lang w:val="en-US"/>
        </w:rPr>
        <w:t xml:space="preserve">, Howe C, Lizcano-Sandoval L, </w:t>
      </w:r>
      <w:proofErr w:type="spellStart"/>
      <w:r w:rsidRPr="009C2903">
        <w:rPr>
          <w:rFonts w:ascii="Times New Roman" w:hAnsi="Times New Roman" w:cs="Times New Roman"/>
          <w:sz w:val="22"/>
          <w:szCs w:val="22"/>
          <w:lang w:val="en-US"/>
        </w:rPr>
        <w:t>Eisenhofer-Philipona</w:t>
      </w:r>
      <w:proofErr w:type="spellEnd"/>
      <w:r w:rsidRPr="009C2903">
        <w:rPr>
          <w:rFonts w:ascii="Times New Roman" w:hAnsi="Times New Roman" w:cs="Times New Roman"/>
          <w:sz w:val="22"/>
          <w:szCs w:val="22"/>
          <w:lang w:val="en-US"/>
        </w:rPr>
        <w:t xml:space="preserve"> RA, Marciniak S, Roitman S, Marulanda-Gomez AM, Rodriguez-Ramirez A, Perry GH, Weyrich L, Lopez-Victoria M, Cole JE &amp; Medina M. (2024). A paleogenomic approach to reconstruct historical responses of coral reefs to anthropogenic change. </w:t>
      </w:r>
      <w:proofErr w:type="spellStart"/>
      <w:r w:rsidRPr="009C2903">
        <w:rPr>
          <w:rFonts w:ascii="Times New Roman" w:hAnsi="Times New Roman" w:cs="Times New Roman"/>
          <w:i/>
          <w:iCs/>
          <w:sz w:val="22"/>
          <w:szCs w:val="22"/>
          <w:u w:val="single"/>
          <w:lang w:val="en-US"/>
        </w:rPr>
        <w:t>bioRxiv</w:t>
      </w:r>
      <w:proofErr w:type="spellEnd"/>
      <w:r w:rsidRPr="009C290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B662B0C" w14:textId="15CAC59E" w:rsidR="001401F1" w:rsidRPr="00F04666" w:rsidRDefault="001401F1" w:rsidP="0087514B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Walling L, van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Riemsdijk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I, </w:t>
      </w:r>
      <w:r w:rsidR="00CD48EE"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="00CD48EE" w:rsidRPr="00F04666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CD48E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Mounger J, Schmid MW, Parkinson JE &amp; Richards C. (In preparation). Low genetic and epigenetic variation in the invasive cordgrass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Spartina alterniflora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in France.</w:t>
      </w:r>
    </w:p>
    <w:p w14:paraId="52029CBB" w14:textId="4062B4A6" w:rsidR="00265FBD" w:rsidRDefault="00265FBD" w:rsidP="00265FBD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Ruiz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Toquica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JS, Lera-Lozano D, </w:t>
      </w: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González-Pech RA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&amp; Medina M. (In preparation). Genomic assessment of a coral probiotic consortium reveals oxidative stress protection and other beneficial traits.</w:t>
      </w:r>
    </w:p>
    <w:p w14:paraId="10273E66" w14:textId="510103D8" w:rsidR="00445C3F" w:rsidRPr="00F04666" w:rsidRDefault="00445C3F" w:rsidP="00265FBD">
      <w:pPr>
        <w:pStyle w:val="Default"/>
        <w:spacing w:after="40"/>
        <w:ind w:left="288" w:hanging="28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Sharp V, Mammone M, Dye C, González-Pech RA, Yarden O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&amp; Medina M. (In preparation).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45C3F">
        <w:rPr>
          <w:rFonts w:ascii="Times New Roman" w:hAnsi="Times New Roman" w:cs="Times New Roman"/>
          <w:i/>
          <w:iCs/>
          <w:sz w:val="22"/>
          <w:szCs w:val="22"/>
          <w:lang w:val="en-US"/>
        </w:rPr>
        <w:t>In vivo</w:t>
      </w:r>
      <w:r w:rsidRPr="00445C3F">
        <w:rPr>
          <w:rFonts w:ascii="Times New Roman" w:hAnsi="Times New Roman" w:cs="Times New Roman"/>
          <w:sz w:val="22"/>
          <w:szCs w:val="22"/>
          <w:lang w:val="en-US"/>
        </w:rPr>
        <w:t xml:space="preserve"> fungal diversity of </w:t>
      </w:r>
      <w:r w:rsidRPr="00445C3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Cassiopea </w:t>
      </w:r>
      <w:proofErr w:type="spellStart"/>
      <w:r w:rsidRPr="00445C3F">
        <w:rPr>
          <w:rFonts w:ascii="Times New Roman" w:hAnsi="Times New Roman" w:cs="Times New Roman"/>
          <w:i/>
          <w:iCs/>
          <w:sz w:val="22"/>
          <w:szCs w:val="22"/>
          <w:lang w:val="en-US"/>
        </w:rPr>
        <w:t>xamachana</w:t>
      </w:r>
      <w:proofErr w:type="spellEnd"/>
      <w:r w:rsidRPr="00445C3F">
        <w:rPr>
          <w:rFonts w:ascii="Times New Roman" w:hAnsi="Times New Roman" w:cs="Times New Roman"/>
          <w:sz w:val="22"/>
          <w:szCs w:val="22"/>
          <w:lang w:val="en-US"/>
        </w:rPr>
        <w:t xml:space="preserve"> revealed through isolate sequencing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99D4A54" w14:textId="0F629305" w:rsidR="000E6D1E" w:rsidRPr="00F04666" w:rsidRDefault="000E6D1E">
      <w:pPr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</w:pPr>
    </w:p>
    <w:p w14:paraId="5EE6B8CC" w14:textId="143C1DD6" w:rsidR="00247629" w:rsidRPr="00F04666" w:rsidRDefault="00247629" w:rsidP="00247629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Internships, Trainings &amp; Scholarships</w:t>
      </w:r>
    </w:p>
    <w:p w14:paraId="544C405A" w14:textId="77777777" w:rsidR="00247629" w:rsidRPr="00F04666" w:rsidRDefault="00247629" w:rsidP="00247629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Early Career Training Program | Coral Bleaching Research Coordination Network</w:t>
      </w:r>
    </w:p>
    <w:p w14:paraId="0C4D9929" w14:textId="77777777" w:rsidR="00247629" w:rsidRPr="00F04666" w:rsidRDefault="00247629" w:rsidP="00247629">
      <w:pPr>
        <w:pStyle w:val="Default"/>
        <w:spacing w:after="40"/>
        <w:ind w:left="1134" w:hanging="1134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2016-2019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Centennial Scholarship | The University of Queensland</w:t>
      </w:r>
    </w:p>
    <w:p w14:paraId="17F972EB" w14:textId="77777777" w:rsidR="00247629" w:rsidRPr="00F04666" w:rsidRDefault="00247629" w:rsidP="00247629">
      <w:pPr>
        <w:pStyle w:val="Default"/>
        <w:spacing w:after="40"/>
        <w:ind w:left="1134" w:hanging="1134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International Postgraduate Research Scholarship | The University of Queensland</w:t>
      </w:r>
    </w:p>
    <w:p w14:paraId="57BA5D9D" w14:textId="77777777" w:rsidR="00247629" w:rsidRPr="00F04666" w:rsidRDefault="00247629" w:rsidP="00247629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2015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Floating Summer School in Marine Biology &amp; Oceanography (unattended) | North South Atlantic Training Transect</w:t>
      </w:r>
    </w:p>
    <w:p w14:paraId="23A62B60" w14:textId="77777777" w:rsidR="00247629" w:rsidRPr="00F04666" w:rsidRDefault="00247629" w:rsidP="00247629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2013-2015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Postgraduate Scholarship | Mexican National Council of Science (CONACYT) &amp; German Academic Exchange Service (DAAD)</w:t>
      </w:r>
    </w:p>
    <w:p w14:paraId="38DAC576" w14:textId="77777777" w:rsidR="00247629" w:rsidRPr="00F04666" w:rsidRDefault="00247629" w:rsidP="00247629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2011-2012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Exchange Scholarship for Young Engineers | Autonomous University of Nuevo Leon &amp; German Academic Exchange Service (DAAD)</w:t>
      </w:r>
    </w:p>
    <w:p w14:paraId="3BD61390" w14:textId="77777777" w:rsidR="00247629" w:rsidRPr="00F04666" w:rsidRDefault="00247629" w:rsidP="00247629">
      <w:pPr>
        <w:pStyle w:val="Default"/>
        <w:spacing w:after="40"/>
        <w:ind w:left="709" w:hanging="709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JAE Intro Summer Research Internship | Spanish National Research Council</w:t>
      </w:r>
    </w:p>
    <w:p w14:paraId="1EB95108" w14:textId="77777777" w:rsidR="00247629" w:rsidRPr="00F04666" w:rsidRDefault="00247629" w:rsidP="00247629">
      <w:pPr>
        <w:pStyle w:val="Default"/>
        <w:spacing w:after="40"/>
        <w:ind w:left="709" w:hanging="709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PROVERICYT Summer Research Internship | Autonomous University of Nuevo Leon</w:t>
      </w:r>
    </w:p>
    <w:p w14:paraId="466671F4" w14:textId="77777777" w:rsidR="00247629" w:rsidRPr="00F04666" w:rsidRDefault="00247629" w:rsidP="00247629">
      <w:pPr>
        <w:pStyle w:val="Default"/>
        <w:spacing w:after="40"/>
        <w:ind w:left="709" w:hanging="709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2008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Summer Research Internship | Mexican Academy of Sciences</w:t>
      </w:r>
    </w:p>
    <w:p w14:paraId="632E7382" w14:textId="77777777" w:rsidR="00247629" w:rsidRPr="00F04666" w:rsidRDefault="00247629" w:rsidP="00247629">
      <w:pPr>
        <w:pStyle w:val="Default"/>
        <w:spacing w:after="40"/>
        <w:ind w:left="1134" w:hanging="1134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2007-2012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Academic Merit Scholarship | Autonomous University of Nuevo Leon</w:t>
      </w:r>
    </w:p>
    <w:p w14:paraId="08122237" w14:textId="77777777" w:rsidR="00247629" w:rsidRPr="00F04666" w:rsidRDefault="00247629" w:rsidP="00247629">
      <w:pPr>
        <w:pStyle w:val="Default"/>
        <w:spacing w:after="40"/>
        <w:ind w:left="709" w:hanging="709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2007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Summer Research Internship | Mexican Academy of Sciences</w:t>
      </w:r>
    </w:p>
    <w:p w14:paraId="3AB73F3E" w14:textId="77777777" w:rsidR="00247629" w:rsidRPr="00F04666" w:rsidRDefault="00247629" w:rsidP="00247629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2006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Science for Youth Workshop | National Autonomous University of Mexico, Ensenada Center for Scientific Research and Higher Education &amp; Autonomous University of Baja California</w:t>
      </w:r>
    </w:p>
    <w:p w14:paraId="48E9437B" w14:textId="3507D2B8" w:rsidR="00E44D64" w:rsidRDefault="00E44D64">
      <w:pPr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BC48742" w14:textId="288B9C23" w:rsidR="004D54DC" w:rsidRPr="00F04666" w:rsidRDefault="004D54DC" w:rsidP="00C70764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Teaching Experience</w:t>
      </w:r>
    </w:p>
    <w:p w14:paraId="253A3199" w14:textId="09F33130" w:rsidR="00D56AA2" w:rsidRPr="00F04666" w:rsidRDefault="00A5400E" w:rsidP="00D56AA2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2024</w:t>
      </w:r>
      <w:r w:rsidR="00D56AA2" w:rsidRPr="00F04666">
        <w:rPr>
          <w:rFonts w:ascii="Times New Roman" w:hAnsi="Times New Roman" w:cs="Times New Roman"/>
          <w:sz w:val="22"/>
          <w:szCs w:val="22"/>
          <w:lang w:val="en-US"/>
        </w:rPr>
        <w:tab/>
        <w:t>Instructor | BIOL 497 Ecology and Evolution of Coral Reefs| The Pennsylvania State University | Undergraduate course</w:t>
      </w:r>
    </w:p>
    <w:p w14:paraId="2DB5A485" w14:textId="005A59F8" w:rsidR="00A5400E" w:rsidRPr="00F04666" w:rsidRDefault="00A5400E" w:rsidP="00D56AA2">
      <w:pPr>
        <w:pStyle w:val="Default"/>
        <w:spacing w:after="40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Guest lecturer | BIOL 483 Coastal Biology | The Pennsylvania State University | Undergraduate course</w:t>
      </w:r>
    </w:p>
    <w:p w14:paraId="49CACF01" w14:textId="19C943D7" w:rsidR="00340B3D" w:rsidRPr="00F04666" w:rsidRDefault="004D54DC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40B3D" w:rsidRPr="00F04666">
        <w:rPr>
          <w:rFonts w:ascii="Times New Roman" w:hAnsi="Times New Roman" w:cs="Times New Roman"/>
          <w:sz w:val="22"/>
          <w:szCs w:val="22"/>
          <w:lang w:val="en-US"/>
        </w:rPr>
        <w:t>Guest lecturer | ANSC 456 Animal Microbiomes | The Pennsylvania State University | Undergraduate course</w:t>
      </w:r>
    </w:p>
    <w:p w14:paraId="2D85CBD0" w14:textId="63F85B13" w:rsidR="004D54DC" w:rsidRPr="00F04666" w:rsidRDefault="004D54DC" w:rsidP="00340B3D">
      <w:pPr>
        <w:pStyle w:val="Default"/>
        <w:spacing w:after="40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Instructor | ECLGY 550 Current Issues Microbiome Sciences | The Pennsylvania State University | Graduate course</w:t>
      </w:r>
    </w:p>
    <w:p w14:paraId="00E8C66E" w14:textId="77777777" w:rsidR="004D54DC" w:rsidRPr="00F04666" w:rsidRDefault="004D54DC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Guest lecturer | ANSC 456 Animal Microbiomes | The Pennsylvania State University | Undergraduate course</w:t>
      </w:r>
    </w:p>
    <w:p w14:paraId="7D111198" w14:textId="77777777" w:rsidR="004D54DC" w:rsidRPr="00F04666" w:rsidRDefault="004D54DC" w:rsidP="00FC7377">
      <w:pPr>
        <w:pStyle w:val="Default"/>
        <w:spacing w:after="40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Guest lecturer | BIOL 497 Biological Oceanography | The Pennsylvania State University | Undergraduate course</w:t>
      </w:r>
    </w:p>
    <w:p w14:paraId="3E894E61" w14:textId="44B60984" w:rsidR="000E6D1E" w:rsidRPr="00F04666" w:rsidRDefault="004D54DC" w:rsidP="000E6D1E">
      <w:pPr>
        <w:pStyle w:val="Default"/>
        <w:spacing w:after="40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Guest lecturer | BI/ES 593 Marine Physiology and Climate Change | Boston University || Undergraduate and graduate course</w:t>
      </w:r>
    </w:p>
    <w:p w14:paraId="421B0AA0" w14:textId="6628992D" w:rsidR="004D54DC" w:rsidRPr="00F04666" w:rsidRDefault="004D54DC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Guest lecturer | BSC 6932 Organic Evolution | University of South Florida | Graduate course</w:t>
      </w:r>
    </w:p>
    <w:p w14:paraId="22737AD6" w14:textId="77777777" w:rsidR="004D54DC" w:rsidRPr="00F04666" w:rsidRDefault="004D54DC" w:rsidP="00FC7377">
      <w:pPr>
        <w:pStyle w:val="Default"/>
        <w:spacing w:after="40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Guest lecturer</w:t>
      </w:r>
      <w:r w:rsidRPr="00F0466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| Introduction to Microbiology Laboratory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New College of Florida | Undergraduate course</w:t>
      </w:r>
    </w:p>
    <w:p w14:paraId="433C2DFF" w14:textId="77777777" w:rsidR="004D54DC" w:rsidRPr="00F04666" w:rsidRDefault="004D54DC" w:rsidP="00FC7377">
      <w:pPr>
        <w:pStyle w:val="Default"/>
        <w:spacing w:after="40"/>
        <w:ind w:left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Organizer an instructor | Introduction to R | University of South Florida (Parkinson Lab) | Undergraduate and graduate workshop</w:t>
      </w:r>
    </w:p>
    <w:p w14:paraId="76BD69B3" w14:textId="77777777" w:rsidR="004D54DC" w:rsidRPr="00F04666" w:rsidRDefault="004D54DC" w:rsidP="0065658F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2016-2019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Tutor | BINF 6000 Concepts in Bioinformatics | The University of Queensland | Graduate course</w:t>
      </w:r>
    </w:p>
    <w:p w14:paraId="5B8CDE9A" w14:textId="61A52872" w:rsidR="004D54DC" w:rsidRPr="00F04666" w:rsidRDefault="004D54DC" w:rsidP="0065658F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2018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Tutor | BINF 7000 Advanced Bioinformatics | The University of Queensland | Graduate course</w:t>
      </w:r>
    </w:p>
    <w:p w14:paraId="4644AD69" w14:textId="77777777" w:rsidR="004D54DC" w:rsidRPr="00F04666" w:rsidRDefault="004D54DC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2017-2018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Tutor | MICR 3004 Microbial Genomics | The University of Queensland | Graduate course</w:t>
      </w:r>
    </w:p>
    <w:p w14:paraId="53BD6B76" w14:textId="77777777" w:rsidR="004D54DC" w:rsidRPr="00F04666" w:rsidRDefault="004D54DC" w:rsidP="0065658F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2016-2018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Tutor | BIOL 3004 Genomics &amp; Bioinformatics | The University of Queensland | Graduate course</w:t>
      </w:r>
    </w:p>
    <w:p w14:paraId="24D0714D" w14:textId="41C69B40" w:rsidR="004D54DC" w:rsidRPr="00F04666" w:rsidRDefault="004D54DC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2014</w:t>
      </w:r>
      <w:r w:rsidR="00481180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Tutor | Geobiological Field Methods: Coral Reefs | Ludwig-Maximilians University of Munich | Graduate course</w:t>
      </w:r>
    </w:p>
    <w:p w14:paraId="6B974BDF" w14:textId="77777777" w:rsidR="004D54DC" w:rsidRPr="00F04666" w:rsidRDefault="004D54DC" w:rsidP="00FC7377">
      <w:pPr>
        <w:pStyle w:val="Default"/>
        <w:spacing w:after="40"/>
        <w:ind w:left="1440" w:hanging="14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2010-2011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Tutor | Basic Concepts of Biology | Autonomous University of Nuevo Leon | Undergraduate course</w:t>
      </w:r>
    </w:p>
    <w:p w14:paraId="560EC64A" w14:textId="27DA5569" w:rsidR="00FA6A74" w:rsidRDefault="004D54DC" w:rsidP="00D56AA2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2009-2010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Tutor | Biology of Insects | Autonomous University of Nuevo Leon | Undergraduate cours</w:t>
      </w:r>
      <w:r w:rsidR="00D56AA2" w:rsidRPr="00F04666">
        <w:rPr>
          <w:rFonts w:ascii="Times New Roman" w:hAnsi="Times New Roman" w:cs="Times New Roman"/>
          <w:sz w:val="22"/>
          <w:szCs w:val="22"/>
          <w:lang w:val="en-US"/>
        </w:rPr>
        <w:t>e</w:t>
      </w:r>
    </w:p>
    <w:p w14:paraId="189B7653" w14:textId="77777777" w:rsidR="00247629" w:rsidRPr="00F04666" w:rsidRDefault="00247629" w:rsidP="00D56AA2">
      <w:pPr>
        <w:pStyle w:val="Default"/>
        <w:spacing w:after="40"/>
        <w:rPr>
          <w:rFonts w:ascii="Times New Roman" w:hAnsi="Times New Roman" w:cs="Times New Roman"/>
          <w:b/>
          <w:bCs/>
          <w:sz w:val="22"/>
          <w:szCs w:val="22"/>
        </w:rPr>
      </w:pPr>
    </w:p>
    <w:p w14:paraId="236ABA11" w14:textId="11D290EE" w:rsidR="004D54DC" w:rsidRPr="00F04666" w:rsidRDefault="004D54DC" w:rsidP="00C70764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Presentations</w:t>
      </w:r>
    </w:p>
    <w:p w14:paraId="047257D8" w14:textId="5C321EE2" w:rsidR="0043464C" w:rsidRPr="00F04666" w:rsidRDefault="0043464C" w:rsidP="00C70764">
      <w:pPr>
        <w:pStyle w:val="Default"/>
        <w:spacing w:after="6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u w:val="single"/>
          <w:lang w:val="en-US"/>
        </w:rPr>
        <w:t>Invited seminars</w:t>
      </w:r>
    </w:p>
    <w:p w14:paraId="5AA834C3" w14:textId="553F5327" w:rsidR="007B5A05" w:rsidRPr="00F04666" w:rsidRDefault="007B5A05" w:rsidP="007B5A05">
      <w:pPr>
        <w:pStyle w:val="Default"/>
        <w:spacing w:after="4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2025</w:t>
      </w:r>
      <w:r w:rsidRPr="00F04666">
        <w:rPr>
          <w:rFonts w:ascii="Times New Roman" w:hAnsi="Times New Roman" w:cs="Times New Roman"/>
          <w:sz w:val="22"/>
          <w:szCs w:val="22"/>
        </w:rPr>
        <w:tab/>
        <w:t xml:space="preserve">Larry Mays Seminar Series in Bioinformatics,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Department of Bioinformatics and Genomics, University of North Carolina Charlotte, USA</w:t>
      </w:r>
      <w:r w:rsidR="007D0533">
        <w:rPr>
          <w:rFonts w:ascii="Times New Roman" w:hAnsi="Times New Roman" w:cs="Times New Roman"/>
          <w:sz w:val="22"/>
          <w:szCs w:val="22"/>
          <w:lang w:val="en-US"/>
        </w:rPr>
        <w:t xml:space="preserve"> (Virtual)</w:t>
      </w:r>
    </w:p>
    <w:p w14:paraId="4F6FA493" w14:textId="6FFFE0E5" w:rsidR="00800145" w:rsidRPr="00F04666" w:rsidRDefault="00800145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2024</w:t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b/>
          <w:bCs/>
          <w:sz w:val="22"/>
          <w:szCs w:val="22"/>
        </w:rPr>
        <w:t>Keynote</w:t>
      </w:r>
      <w:r w:rsidR="00F04666">
        <w:rPr>
          <w:rFonts w:ascii="Times New Roman" w:hAnsi="Times New Roman" w:cs="Times New Roman"/>
          <w:sz w:val="22"/>
          <w:szCs w:val="22"/>
        </w:rPr>
        <w:t>,</w:t>
      </w:r>
      <w:r w:rsidRPr="00F04666">
        <w:rPr>
          <w:rFonts w:ascii="Times New Roman" w:hAnsi="Times New Roman" w:cs="Times New Roman"/>
          <w:sz w:val="22"/>
          <w:szCs w:val="22"/>
        </w:rPr>
        <w:t xml:space="preserve"> Genomics Symposium, Center for Genomics, Kansas University, USA</w:t>
      </w:r>
    </w:p>
    <w:p w14:paraId="18612A31" w14:textId="629C5272" w:rsidR="0013119A" w:rsidRPr="00F04666" w:rsidRDefault="00800145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  <w:t xml:space="preserve">Helmholtz Institute for Marine Functional Biodiversity, </w:t>
      </w:r>
      <w:r w:rsidR="002F10D2" w:rsidRPr="00F04666">
        <w:rPr>
          <w:rFonts w:ascii="Times New Roman" w:hAnsi="Times New Roman" w:cs="Times New Roman"/>
          <w:sz w:val="22"/>
          <w:szCs w:val="22"/>
        </w:rPr>
        <w:t>Germany</w:t>
      </w:r>
    </w:p>
    <w:p w14:paraId="7A089015" w14:textId="7DB62328" w:rsidR="0065658F" w:rsidRPr="00F04666" w:rsidRDefault="000E6D1E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5658F" w:rsidRPr="00F04666">
        <w:rPr>
          <w:rFonts w:ascii="Times New Roman" w:hAnsi="Times New Roman" w:cs="Times New Roman"/>
          <w:sz w:val="22"/>
          <w:szCs w:val="22"/>
          <w:lang w:val="en-US"/>
        </w:rPr>
        <w:t>Biology Department, Hope College, USA</w:t>
      </w:r>
    </w:p>
    <w:p w14:paraId="1E7ED456" w14:textId="153053B9" w:rsidR="000E6D1E" w:rsidRPr="00F04666" w:rsidRDefault="000E6D1E" w:rsidP="0065658F">
      <w:pPr>
        <w:pStyle w:val="Default"/>
        <w:spacing w:after="4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Institute of Marine and Environmental Technology, University System of Maryland, USA</w:t>
      </w:r>
    </w:p>
    <w:p w14:paraId="5070EAC0" w14:textId="6EA3D713" w:rsidR="004D54DC" w:rsidRPr="00F04666" w:rsidRDefault="004D54DC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Microbiome Center Seminar Series</w:t>
      </w:r>
      <w:r w:rsidR="004C55B5" w:rsidRPr="00F04666">
        <w:rPr>
          <w:rFonts w:ascii="Times New Roman" w:hAnsi="Times New Roman" w:cs="Times New Roman"/>
          <w:sz w:val="22"/>
          <w:szCs w:val="22"/>
          <w:lang w:val="en-US"/>
        </w:rPr>
        <w:t>, The Pennsylvania State University, USA</w:t>
      </w:r>
    </w:p>
    <w:p w14:paraId="45EF055E" w14:textId="2FBF4895" w:rsidR="004D54DC" w:rsidRPr="00F04666" w:rsidRDefault="004D54DC" w:rsidP="00FC7377">
      <w:pPr>
        <w:pStyle w:val="Default"/>
        <w:spacing w:after="40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Marine and Environmental Biology Section, University of Southern California</w:t>
      </w:r>
      <w:r w:rsidR="004C55B5" w:rsidRPr="00F04666">
        <w:rPr>
          <w:rFonts w:ascii="Times New Roman" w:hAnsi="Times New Roman" w:cs="Times New Roman"/>
          <w:sz w:val="22"/>
          <w:szCs w:val="22"/>
          <w:lang w:val="en-US"/>
        </w:rPr>
        <w:t>, USA (Virtual)</w:t>
      </w:r>
    </w:p>
    <w:p w14:paraId="0FB94F9F" w14:textId="06D14023" w:rsidR="004C55B5" w:rsidRPr="00F04666" w:rsidRDefault="004C55B5" w:rsidP="004C55B5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Department of Biology, Boston University, USA (Virtual)</w:t>
      </w:r>
    </w:p>
    <w:p w14:paraId="5C356705" w14:textId="6E7E1926" w:rsidR="004C55B5" w:rsidRPr="00F04666" w:rsidRDefault="004C55B5" w:rsidP="004C55B5">
      <w:pPr>
        <w:pStyle w:val="Default"/>
        <w:spacing w:after="4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Department of Biochemistry and Microbiology, Rutgers University, USA (Virtual)</w:t>
      </w:r>
    </w:p>
    <w:p w14:paraId="5CF6DE13" w14:textId="77506694" w:rsidR="004C55B5" w:rsidRPr="00F04666" w:rsidRDefault="004C55B5" w:rsidP="004C55B5">
      <w:pPr>
        <w:pStyle w:val="Default"/>
        <w:spacing w:after="40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Department of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BioSciences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>, Rice University, USA (Virtual)</w:t>
      </w:r>
    </w:p>
    <w:p w14:paraId="1D7476F2" w14:textId="21EB5FD7" w:rsidR="004C55B5" w:rsidRPr="00F04666" w:rsidRDefault="004C55B5" w:rsidP="00EE29B5">
      <w:pPr>
        <w:pStyle w:val="Default"/>
        <w:spacing w:after="40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Marine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BioGenomics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Seminar Series,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Biological Research Centre of the North-West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CIBNOR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, Mexico (Virtual)</w:t>
      </w:r>
    </w:p>
    <w:p w14:paraId="1175A9CE" w14:textId="7D903AB6" w:rsidR="00EE29B5" w:rsidRPr="00F04666" w:rsidRDefault="00EE29B5" w:rsidP="00EE29B5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lastRenderedPageBreak/>
        <w:t>2020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Electronic Symposium on Protistology (Virtual)</w:t>
      </w:r>
    </w:p>
    <w:p w14:paraId="6C77FDE1" w14:textId="2204CB5F" w:rsidR="004C55B5" w:rsidRPr="00F04666" w:rsidRDefault="00EE29B5" w:rsidP="00EE29B5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2018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Joint Academic Microbiology Seminars Brisbane, Australia</w:t>
      </w:r>
    </w:p>
    <w:p w14:paraId="2CFAC77E" w14:textId="6747EF96" w:rsidR="0043519C" w:rsidRPr="00F04666" w:rsidRDefault="0043519C">
      <w:pPr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</w:pPr>
    </w:p>
    <w:p w14:paraId="3CA83F95" w14:textId="4139DD6C" w:rsidR="0043464C" w:rsidRPr="00F04666" w:rsidRDefault="0043464C" w:rsidP="0043464C">
      <w:pPr>
        <w:pStyle w:val="Default"/>
        <w:spacing w:after="6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u w:val="single"/>
          <w:lang w:val="en-US"/>
        </w:rPr>
        <w:t>Oral presentations</w:t>
      </w:r>
    </w:p>
    <w:p w14:paraId="155E9DBF" w14:textId="18B01AC5" w:rsidR="000C29BA" w:rsidRDefault="000C29BA" w:rsidP="003C7A0E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2025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723FCA">
        <w:rPr>
          <w:rFonts w:ascii="Times New Roman" w:hAnsi="Times New Roman" w:cs="Times New Roman"/>
          <w:sz w:val="22"/>
          <w:szCs w:val="22"/>
          <w:lang w:val="en-US"/>
        </w:rPr>
        <w:t>PSU A</w:t>
      </w:r>
      <w:r w:rsidR="00723FCA" w:rsidRPr="00723FCA">
        <w:rPr>
          <w:rFonts w:ascii="Times New Roman" w:hAnsi="Times New Roman" w:cs="Times New Roman"/>
          <w:sz w:val="22"/>
          <w:szCs w:val="22"/>
          <w:lang w:val="en-US"/>
        </w:rPr>
        <w:t>ncient DNA Consortium Annual Meeting</w:t>
      </w:r>
    </w:p>
    <w:p w14:paraId="3785ECCC" w14:textId="41592EA1" w:rsidR="00FD5C02" w:rsidRPr="00F04666" w:rsidRDefault="00FD5C02" w:rsidP="003C7A0E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2024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 xml:space="preserve">International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Cassiopea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Workshop and Conference, USA</w:t>
      </w:r>
    </w:p>
    <w:p w14:paraId="2B0E8F49" w14:textId="0AC4B5FA" w:rsidR="0065658F" w:rsidRPr="00F04666" w:rsidRDefault="0065658F" w:rsidP="004C55B5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 xml:space="preserve">International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Cassiopea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Workshop and Conference, USA</w:t>
      </w:r>
    </w:p>
    <w:p w14:paraId="411F650A" w14:textId="581EA78C" w:rsidR="004D54DC" w:rsidRPr="00F04666" w:rsidRDefault="004D54DC" w:rsidP="0065658F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International Coral Reef Symposium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(Virtual)</w:t>
      </w:r>
    </w:p>
    <w:p w14:paraId="6C740620" w14:textId="470BA6EA" w:rsidR="004D54DC" w:rsidRPr="00F04666" w:rsidRDefault="004D54DC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Phycological Society of America Annual Meeting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(Virtual)</w:t>
      </w:r>
    </w:p>
    <w:p w14:paraId="698D7426" w14:textId="116DE29C" w:rsidR="00EE29B5" w:rsidRPr="00F04666" w:rsidRDefault="004D54DC" w:rsidP="00EE29B5">
      <w:pPr>
        <w:pStyle w:val="Default"/>
        <w:spacing w:after="4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PSB 2021: Bioinformatics of Corals Workshop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(Virtual)</w:t>
      </w:r>
    </w:p>
    <w:p w14:paraId="72ADD268" w14:textId="547EC375" w:rsidR="00EE29B5" w:rsidRPr="00F04666" w:rsidRDefault="00EE29B5" w:rsidP="00EE29B5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2019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Australian Coral Reef Society Conference, Australia</w:t>
      </w:r>
    </w:p>
    <w:p w14:paraId="240DD383" w14:textId="604EC794" w:rsidR="00EE29B5" w:rsidRPr="00F04666" w:rsidRDefault="00EE29B5" w:rsidP="00EE29B5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2017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European Coral Reef Symposium, UK (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sym w:font="Symbol" w:char="F0B4"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2)</w:t>
      </w:r>
    </w:p>
    <w:p w14:paraId="494B57B3" w14:textId="258EFCAB" w:rsidR="00EE29B5" w:rsidRPr="00F04666" w:rsidRDefault="00EE29B5" w:rsidP="00EE29B5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Australian Coral Reef Society Conference, Australia</w:t>
      </w:r>
    </w:p>
    <w:p w14:paraId="05C8F41F" w14:textId="77777777" w:rsidR="0043464C" w:rsidRPr="00F04666" w:rsidRDefault="0043464C" w:rsidP="0043464C">
      <w:pPr>
        <w:pStyle w:val="Default"/>
        <w:spacing w:after="6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13FEB7E5" w14:textId="281F1FC6" w:rsidR="0043464C" w:rsidRPr="00F04666" w:rsidRDefault="0043464C" w:rsidP="0043464C">
      <w:pPr>
        <w:pStyle w:val="Default"/>
        <w:spacing w:after="6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u w:val="single"/>
          <w:lang w:val="en-US"/>
        </w:rPr>
        <w:t>Posters</w:t>
      </w:r>
    </w:p>
    <w:p w14:paraId="47F90A51" w14:textId="380DA290" w:rsidR="003C7A0E" w:rsidRPr="00F04666" w:rsidRDefault="00FD5C02" w:rsidP="007857B8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2024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C7A0E" w:rsidRPr="00F04666">
        <w:rPr>
          <w:rFonts w:ascii="Times New Roman" w:hAnsi="Times New Roman" w:cs="Times New Roman"/>
          <w:sz w:val="22"/>
          <w:szCs w:val="22"/>
          <w:lang w:val="en-US"/>
        </w:rPr>
        <w:t>CnidoFest, USA</w:t>
      </w:r>
    </w:p>
    <w:p w14:paraId="6B8E2F13" w14:textId="6E04C4A6" w:rsidR="0013119A" w:rsidRPr="00F04666" w:rsidRDefault="00FD5C02" w:rsidP="003C7A0E">
      <w:pPr>
        <w:pStyle w:val="Default"/>
        <w:spacing w:after="40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Changing Microbiomes Symposium, The Pennsylvania State University, USA</w:t>
      </w:r>
    </w:p>
    <w:p w14:paraId="01A48C28" w14:textId="1A77E78B" w:rsidR="0013119A" w:rsidRPr="00F04666" w:rsidRDefault="0013119A" w:rsidP="007857B8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Society for Molecular Biology and Evolution Meeting, Mexico</w:t>
      </w:r>
    </w:p>
    <w:p w14:paraId="466372D7" w14:textId="083A8A45" w:rsidR="00840C4C" w:rsidRPr="00F04666" w:rsidRDefault="00840C4C" w:rsidP="00840C4C">
      <w:pPr>
        <w:pStyle w:val="Default"/>
        <w:spacing w:after="40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Gordon Research Seminar in Animal-Microbe Symbiosis, Italy</w:t>
      </w:r>
    </w:p>
    <w:p w14:paraId="0A2C96E0" w14:textId="34A5A5E1" w:rsidR="00840C4C" w:rsidRPr="00F04666" w:rsidRDefault="00840C4C" w:rsidP="00840C4C">
      <w:pPr>
        <w:pStyle w:val="Default"/>
        <w:spacing w:after="40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Gordon Research Conference in Animal-Microbe Symbiosis, Italy</w:t>
      </w:r>
    </w:p>
    <w:p w14:paraId="10B361A8" w14:textId="3811490F" w:rsidR="0043464C" w:rsidRPr="00F04666" w:rsidRDefault="0043464C" w:rsidP="004C55B5">
      <w:pPr>
        <w:pStyle w:val="Default"/>
        <w:spacing w:after="40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CNRS-Jacques Monod Conference “From parasites to plankton and back: comparative biology and ecology of apicomplexans and dinoflagellates"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>, France</w:t>
      </w:r>
    </w:p>
    <w:p w14:paraId="275556C9" w14:textId="2563CBC6" w:rsidR="004C55B5" w:rsidRPr="00F04666" w:rsidRDefault="004C55B5" w:rsidP="004C55B5">
      <w:pPr>
        <w:pStyle w:val="Default"/>
        <w:spacing w:after="40"/>
        <w:ind w:left="72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Changing Microbiomes Symposium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>, The Pennsylvania State University, USA</w:t>
      </w:r>
    </w:p>
    <w:p w14:paraId="51E3421E" w14:textId="7E445F63" w:rsidR="004D54DC" w:rsidRPr="00F04666" w:rsidRDefault="00EE29B5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2017</w:t>
      </w:r>
      <w:r w:rsidR="004D54DC" w:rsidRPr="00F04666">
        <w:rPr>
          <w:rFonts w:ascii="Times New Roman" w:hAnsi="Times New Roman" w:cs="Times New Roman"/>
          <w:sz w:val="22"/>
          <w:szCs w:val="22"/>
          <w:lang w:val="en-US"/>
        </w:rPr>
        <w:tab/>
        <w:t>Society for Molecular Biology and Evolution Meeting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, Japan</w:t>
      </w:r>
    </w:p>
    <w:p w14:paraId="166C6014" w14:textId="10049D66" w:rsidR="004D54DC" w:rsidRPr="00F04666" w:rsidRDefault="004D54DC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EMBL Postgraduate Symposium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>, Australia</w:t>
      </w:r>
    </w:p>
    <w:p w14:paraId="56AE9750" w14:textId="210CEB01" w:rsidR="004D54DC" w:rsidRPr="00F04666" w:rsidRDefault="004D54DC" w:rsidP="00A75061">
      <w:pPr>
        <w:pStyle w:val="Default"/>
        <w:spacing w:after="40"/>
        <w:ind w:left="706" w:hanging="706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2016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IMB Higher Degree in Research Student Symposium</w:t>
      </w:r>
      <w:r w:rsidR="00EE29B5" w:rsidRPr="00F04666">
        <w:rPr>
          <w:rFonts w:ascii="Times New Roman" w:hAnsi="Times New Roman" w:cs="Times New Roman"/>
          <w:sz w:val="22"/>
          <w:szCs w:val="22"/>
          <w:lang w:val="en-US"/>
        </w:rPr>
        <w:t>, The University of Queensland</w:t>
      </w:r>
    </w:p>
    <w:p w14:paraId="07A053E4" w14:textId="7611A4FD" w:rsidR="00EE29B5" w:rsidRPr="00F04666" w:rsidRDefault="00EE29B5" w:rsidP="00A75061">
      <w:pPr>
        <w:pStyle w:val="Default"/>
        <w:spacing w:after="40"/>
        <w:ind w:left="706" w:hanging="706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2015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  <w:t>2</w:t>
      </w:r>
      <w:r w:rsidRPr="00F04666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nd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Global Invertebrate Genomics Alliance (GIGA) workshop, Germany</w:t>
      </w:r>
    </w:p>
    <w:p w14:paraId="163FAA08" w14:textId="72E6C6F3" w:rsidR="00247629" w:rsidRDefault="00247629">
      <w:pP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s-MX"/>
        </w:rPr>
      </w:pPr>
    </w:p>
    <w:p w14:paraId="4CD02D1B" w14:textId="6DAEB17C" w:rsidR="0016010F" w:rsidRPr="00F04666" w:rsidRDefault="00C24127" w:rsidP="0016010F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Professional Service</w:t>
      </w:r>
      <w:r w:rsidR="00B17128"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&amp; Outreach</w:t>
      </w:r>
    </w:p>
    <w:p w14:paraId="54CCA2D7" w14:textId="291BE96D" w:rsidR="00422DF5" w:rsidRDefault="00422DF5" w:rsidP="001A4B78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2024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Ambassador | DNA Day Penn State </w:t>
      </w:r>
      <w:r w:rsidR="004C673F">
        <w:rPr>
          <w:rFonts w:ascii="Times New Roman" w:hAnsi="Times New Roman" w:cs="Times New Roman"/>
          <w:sz w:val="22"/>
          <w:szCs w:val="22"/>
          <w:lang w:val="en-US"/>
        </w:rPr>
        <w:t>o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utreach </w:t>
      </w:r>
      <w:r w:rsidR="004C673F">
        <w:rPr>
          <w:rFonts w:ascii="Times New Roman" w:hAnsi="Times New Roman" w:cs="Times New Roman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lang w:val="en-US"/>
        </w:rPr>
        <w:t>rogram for underserved high schools</w:t>
      </w:r>
    </w:p>
    <w:p w14:paraId="05552290" w14:textId="1E55989E" w:rsidR="00A86238" w:rsidRPr="00F04666" w:rsidRDefault="0016010F" w:rsidP="001A4B78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="005D2DD2" w:rsidRPr="00F0466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F04666"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="005D2DD2" w:rsidRPr="00F04666">
        <w:rPr>
          <w:rFonts w:ascii="Times New Roman" w:hAnsi="Times New Roman" w:cs="Times New Roman"/>
          <w:sz w:val="22"/>
          <w:szCs w:val="22"/>
          <w:lang w:val="en-US"/>
        </w:rPr>
        <w:tab/>
        <w:t>Associate Editor | Frontiers in Protistology</w:t>
      </w:r>
    </w:p>
    <w:p w14:paraId="4F3DF9FD" w14:textId="1B27E7F4" w:rsidR="0016010F" w:rsidRDefault="00B07CDD" w:rsidP="00B07CDD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D2DD2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Faculty </w:t>
      </w:r>
      <w:r w:rsidR="0016010F" w:rsidRPr="00F04666">
        <w:rPr>
          <w:rFonts w:ascii="Times New Roman" w:hAnsi="Times New Roman" w:cs="Times New Roman"/>
          <w:sz w:val="22"/>
          <w:szCs w:val="22"/>
          <w:lang w:val="en-US"/>
        </w:rPr>
        <w:t>Mentor | PA Space Grant Undergraduate Research | NASA Pennsylvania State Grant Consortium</w:t>
      </w:r>
    </w:p>
    <w:p w14:paraId="59774102" w14:textId="779636C9" w:rsidR="009A40BF" w:rsidRPr="009A40BF" w:rsidRDefault="009A40BF" w:rsidP="009A40BF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Panelist | </w:t>
      </w:r>
      <w:r w:rsidRPr="00B838D1">
        <w:rPr>
          <w:rFonts w:ascii="Times New Roman" w:hAnsi="Times New Roman" w:cs="Times New Roman"/>
          <w:i/>
          <w:iCs/>
          <w:sz w:val="22"/>
          <w:szCs w:val="22"/>
        </w:rPr>
        <w:t>LGBTQ+ in STEM Leading the Way</w:t>
      </w:r>
      <w:r>
        <w:rPr>
          <w:rFonts w:ascii="Times New Roman" w:hAnsi="Times New Roman" w:cs="Times New Roman"/>
          <w:sz w:val="22"/>
          <w:szCs w:val="22"/>
        </w:rPr>
        <w:t xml:space="preserve"> | </w:t>
      </w:r>
      <w:r w:rsidRPr="009A40BF">
        <w:rPr>
          <w:rFonts w:ascii="Times New Roman" w:hAnsi="Times New Roman" w:cs="Times New Roman"/>
          <w:sz w:val="22"/>
          <w:szCs w:val="22"/>
        </w:rPr>
        <w:t>The Rainbow Science Network, Rainbow Engineering Network, and College of Engineering</w:t>
      </w:r>
      <w:r>
        <w:rPr>
          <w:rFonts w:ascii="Times New Roman" w:hAnsi="Times New Roman" w:cs="Times New Roman"/>
          <w:sz w:val="22"/>
          <w:szCs w:val="22"/>
        </w:rPr>
        <w:t xml:space="preserve"> |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The Pennsylvania State University</w:t>
      </w:r>
    </w:p>
    <w:p w14:paraId="444B7FF1" w14:textId="74F5BB9C" w:rsidR="00422DF5" w:rsidRPr="00F04666" w:rsidRDefault="00422DF5" w:rsidP="009A40BF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Ambassador | DNA Day Penn State </w:t>
      </w:r>
      <w:r w:rsidR="004C673F">
        <w:rPr>
          <w:rFonts w:ascii="Times New Roman" w:hAnsi="Times New Roman" w:cs="Times New Roman"/>
          <w:sz w:val="22"/>
          <w:szCs w:val="22"/>
          <w:lang w:val="en-US"/>
        </w:rPr>
        <w:t>o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utreach </w:t>
      </w:r>
      <w:r w:rsidR="004C673F">
        <w:rPr>
          <w:rFonts w:ascii="Times New Roman" w:hAnsi="Times New Roman" w:cs="Times New Roman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lang w:val="en-US"/>
        </w:rPr>
        <w:t>rogram for underserved high schools</w:t>
      </w:r>
    </w:p>
    <w:p w14:paraId="40F06E98" w14:textId="68899274" w:rsidR="00980BE2" w:rsidRPr="00F04666" w:rsidRDefault="00001733" w:rsidP="00FC7377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</w:t>
      </w:r>
      <w:r w:rsidR="0016010F" w:rsidRPr="00F0466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F04666"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="005D2DD2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422DF5">
        <w:rPr>
          <w:rFonts w:ascii="Times New Roman" w:hAnsi="Times New Roman" w:cs="Times New Roman"/>
          <w:sz w:val="22"/>
          <w:szCs w:val="22"/>
          <w:lang w:val="en-US"/>
        </w:rPr>
        <w:t>Postdoc Representative</w:t>
      </w:r>
      <w:r w:rsidR="00090CCE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Biology Climate and Diversity Committee | The Pennsylvania State University</w:t>
      </w:r>
    </w:p>
    <w:p w14:paraId="3F67D703" w14:textId="6A8D05C1" w:rsidR="00001733" w:rsidRPr="00F04666" w:rsidRDefault="005D2DD2" w:rsidP="005D2DD2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2022-2023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001733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Research Topic Editor | </w:t>
      </w:r>
      <w:r w:rsidR="00001733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Innovative Approaches to Coral Reef Science by Early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001733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Career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001733"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Researchers</w:t>
      </w:r>
      <w:r w:rsidR="00F809F3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Frontiers</w:t>
      </w:r>
    </w:p>
    <w:p w14:paraId="3FC54562" w14:textId="4285D6F0" w:rsidR="004D54DC" w:rsidRPr="00F04666" w:rsidRDefault="0016010F" w:rsidP="005D2DD2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2022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4D54DC" w:rsidRPr="00F04666">
        <w:rPr>
          <w:rFonts w:ascii="Times New Roman" w:hAnsi="Times New Roman" w:cs="Times New Roman"/>
          <w:sz w:val="22"/>
          <w:szCs w:val="22"/>
          <w:lang w:val="en-US"/>
        </w:rPr>
        <w:t>Invited Judge | Biology Student Research Showcase | The Pennsylvania State University</w:t>
      </w:r>
    </w:p>
    <w:p w14:paraId="133D714B" w14:textId="21E8CAEB" w:rsidR="00B17128" w:rsidRPr="00F04666" w:rsidRDefault="00B17128" w:rsidP="00FC7377">
      <w:pPr>
        <w:pStyle w:val="Default"/>
        <w:spacing w:after="40"/>
        <w:ind w:left="1560" w:hanging="15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2021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085F18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Invited Speaker | </w:t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>Life Science Café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| University of Massachusetts Amherst</w:t>
      </w:r>
    </w:p>
    <w:p w14:paraId="3730177F" w14:textId="5C0374A7" w:rsidR="00B17128" w:rsidRPr="00F04666" w:rsidRDefault="00B17128" w:rsidP="00FC7377">
      <w:pPr>
        <w:spacing w:after="40"/>
        <w:ind w:left="1560" w:hanging="1560"/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s-MX"/>
        </w:rPr>
      </w:pPr>
      <w:r w:rsidRPr="00F04666"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  <w:t>2020-</w:t>
      </w:r>
      <w:r w:rsidR="00F04666"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  <w:t>present</w:t>
      </w:r>
      <w:r w:rsidR="00085F18" w:rsidRPr="00F04666"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  <w:tab/>
      </w:r>
      <w:r w:rsidR="00085F18" w:rsidRPr="00F04666"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  <w:tab/>
      </w:r>
      <w:r w:rsidRPr="00F04666"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  <w:t xml:space="preserve">Contributor | </w:t>
      </w:r>
      <w:r w:rsidRPr="00F04666"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s-MX"/>
        </w:rPr>
        <w:t>500 Queer Scientists</w:t>
      </w:r>
    </w:p>
    <w:p w14:paraId="37A51347" w14:textId="7E4EAD52" w:rsidR="0016010F" w:rsidRPr="00F04666" w:rsidRDefault="00F26D10" w:rsidP="0043519C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2019-</w:t>
      </w:r>
      <w:r w:rsidR="006F6281"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20</w:t>
      </w:r>
      <w:r w:rsidR="00085F18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16010F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D65B7" w:rsidRPr="00F04666">
        <w:rPr>
          <w:rFonts w:ascii="Times New Roman" w:hAnsi="Times New Roman" w:cs="Times New Roman"/>
          <w:sz w:val="22"/>
          <w:szCs w:val="22"/>
          <w:lang w:val="en-US"/>
        </w:rPr>
        <w:t>Councilor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for the Australian Coral Reef Society</w:t>
      </w:r>
    </w:p>
    <w:p w14:paraId="01705650" w14:textId="05633AA5" w:rsidR="00A86238" w:rsidRPr="00F04666" w:rsidRDefault="00A86238" w:rsidP="00A86238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lastRenderedPageBreak/>
        <w:t>2021-</w:t>
      </w:r>
      <w:r w:rsidR="00F04666"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Ad hoc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reviewer: National Science Foundation: Biological Oceanography and Ecosystems (1), French National Research Agency: “CE02 - Terre </w:t>
      </w:r>
      <w:proofErr w:type="spellStart"/>
      <w:r w:rsidRPr="00F04666">
        <w:rPr>
          <w:rFonts w:ascii="Times New Roman" w:hAnsi="Times New Roman" w:cs="Times New Roman"/>
          <w:sz w:val="22"/>
          <w:szCs w:val="22"/>
          <w:lang w:val="en-US"/>
        </w:rPr>
        <w:t>vivante</w:t>
      </w:r>
      <w:proofErr w:type="spellEnd"/>
      <w:r w:rsidRPr="00F04666">
        <w:rPr>
          <w:rFonts w:ascii="Times New Roman" w:hAnsi="Times New Roman" w:cs="Times New Roman"/>
          <w:sz w:val="22"/>
          <w:szCs w:val="22"/>
          <w:lang w:val="en-US"/>
        </w:rPr>
        <w:t>” (2)</w:t>
      </w:r>
    </w:p>
    <w:p w14:paraId="6FF0B055" w14:textId="3947263A" w:rsidR="00142262" w:rsidRPr="00F04666" w:rsidRDefault="00142262" w:rsidP="00FC7377">
      <w:pPr>
        <w:pStyle w:val="Default"/>
        <w:spacing w:after="40"/>
        <w:ind w:left="2160" w:hanging="216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2018-</w:t>
      </w:r>
      <w:r w:rsidR="00F04666"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="00001733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Reviewer for: Molecular Ecology (</w:t>
      </w:r>
      <w:r w:rsidR="00A86238" w:rsidRPr="00F04666">
        <w:rPr>
          <w:rFonts w:ascii="Times New Roman" w:hAnsi="Times New Roman" w:cs="Times New Roman"/>
          <w:sz w:val="22"/>
          <w:szCs w:val="22"/>
          <w:lang w:val="en-US"/>
        </w:rPr>
        <w:t>10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), BMC Genomics (</w:t>
      </w:r>
      <w:r w:rsidR="00E06014">
        <w:rPr>
          <w:rFonts w:ascii="Times New Roman" w:hAnsi="Times New Roman" w:cs="Times New Roman"/>
          <w:sz w:val="22"/>
          <w:szCs w:val="22"/>
          <w:lang w:val="en-US"/>
        </w:rPr>
        <w:t>3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), </w:t>
      </w:r>
      <w:r w:rsidR="00A86238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Science Advances (2), Coral Reefs (2), Frontiers in Marine Science (2), 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Nucleic Acids Research (1), </w:t>
      </w:r>
      <w:r w:rsidR="00C269D4" w:rsidRPr="00F04666">
        <w:rPr>
          <w:rFonts w:ascii="Times New Roman" w:hAnsi="Times New Roman" w:cs="Times New Roman"/>
          <w:sz w:val="22"/>
          <w:szCs w:val="22"/>
          <w:lang w:val="en-US"/>
        </w:rPr>
        <w:t>Communications Biology (1)</w:t>
      </w:r>
      <w:r w:rsidR="008D12AB" w:rsidRPr="00F04666">
        <w:rPr>
          <w:rFonts w:ascii="Times New Roman" w:hAnsi="Times New Roman" w:cs="Times New Roman"/>
          <w:sz w:val="22"/>
          <w:szCs w:val="22"/>
          <w:lang w:val="en-US"/>
        </w:rPr>
        <w:t>, Marine Pollution Bulletin (1)</w:t>
      </w:r>
      <w:r w:rsidR="00A86238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A86238" w:rsidRPr="00F04666">
        <w:rPr>
          <w:rFonts w:ascii="Times New Roman" w:hAnsi="Times New Roman" w:cs="Times New Roman"/>
          <w:sz w:val="22"/>
          <w:szCs w:val="22"/>
          <w:lang w:val="en-US"/>
        </w:rPr>
        <w:t>PeerJ</w:t>
      </w:r>
      <w:proofErr w:type="spellEnd"/>
      <w:r w:rsidR="00A86238" w:rsidRPr="00F04666">
        <w:rPr>
          <w:rFonts w:ascii="Times New Roman" w:hAnsi="Times New Roman" w:cs="Times New Roman"/>
          <w:sz w:val="22"/>
          <w:szCs w:val="22"/>
          <w:lang w:val="en-US"/>
        </w:rPr>
        <w:t xml:space="preserve"> (1), Frontiers in Microbiology (1)</w:t>
      </w:r>
    </w:p>
    <w:p w14:paraId="50D253C2" w14:textId="3A0DEA9F" w:rsidR="007E759A" w:rsidRPr="00F04666" w:rsidRDefault="00F26D10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sz w:val="22"/>
          <w:szCs w:val="22"/>
          <w:lang w:val="en-US"/>
        </w:rPr>
        <w:t>2018</w:t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="00B17128" w:rsidRPr="00F0466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04666">
        <w:rPr>
          <w:rFonts w:ascii="Times New Roman" w:hAnsi="Times New Roman" w:cs="Times New Roman"/>
          <w:sz w:val="22"/>
          <w:szCs w:val="22"/>
          <w:lang w:val="en-US"/>
        </w:rPr>
        <w:t>Conference Co-organizer of EMBL Australia Postgraduate Symposium</w:t>
      </w:r>
    </w:p>
    <w:p w14:paraId="27E3083B" w14:textId="4DBF2A07" w:rsidR="0016010F" w:rsidRPr="00F04666" w:rsidRDefault="0016010F" w:rsidP="0043519C">
      <w:pPr>
        <w:rPr>
          <w:rFonts w:ascii="Times New Roman" w:eastAsia="Calibri" w:hAnsi="Times New Roman" w:cs="Times New Roman"/>
          <w:color w:val="000000"/>
          <w:sz w:val="22"/>
          <w:szCs w:val="22"/>
          <w:lang w:eastAsia="es-MX"/>
        </w:rPr>
      </w:pPr>
    </w:p>
    <w:p w14:paraId="7539935C" w14:textId="74227D0D" w:rsidR="0016010F" w:rsidRPr="00F04666" w:rsidRDefault="00D10F1D" w:rsidP="004B31A8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04666">
        <w:rPr>
          <w:rFonts w:ascii="Times New Roman" w:hAnsi="Times New Roman" w:cs="Times New Roman"/>
          <w:b/>
          <w:bCs/>
          <w:sz w:val="22"/>
          <w:szCs w:val="22"/>
          <w:lang w:val="en-US"/>
        </w:rPr>
        <w:t>Mentoring</w:t>
      </w:r>
    </w:p>
    <w:p w14:paraId="1161E32D" w14:textId="4AA71FD8" w:rsidR="0016010F" w:rsidRPr="00F04666" w:rsidRDefault="0016010F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2023</w:t>
      </w:r>
      <w:r w:rsidR="001A4B78" w:rsidRPr="00F04666">
        <w:rPr>
          <w:rFonts w:ascii="Times New Roman" w:hAnsi="Times New Roman" w:cs="Times New Roman"/>
          <w:sz w:val="22"/>
          <w:szCs w:val="22"/>
        </w:rPr>
        <w:t>-</w:t>
      </w:r>
      <w:r w:rsidR="00F04666">
        <w:rPr>
          <w:rFonts w:ascii="Times New Roman" w:hAnsi="Times New Roman" w:cs="Times New Roman"/>
          <w:sz w:val="22"/>
          <w:szCs w:val="22"/>
        </w:rPr>
        <w:t>present</w:t>
      </w:r>
      <w:r w:rsidRPr="00F04666">
        <w:rPr>
          <w:rFonts w:ascii="Times New Roman" w:hAnsi="Times New Roman" w:cs="Times New Roman"/>
          <w:sz w:val="22"/>
          <w:szCs w:val="22"/>
        </w:rPr>
        <w:tab/>
        <w:t>Samantha</w:t>
      </w:r>
      <w:r w:rsidR="004B31A8" w:rsidRPr="00F04666">
        <w:rPr>
          <w:rFonts w:ascii="Times New Roman" w:hAnsi="Times New Roman" w:cs="Times New Roman"/>
          <w:sz w:val="22"/>
          <w:szCs w:val="22"/>
        </w:rPr>
        <w:t xml:space="preserve"> Kratman (BSc) | The Pennsylvania State University</w:t>
      </w:r>
    </w:p>
    <w:p w14:paraId="2949640C" w14:textId="735D4DF4" w:rsidR="003868D4" w:rsidRPr="00F04666" w:rsidRDefault="003868D4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Diego Lera-Lozano (BSc) | The Pennsylvania State University</w:t>
      </w:r>
    </w:p>
    <w:p w14:paraId="19A318CE" w14:textId="629C1340" w:rsidR="00581655" w:rsidRPr="00F04666" w:rsidRDefault="00001733" w:rsidP="001A4B78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2022-</w:t>
      </w:r>
      <w:r w:rsidR="00F04666">
        <w:rPr>
          <w:rFonts w:ascii="Times New Roman" w:hAnsi="Times New Roman" w:cs="Times New Roman"/>
          <w:sz w:val="22"/>
          <w:szCs w:val="22"/>
        </w:rPr>
        <w:t>present</w:t>
      </w:r>
      <w:r w:rsidR="001A4B78" w:rsidRPr="00F04666">
        <w:rPr>
          <w:rFonts w:ascii="Times New Roman" w:hAnsi="Times New Roman" w:cs="Times New Roman"/>
          <w:sz w:val="22"/>
          <w:szCs w:val="22"/>
        </w:rPr>
        <w:tab/>
      </w:r>
      <w:r w:rsidR="00581655" w:rsidRPr="00F04666">
        <w:rPr>
          <w:rFonts w:ascii="Times New Roman" w:hAnsi="Times New Roman" w:cs="Times New Roman"/>
          <w:sz w:val="22"/>
          <w:szCs w:val="22"/>
        </w:rPr>
        <w:t>Clancy McIntyre (PhD) | The Pennsylvania State University</w:t>
      </w:r>
    </w:p>
    <w:p w14:paraId="6ADAA5C0" w14:textId="41D043FE" w:rsidR="0045062F" w:rsidRPr="00F04666" w:rsidRDefault="0045062F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Caleb Butler (PhD) | The Pennsylvania State University</w:t>
      </w:r>
    </w:p>
    <w:p w14:paraId="5263B4D0" w14:textId="43513EBC" w:rsidR="0045062F" w:rsidRPr="00F04666" w:rsidRDefault="0045062F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Colin Howe (PhD) | The Pennsylvania State University</w:t>
      </w:r>
    </w:p>
    <w:p w14:paraId="34DDBB34" w14:textId="23D9FE04" w:rsidR="001A4B78" w:rsidRPr="00F04666" w:rsidRDefault="001A4B78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Julia Stewart (MA) | The Pennsylvania State University</w:t>
      </w:r>
    </w:p>
    <w:p w14:paraId="01A51E82" w14:textId="66C0946C" w:rsidR="001A4B78" w:rsidRPr="00F04666" w:rsidRDefault="001A4B78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Vivian Yifan Li (PhD) | The Pennsylvania State University</w:t>
      </w:r>
    </w:p>
    <w:p w14:paraId="6D0C4863" w14:textId="77777777" w:rsidR="001A4B78" w:rsidRPr="00F04666" w:rsidRDefault="0016010F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2022</w:t>
      </w:r>
      <w:r w:rsidR="0045062F" w:rsidRPr="00F04666">
        <w:rPr>
          <w:rFonts w:ascii="Times New Roman" w:hAnsi="Times New Roman" w:cs="Times New Roman"/>
          <w:sz w:val="22"/>
          <w:szCs w:val="22"/>
        </w:rPr>
        <w:tab/>
      </w:r>
      <w:r w:rsidR="0045062F" w:rsidRPr="00F04666">
        <w:rPr>
          <w:rFonts w:ascii="Times New Roman" w:hAnsi="Times New Roman" w:cs="Times New Roman"/>
          <w:sz w:val="22"/>
          <w:szCs w:val="22"/>
        </w:rPr>
        <w:tab/>
      </w:r>
      <w:r w:rsidR="001A4B78" w:rsidRPr="00F04666">
        <w:rPr>
          <w:rFonts w:ascii="Times New Roman" w:hAnsi="Times New Roman" w:cs="Times New Roman"/>
          <w:sz w:val="22"/>
          <w:szCs w:val="22"/>
        </w:rPr>
        <w:t>Michael Hewitt (BSc) | The Pennsylvania State University</w:t>
      </w:r>
    </w:p>
    <w:p w14:paraId="66FFE015" w14:textId="791D1DC7" w:rsidR="0016010F" w:rsidRPr="00F04666" w:rsidRDefault="0045062F" w:rsidP="001A4B78">
      <w:pPr>
        <w:pStyle w:val="Default"/>
        <w:spacing w:after="40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Vanessa Garcia (PhD) | The Pennsylvania State University</w:t>
      </w:r>
    </w:p>
    <w:p w14:paraId="3E992568" w14:textId="6E7801D9" w:rsidR="0016010F" w:rsidRPr="00F04666" w:rsidRDefault="0016010F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Sophia DeGuara (BSc) | The Pennsylvania State University</w:t>
      </w:r>
    </w:p>
    <w:p w14:paraId="5C334D4F" w14:textId="106BC986" w:rsidR="003571FD" w:rsidRPr="00F04666" w:rsidRDefault="00D10F1D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2021-</w:t>
      </w:r>
      <w:r w:rsidR="009A36F6">
        <w:rPr>
          <w:rFonts w:ascii="Times New Roman" w:hAnsi="Times New Roman" w:cs="Times New Roman"/>
          <w:sz w:val="22"/>
          <w:szCs w:val="22"/>
        </w:rPr>
        <w:t>2023</w:t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="003571FD" w:rsidRPr="00F04666">
        <w:rPr>
          <w:rFonts w:ascii="Times New Roman" w:hAnsi="Times New Roman" w:cs="Times New Roman"/>
          <w:sz w:val="22"/>
          <w:szCs w:val="22"/>
        </w:rPr>
        <w:t>Lauren Walling (PhD) | University of South Florida</w:t>
      </w:r>
    </w:p>
    <w:p w14:paraId="6225B650" w14:textId="0BBC6FAE" w:rsidR="00D10F1D" w:rsidRPr="00F04666" w:rsidRDefault="00001733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2021</w:t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="00D10F1D" w:rsidRPr="00F04666">
        <w:rPr>
          <w:rFonts w:ascii="Times New Roman" w:hAnsi="Times New Roman" w:cs="Times New Roman"/>
          <w:sz w:val="22"/>
          <w:szCs w:val="22"/>
        </w:rPr>
        <w:t>Victoria Carter (BSc) | University of South Florida</w:t>
      </w:r>
    </w:p>
    <w:p w14:paraId="69442DA6" w14:textId="082EBA3D" w:rsidR="00D10F1D" w:rsidRPr="00F04666" w:rsidRDefault="00D10F1D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2020</w:t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="00001733"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>Matthew H. Gamache (PhD) | University of South Florida</w:t>
      </w:r>
    </w:p>
    <w:p w14:paraId="77983B3A" w14:textId="77777777" w:rsidR="00D10F1D" w:rsidRPr="00F04666" w:rsidRDefault="00D10F1D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2019</w:t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Yibi Chen (MSc) | The University of Queensland</w:t>
      </w:r>
    </w:p>
    <w:p w14:paraId="26251EED" w14:textId="77777777" w:rsidR="00D10F1D" w:rsidRPr="00F04666" w:rsidRDefault="00D10F1D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2018</w:t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Christopher Wrona (BSc) | The University of Queensland</w:t>
      </w:r>
    </w:p>
    <w:p w14:paraId="79203180" w14:textId="77777777" w:rsidR="00D10F1D" w:rsidRPr="00F04666" w:rsidRDefault="00D10F1D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ab/>
        <w:t>Rémi Lagorce (BEng) | Polytech Nice Sophia</w:t>
      </w:r>
    </w:p>
    <w:p w14:paraId="6317FFAC" w14:textId="3D0E0983" w:rsidR="00D10F1D" w:rsidRPr="00F04666" w:rsidRDefault="00D10F1D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2017-</w:t>
      </w:r>
      <w:r w:rsidR="00F21516" w:rsidRPr="00F04666">
        <w:rPr>
          <w:rFonts w:ascii="Times New Roman" w:hAnsi="Times New Roman" w:cs="Times New Roman"/>
          <w:sz w:val="22"/>
          <w:szCs w:val="22"/>
        </w:rPr>
        <w:t>20</w:t>
      </w:r>
      <w:r w:rsidRPr="00F04666">
        <w:rPr>
          <w:rFonts w:ascii="Times New Roman" w:hAnsi="Times New Roman" w:cs="Times New Roman"/>
          <w:sz w:val="22"/>
          <w:szCs w:val="22"/>
        </w:rPr>
        <w:t>18</w:t>
      </w:r>
      <w:r w:rsidRPr="00F04666">
        <w:rPr>
          <w:rFonts w:ascii="Times New Roman" w:hAnsi="Times New Roman" w:cs="Times New Roman"/>
          <w:sz w:val="22"/>
          <w:szCs w:val="22"/>
        </w:rPr>
        <w:tab/>
        <w:t>Clarisse Louvard (BSc)</w:t>
      </w:r>
      <w:r w:rsidR="009C3407" w:rsidRPr="00F04666">
        <w:rPr>
          <w:rFonts w:ascii="Times New Roman" w:hAnsi="Times New Roman" w:cs="Times New Roman"/>
          <w:sz w:val="22"/>
          <w:szCs w:val="22"/>
        </w:rPr>
        <w:t xml:space="preserve"> |</w:t>
      </w:r>
      <w:r w:rsidRPr="00F04666">
        <w:rPr>
          <w:rFonts w:ascii="Times New Roman" w:hAnsi="Times New Roman" w:cs="Times New Roman"/>
          <w:sz w:val="22"/>
          <w:szCs w:val="22"/>
        </w:rPr>
        <w:t xml:space="preserve"> The University of Queensland</w:t>
      </w:r>
    </w:p>
    <w:p w14:paraId="048C68A1" w14:textId="49B03BC9" w:rsidR="00D10F1D" w:rsidRDefault="00D10F1D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F04666">
        <w:rPr>
          <w:rFonts w:ascii="Times New Roman" w:hAnsi="Times New Roman" w:cs="Times New Roman"/>
          <w:sz w:val="22"/>
          <w:szCs w:val="22"/>
        </w:rPr>
        <w:t>2015</w:t>
      </w:r>
      <w:r w:rsidRPr="00F04666">
        <w:rPr>
          <w:rFonts w:ascii="Times New Roman" w:hAnsi="Times New Roman" w:cs="Times New Roman"/>
          <w:sz w:val="22"/>
          <w:szCs w:val="22"/>
        </w:rPr>
        <w:tab/>
      </w:r>
      <w:r w:rsidR="00F21516" w:rsidRPr="00F04666">
        <w:rPr>
          <w:rFonts w:ascii="Times New Roman" w:hAnsi="Times New Roman" w:cs="Times New Roman"/>
          <w:sz w:val="22"/>
          <w:szCs w:val="22"/>
        </w:rPr>
        <w:tab/>
      </w:r>
      <w:r w:rsidRPr="00F04666">
        <w:rPr>
          <w:rFonts w:ascii="Times New Roman" w:hAnsi="Times New Roman" w:cs="Times New Roman"/>
          <w:sz w:val="22"/>
          <w:szCs w:val="22"/>
        </w:rPr>
        <w:t xml:space="preserve">Lilly von Kalckreuth (Secondary school) | </w:t>
      </w:r>
      <w:r w:rsidR="00F21516" w:rsidRPr="00F04666">
        <w:rPr>
          <w:rFonts w:ascii="Times New Roman" w:hAnsi="Times New Roman" w:cs="Times New Roman"/>
          <w:sz w:val="22"/>
          <w:szCs w:val="22"/>
        </w:rPr>
        <w:t>Ludwig-Maximilians University of Munich</w:t>
      </w:r>
    </w:p>
    <w:p w14:paraId="64C29CA7" w14:textId="77777777" w:rsidR="00E44D64" w:rsidRPr="00F04666" w:rsidRDefault="00E44D64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2A775A" w:rsidRPr="00F04666" w14:paraId="5D4F097E" w14:textId="77777777" w:rsidTr="002A775A">
        <w:tc>
          <w:tcPr>
            <w:tcW w:w="4865" w:type="dxa"/>
          </w:tcPr>
          <w:p w14:paraId="0FEDA437" w14:textId="03283DA1" w:rsidR="002A775A" w:rsidRPr="00F04666" w:rsidRDefault="002A775A" w:rsidP="002A775A">
            <w:pPr>
              <w:pStyle w:val="Default"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Languages</w:t>
            </w:r>
          </w:p>
        </w:tc>
        <w:tc>
          <w:tcPr>
            <w:tcW w:w="4865" w:type="dxa"/>
          </w:tcPr>
          <w:p w14:paraId="2AC1866F" w14:textId="673B7ED0" w:rsidR="002A775A" w:rsidRPr="00F04666" w:rsidRDefault="002A775A" w:rsidP="002A775A">
            <w:pPr>
              <w:pStyle w:val="Default"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046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Licenses</w:t>
            </w:r>
          </w:p>
        </w:tc>
      </w:tr>
      <w:tr w:rsidR="002A775A" w:rsidRPr="00F04666" w14:paraId="1C4F4604" w14:textId="77777777" w:rsidTr="002A775A">
        <w:tc>
          <w:tcPr>
            <w:tcW w:w="4865" w:type="dxa"/>
          </w:tcPr>
          <w:p w14:paraId="3C2C1751" w14:textId="59E2CC5F" w:rsidR="002A775A" w:rsidRPr="00F04666" w:rsidRDefault="002A775A" w:rsidP="00FC7377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</w:rPr>
              <w:t>Spanish | Mother language</w:t>
            </w:r>
          </w:p>
        </w:tc>
        <w:tc>
          <w:tcPr>
            <w:tcW w:w="4865" w:type="dxa"/>
          </w:tcPr>
          <w:p w14:paraId="02875186" w14:textId="19BC8C7F" w:rsidR="002A775A" w:rsidRPr="00F04666" w:rsidRDefault="002A775A" w:rsidP="00FC7377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</w:rPr>
              <w:t>2023- AAUS Scientific Diver</w:t>
            </w:r>
          </w:p>
        </w:tc>
      </w:tr>
      <w:tr w:rsidR="002A775A" w:rsidRPr="00F04666" w14:paraId="5EBD7B4D" w14:textId="77777777" w:rsidTr="002A775A">
        <w:tc>
          <w:tcPr>
            <w:tcW w:w="4865" w:type="dxa"/>
          </w:tcPr>
          <w:p w14:paraId="283DD41C" w14:textId="401684E3" w:rsidR="002A775A" w:rsidRPr="00F04666" w:rsidRDefault="002A775A" w:rsidP="00FC7377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</w:rPr>
              <w:t>English | Professionally proficient</w:t>
            </w:r>
          </w:p>
        </w:tc>
        <w:tc>
          <w:tcPr>
            <w:tcW w:w="4865" w:type="dxa"/>
          </w:tcPr>
          <w:p w14:paraId="66FEF9AE" w14:textId="2581C4A8" w:rsidR="002A775A" w:rsidRPr="00F04666" w:rsidRDefault="002A775A" w:rsidP="00FC7377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</w:rPr>
              <w:t xml:space="preserve">          NAUI Advanced Open Water Diver</w:t>
            </w:r>
          </w:p>
        </w:tc>
      </w:tr>
      <w:tr w:rsidR="002A775A" w:rsidRPr="00F04666" w14:paraId="68A6E22F" w14:textId="77777777" w:rsidTr="002A775A">
        <w:tc>
          <w:tcPr>
            <w:tcW w:w="4865" w:type="dxa"/>
          </w:tcPr>
          <w:p w14:paraId="263012D0" w14:textId="7275AC2A" w:rsidR="002A775A" w:rsidRPr="00F04666" w:rsidRDefault="002A775A" w:rsidP="002A775A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</w:rPr>
              <w:t>German | Proficient</w:t>
            </w:r>
          </w:p>
        </w:tc>
        <w:tc>
          <w:tcPr>
            <w:tcW w:w="4865" w:type="dxa"/>
          </w:tcPr>
          <w:p w14:paraId="1D4E873D" w14:textId="243C2551" w:rsidR="002A775A" w:rsidRPr="00F04666" w:rsidRDefault="002A775A" w:rsidP="002A775A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</w:rPr>
              <w:t xml:space="preserve">          NAUI Nitrox Diver</w:t>
            </w:r>
          </w:p>
        </w:tc>
      </w:tr>
      <w:tr w:rsidR="002A775A" w:rsidRPr="00F04666" w14:paraId="1F0E1F92" w14:textId="77777777" w:rsidTr="002A775A">
        <w:tc>
          <w:tcPr>
            <w:tcW w:w="4865" w:type="dxa"/>
          </w:tcPr>
          <w:p w14:paraId="654019A9" w14:textId="77777777" w:rsidR="002A775A" w:rsidRPr="00F04666" w:rsidRDefault="002A775A" w:rsidP="002A775A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5" w:type="dxa"/>
          </w:tcPr>
          <w:p w14:paraId="67255A82" w14:textId="7ED38A85" w:rsidR="002A775A" w:rsidRPr="00F04666" w:rsidRDefault="002A775A" w:rsidP="002A775A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NAUI Rescue Scuba Diver</w:t>
            </w:r>
          </w:p>
        </w:tc>
      </w:tr>
      <w:tr w:rsidR="002A775A" w:rsidRPr="00F04666" w14:paraId="3C76193D" w14:textId="77777777" w:rsidTr="002A775A">
        <w:tc>
          <w:tcPr>
            <w:tcW w:w="4865" w:type="dxa"/>
          </w:tcPr>
          <w:p w14:paraId="7BDDDE8E" w14:textId="77777777" w:rsidR="002A775A" w:rsidRPr="00F04666" w:rsidRDefault="002A775A" w:rsidP="002A775A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5" w:type="dxa"/>
          </w:tcPr>
          <w:p w14:paraId="09AFE879" w14:textId="72121F41" w:rsidR="002A775A" w:rsidRPr="00F04666" w:rsidRDefault="002A775A" w:rsidP="002A775A">
            <w:pPr>
              <w:pStyle w:val="Default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6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NAUI Deep Diver</w:t>
            </w:r>
          </w:p>
        </w:tc>
      </w:tr>
    </w:tbl>
    <w:p w14:paraId="0EBF06AF" w14:textId="77777777" w:rsidR="002A775A" w:rsidRPr="00F04666" w:rsidRDefault="002A775A" w:rsidP="00FC7377">
      <w:pPr>
        <w:pStyle w:val="Default"/>
        <w:spacing w:after="40"/>
        <w:rPr>
          <w:rFonts w:ascii="Times New Roman" w:hAnsi="Times New Roman" w:cs="Times New Roman"/>
          <w:sz w:val="22"/>
          <w:szCs w:val="22"/>
          <w:lang w:val="en-US"/>
        </w:rPr>
      </w:pPr>
    </w:p>
    <w:sectPr w:rsidR="002A775A" w:rsidRPr="00F04666" w:rsidSect="00C46666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2D21" w14:textId="77777777" w:rsidR="00E352AE" w:rsidRDefault="00E352AE" w:rsidP="00D00F0E">
      <w:r>
        <w:separator/>
      </w:r>
    </w:p>
  </w:endnote>
  <w:endnote w:type="continuationSeparator" w:id="0">
    <w:p w14:paraId="17B7B91E" w14:textId="77777777" w:rsidR="00E352AE" w:rsidRDefault="00E352AE" w:rsidP="00D0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0031568"/>
      <w:docPartObj>
        <w:docPartGallery w:val="Page Numbers (Bottom of Page)"/>
        <w:docPartUnique/>
      </w:docPartObj>
    </w:sdtPr>
    <w:sdtContent>
      <w:p w14:paraId="1B252769" w14:textId="07D7AA2C" w:rsidR="00073E2B" w:rsidRDefault="00073E2B" w:rsidP="005F5C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DC6540" w14:textId="77777777" w:rsidR="00073E2B" w:rsidRDefault="00073E2B" w:rsidP="00073E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77034318"/>
      <w:docPartObj>
        <w:docPartGallery w:val="Page Numbers (Bottom of Page)"/>
        <w:docPartUnique/>
      </w:docPartObj>
    </w:sdtPr>
    <w:sdtContent>
      <w:p w14:paraId="71E6DB9D" w14:textId="1E3F2710" w:rsidR="00073E2B" w:rsidRDefault="00073E2B" w:rsidP="005F5C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E01733" w14:textId="77777777" w:rsidR="00073E2B" w:rsidRDefault="00073E2B" w:rsidP="00073E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64077" w14:textId="77777777" w:rsidR="00E352AE" w:rsidRDefault="00E352AE" w:rsidP="00D00F0E">
      <w:r>
        <w:separator/>
      </w:r>
    </w:p>
  </w:footnote>
  <w:footnote w:type="continuationSeparator" w:id="0">
    <w:p w14:paraId="52DDF080" w14:textId="77777777" w:rsidR="00E352AE" w:rsidRDefault="00E352AE" w:rsidP="00D0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7060677"/>
      <w:docPartObj>
        <w:docPartGallery w:val="Page Numbers (Top of Page)"/>
        <w:docPartUnique/>
      </w:docPartObj>
    </w:sdtPr>
    <w:sdtContent>
      <w:p w14:paraId="68E322E1" w14:textId="10781880" w:rsidR="008830BB" w:rsidRDefault="008830BB" w:rsidP="00857FDE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010F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5C38570" w14:textId="77777777" w:rsidR="008830BB" w:rsidRDefault="008830BB" w:rsidP="008830B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3D42" w14:textId="2A71A0BE" w:rsidR="00D00F0E" w:rsidRPr="009719FC" w:rsidRDefault="00000000" w:rsidP="00F73994">
    <w:pPr>
      <w:pStyle w:val="Header"/>
      <w:tabs>
        <w:tab w:val="clear" w:pos="4680"/>
        <w:tab w:val="clear" w:pos="9360"/>
      </w:tabs>
      <w:ind w:firstLine="360"/>
      <w:jc w:val="right"/>
      <w:rPr>
        <w:color w:val="AEAAAA" w:themeColor="background2" w:themeShade="BF"/>
        <w:lang w:val="es-ES"/>
      </w:rPr>
    </w:pPr>
    <w:sdt>
      <w:sdtPr>
        <w:rPr>
          <w:color w:val="AEAAAA" w:themeColor="background2" w:themeShade="BF"/>
          <w:lang w:val="es-ES"/>
        </w:rPr>
        <w:alias w:val="Title"/>
        <w:tag w:val=""/>
        <w:id w:val="664756013"/>
        <w:placeholder>
          <w:docPart w:val="5A23F810BE62DA439EAC2B030721F5B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00F0E" w:rsidRPr="009719FC">
          <w:rPr>
            <w:color w:val="AEAAAA" w:themeColor="background2" w:themeShade="BF"/>
            <w:lang w:val="es-ES"/>
          </w:rPr>
          <w:t>Raúl A. González-Pech</w:t>
        </w:r>
      </w:sdtContent>
    </w:sdt>
    <w:r w:rsidR="00D00F0E" w:rsidRPr="009719FC">
      <w:rPr>
        <w:color w:val="AEAAAA" w:themeColor="background2" w:themeShade="BF"/>
        <w:lang w:val="es-ES"/>
      </w:rPr>
      <w:t xml:space="preserve"> | </w:t>
    </w:r>
    <w:sdt>
      <w:sdtPr>
        <w:rPr>
          <w:noProof/>
          <w:color w:val="AEAAAA" w:themeColor="background2" w:themeShade="BF"/>
          <w:lang w:val="es-ES"/>
        </w:rPr>
        <w:alias w:val="Author"/>
        <w:tag w:val=""/>
        <w:id w:val="-1677181147"/>
        <w:placeholder>
          <w:docPart w:val="A8C41F9F6AC2E0458C9120673BF7BE7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797C37" w:rsidRPr="009719FC">
          <w:rPr>
            <w:noProof/>
            <w:color w:val="AEAAAA" w:themeColor="background2" w:themeShade="BF"/>
            <w:lang w:val="es-ES"/>
          </w:rPr>
          <w:t>CV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BA9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10D24"/>
    <w:multiLevelType w:val="hybridMultilevel"/>
    <w:tmpl w:val="2DA468B6"/>
    <w:lvl w:ilvl="0" w:tplc="9EF6D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75E6"/>
    <w:multiLevelType w:val="multilevel"/>
    <w:tmpl w:val="59D8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AF0C47"/>
    <w:multiLevelType w:val="multilevel"/>
    <w:tmpl w:val="4004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34595C"/>
    <w:multiLevelType w:val="multilevel"/>
    <w:tmpl w:val="667E867A"/>
    <w:styleLink w:val="Thesis"/>
    <w:lvl w:ilvl="0">
      <w:start w:val="1"/>
      <w:numFmt w:val="decimal"/>
      <w:pStyle w:val="Heading1"/>
      <w:suff w:val="space"/>
      <w:lvlText w:val="Chapter %1."/>
      <w:lvlJc w:val="left"/>
      <w:pPr>
        <w:ind w:left="1419" w:hanging="1419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737C58"/>
    <w:multiLevelType w:val="multilevel"/>
    <w:tmpl w:val="667E867A"/>
    <w:numStyleLink w:val="Thesis"/>
  </w:abstractNum>
  <w:abstractNum w:abstractNumId="6" w15:restartNumberingAfterBreak="0">
    <w:nsid w:val="40C03BB0"/>
    <w:multiLevelType w:val="multilevel"/>
    <w:tmpl w:val="7012D196"/>
    <w:lvl w:ilvl="0">
      <w:start w:val="2"/>
      <w:numFmt w:val="decimal"/>
      <w:suff w:val="space"/>
      <w:lvlText w:val="Chapter %1."/>
      <w:lvlJc w:val="left"/>
      <w:pPr>
        <w:ind w:left="1531" w:hanging="153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A1EDB"/>
    <w:multiLevelType w:val="multilevel"/>
    <w:tmpl w:val="6B96D8B0"/>
    <w:lvl w:ilvl="0">
      <w:start w:val="2"/>
      <w:numFmt w:val="decimal"/>
      <w:suff w:val="space"/>
      <w:lvlText w:val="Chapter %1."/>
      <w:lvlJc w:val="left"/>
      <w:pPr>
        <w:ind w:left="1171" w:hanging="153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368" w:hanging="136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765277E8"/>
    <w:multiLevelType w:val="multilevel"/>
    <w:tmpl w:val="89B43E1E"/>
    <w:lvl w:ilvl="0">
      <w:start w:val="2"/>
      <w:numFmt w:val="decimal"/>
      <w:suff w:val="space"/>
      <w:lvlText w:val="Chapter %1."/>
      <w:lvlJc w:val="left"/>
      <w:pPr>
        <w:ind w:left="1171" w:hanging="153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 w15:restartNumberingAfterBreak="0">
    <w:nsid w:val="768E7A64"/>
    <w:multiLevelType w:val="multilevel"/>
    <w:tmpl w:val="3CE4578C"/>
    <w:lvl w:ilvl="0">
      <w:start w:val="2"/>
      <w:numFmt w:val="decimal"/>
      <w:suff w:val="space"/>
      <w:lvlText w:val="Chapter %1."/>
      <w:lvlJc w:val="left"/>
      <w:pPr>
        <w:ind w:left="1171" w:hanging="153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 w16cid:durableId="1421177261">
    <w:abstractNumId w:val="0"/>
  </w:num>
  <w:num w:numId="2" w16cid:durableId="1891765505">
    <w:abstractNumId w:val="6"/>
  </w:num>
  <w:num w:numId="3" w16cid:durableId="1020740610">
    <w:abstractNumId w:val="9"/>
  </w:num>
  <w:num w:numId="4" w16cid:durableId="334191937">
    <w:abstractNumId w:val="8"/>
  </w:num>
  <w:num w:numId="5" w16cid:durableId="2114861050">
    <w:abstractNumId w:val="7"/>
  </w:num>
  <w:num w:numId="6" w16cid:durableId="169416247">
    <w:abstractNumId w:val="7"/>
  </w:num>
  <w:num w:numId="7" w16cid:durableId="938374609">
    <w:abstractNumId w:val="2"/>
  </w:num>
  <w:num w:numId="8" w16cid:durableId="31006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76885">
    <w:abstractNumId w:val="4"/>
  </w:num>
  <w:num w:numId="10" w16cid:durableId="737557050">
    <w:abstractNumId w:val="5"/>
  </w:num>
  <w:num w:numId="11" w16cid:durableId="1121613233">
    <w:abstractNumId w:val="5"/>
  </w:num>
  <w:num w:numId="12" w16cid:durableId="1317145360">
    <w:abstractNumId w:val="3"/>
  </w:num>
  <w:num w:numId="13" w16cid:durableId="133576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B8"/>
    <w:rsid w:val="00001301"/>
    <w:rsid w:val="00001733"/>
    <w:rsid w:val="00002378"/>
    <w:rsid w:val="0000250C"/>
    <w:rsid w:val="00002872"/>
    <w:rsid w:val="00003FA1"/>
    <w:rsid w:val="000077E9"/>
    <w:rsid w:val="00020AFE"/>
    <w:rsid w:val="000215AC"/>
    <w:rsid w:val="00021FBB"/>
    <w:rsid w:val="00022F32"/>
    <w:rsid w:val="00023CD8"/>
    <w:rsid w:val="0002595D"/>
    <w:rsid w:val="00026EDA"/>
    <w:rsid w:val="00034022"/>
    <w:rsid w:val="00037DD2"/>
    <w:rsid w:val="00042580"/>
    <w:rsid w:val="00044360"/>
    <w:rsid w:val="00050E91"/>
    <w:rsid w:val="000520FA"/>
    <w:rsid w:val="00053ABB"/>
    <w:rsid w:val="0005605E"/>
    <w:rsid w:val="000562A6"/>
    <w:rsid w:val="000564C1"/>
    <w:rsid w:val="000564D2"/>
    <w:rsid w:val="000605F6"/>
    <w:rsid w:val="00060A49"/>
    <w:rsid w:val="0006295D"/>
    <w:rsid w:val="00070500"/>
    <w:rsid w:val="00070B6D"/>
    <w:rsid w:val="00072276"/>
    <w:rsid w:val="000734E6"/>
    <w:rsid w:val="00073E2B"/>
    <w:rsid w:val="000774A4"/>
    <w:rsid w:val="00080FF1"/>
    <w:rsid w:val="00085F18"/>
    <w:rsid w:val="00086296"/>
    <w:rsid w:val="00087562"/>
    <w:rsid w:val="00090CCE"/>
    <w:rsid w:val="0009636B"/>
    <w:rsid w:val="00096490"/>
    <w:rsid w:val="000A2914"/>
    <w:rsid w:val="000A2D07"/>
    <w:rsid w:val="000A39AA"/>
    <w:rsid w:val="000B40CE"/>
    <w:rsid w:val="000C1A0A"/>
    <w:rsid w:val="000C207C"/>
    <w:rsid w:val="000C29BA"/>
    <w:rsid w:val="000C46D9"/>
    <w:rsid w:val="000C67F9"/>
    <w:rsid w:val="000C78F2"/>
    <w:rsid w:val="000D0B3C"/>
    <w:rsid w:val="000D2DA0"/>
    <w:rsid w:val="000D347D"/>
    <w:rsid w:val="000D3A55"/>
    <w:rsid w:val="000D3D0F"/>
    <w:rsid w:val="000D3DC5"/>
    <w:rsid w:val="000E0F70"/>
    <w:rsid w:val="000E349A"/>
    <w:rsid w:val="000E4B41"/>
    <w:rsid w:val="000E5AAE"/>
    <w:rsid w:val="000E6D1E"/>
    <w:rsid w:val="000E6EDD"/>
    <w:rsid w:val="000E713C"/>
    <w:rsid w:val="000F245C"/>
    <w:rsid w:val="000F38D3"/>
    <w:rsid w:val="0010515F"/>
    <w:rsid w:val="001103F5"/>
    <w:rsid w:val="001106A7"/>
    <w:rsid w:val="00116877"/>
    <w:rsid w:val="00116DEB"/>
    <w:rsid w:val="001274E2"/>
    <w:rsid w:val="001309C8"/>
    <w:rsid w:val="0013119A"/>
    <w:rsid w:val="00132208"/>
    <w:rsid w:val="00133818"/>
    <w:rsid w:val="00135BF8"/>
    <w:rsid w:val="00135F03"/>
    <w:rsid w:val="001401F1"/>
    <w:rsid w:val="00142262"/>
    <w:rsid w:val="00142B0D"/>
    <w:rsid w:val="00145B61"/>
    <w:rsid w:val="00146141"/>
    <w:rsid w:val="00154865"/>
    <w:rsid w:val="00157AB8"/>
    <w:rsid w:val="0016010F"/>
    <w:rsid w:val="0016102C"/>
    <w:rsid w:val="00161EE3"/>
    <w:rsid w:val="001622CD"/>
    <w:rsid w:val="001634B9"/>
    <w:rsid w:val="0017066E"/>
    <w:rsid w:val="001723FD"/>
    <w:rsid w:val="001769F3"/>
    <w:rsid w:val="00177C07"/>
    <w:rsid w:val="00184841"/>
    <w:rsid w:val="001855D3"/>
    <w:rsid w:val="0019127E"/>
    <w:rsid w:val="00192C59"/>
    <w:rsid w:val="001955B6"/>
    <w:rsid w:val="00196286"/>
    <w:rsid w:val="00196508"/>
    <w:rsid w:val="00197157"/>
    <w:rsid w:val="001A0B3B"/>
    <w:rsid w:val="001A4B78"/>
    <w:rsid w:val="001A5FE3"/>
    <w:rsid w:val="001B1FFC"/>
    <w:rsid w:val="001B3C18"/>
    <w:rsid w:val="001B4069"/>
    <w:rsid w:val="001B451C"/>
    <w:rsid w:val="001B626C"/>
    <w:rsid w:val="001B6CC0"/>
    <w:rsid w:val="001C44B7"/>
    <w:rsid w:val="001D0669"/>
    <w:rsid w:val="001D4F12"/>
    <w:rsid w:val="001D7C30"/>
    <w:rsid w:val="001E2125"/>
    <w:rsid w:val="001E3213"/>
    <w:rsid w:val="001E43D4"/>
    <w:rsid w:val="001E5A5F"/>
    <w:rsid w:val="001E5E2A"/>
    <w:rsid w:val="001E633F"/>
    <w:rsid w:val="001E7966"/>
    <w:rsid w:val="001F0555"/>
    <w:rsid w:val="001F1AA7"/>
    <w:rsid w:val="001F1F1D"/>
    <w:rsid w:val="001F3A00"/>
    <w:rsid w:val="001F4612"/>
    <w:rsid w:val="001F4D0E"/>
    <w:rsid w:val="001F6276"/>
    <w:rsid w:val="001F72F7"/>
    <w:rsid w:val="001F7CBD"/>
    <w:rsid w:val="0021040E"/>
    <w:rsid w:val="002122C2"/>
    <w:rsid w:val="00212B7F"/>
    <w:rsid w:val="00212E8E"/>
    <w:rsid w:val="002135B9"/>
    <w:rsid w:val="00213A28"/>
    <w:rsid w:val="002158AD"/>
    <w:rsid w:val="00226302"/>
    <w:rsid w:val="00226997"/>
    <w:rsid w:val="00231629"/>
    <w:rsid w:val="0023463A"/>
    <w:rsid w:val="00236892"/>
    <w:rsid w:val="00241C9A"/>
    <w:rsid w:val="00242D9F"/>
    <w:rsid w:val="00244D02"/>
    <w:rsid w:val="00245EE2"/>
    <w:rsid w:val="00247032"/>
    <w:rsid w:val="002470F4"/>
    <w:rsid w:val="00247629"/>
    <w:rsid w:val="00251206"/>
    <w:rsid w:val="00257408"/>
    <w:rsid w:val="00265840"/>
    <w:rsid w:val="00265A7B"/>
    <w:rsid w:val="00265BDF"/>
    <w:rsid w:val="00265FBD"/>
    <w:rsid w:val="00267DD1"/>
    <w:rsid w:val="00271048"/>
    <w:rsid w:val="00271442"/>
    <w:rsid w:val="0027150C"/>
    <w:rsid w:val="00271A30"/>
    <w:rsid w:val="002734BB"/>
    <w:rsid w:val="00273C84"/>
    <w:rsid w:val="002752E8"/>
    <w:rsid w:val="00276167"/>
    <w:rsid w:val="00280996"/>
    <w:rsid w:val="00283235"/>
    <w:rsid w:val="002950CF"/>
    <w:rsid w:val="00296A35"/>
    <w:rsid w:val="002A1356"/>
    <w:rsid w:val="002A4390"/>
    <w:rsid w:val="002A53CC"/>
    <w:rsid w:val="002A56A0"/>
    <w:rsid w:val="002A6CF3"/>
    <w:rsid w:val="002A7034"/>
    <w:rsid w:val="002A775A"/>
    <w:rsid w:val="002B163C"/>
    <w:rsid w:val="002B39A0"/>
    <w:rsid w:val="002B54FB"/>
    <w:rsid w:val="002B65AB"/>
    <w:rsid w:val="002C2EA2"/>
    <w:rsid w:val="002C34FF"/>
    <w:rsid w:val="002C4962"/>
    <w:rsid w:val="002C4C82"/>
    <w:rsid w:val="002C72A8"/>
    <w:rsid w:val="002C7592"/>
    <w:rsid w:val="002D0CCE"/>
    <w:rsid w:val="002D0EA4"/>
    <w:rsid w:val="002D1931"/>
    <w:rsid w:val="002D20DB"/>
    <w:rsid w:val="002E13E8"/>
    <w:rsid w:val="002E2DB9"/>
    <w:rsid w:val="002E2E90"/>
    <w:rsid w:val="002E3797"/>
    <w:rsid w:val="002F10D2"/>
    <w:rsid w:val="002F436D"/>
    <w:rsid w:val="002F5F8C"/>
    <w:rsid w:val="002F6D35"/>
    <w:rsid w:val="003023C4"/>
    <w:rsid w:val="0030442C"/>
    <w:rsid w:val="003062A3"/>
    <w:rsid w:val="00307782"/>
    <w:rsid w:val="00311847"/>
    <w:rsid w:val="003129EE"/>
    <w:rsid w:val="00317011"/>
    <w:rsid w:val="00320AD7"/>
    <w:rsid w:val="00320E0B"/>
    <w:rsid w:val="003268B8"/>
    <w:rsid w:val="00326F2C"/>
    <w:rsid w:val="00330853"/>
    <w:rsid w:val="00330DE0"/>
    <w:rsid w:val="003316E2"/>
    <w:rsid w:val="00333485"/>
    <w:rsid w:val="00333B45"/>
    <w:rsid w:val="0033414B"/>
    <w:rsid w:val="0033556F"/>
    <w:rsid w:val="0033613A"/>
    <w:rsid w:val="00340B3D"/>
    <w:rsid w:val="0034220D"/>
    <w:rsid w:val="00342291"/>
    <w:rsid w:val="00342E13"/>
    <w:rsid w:val="00344AE5"/>
    <w:rsid w:val="003450D8"/>
    <w:rsid w:val="00345E7E"/>
    <w:rsid w:val="003571FD"/>
    <w:rsid w:val="0036103B"/>
    <w:rsid w:val="00365DF5"/>
    <w:rsid w:val="0036608C"/>
    <w:rsid w:val="003662DB"/>
    <w:rsid w:val="00371759"/>
    <w:rsid w:val="00371F79"/>
    <w:rsid w:val="00372208"/>
    <w:rsid w:val="0037304F"/>
    <w:rsid w:val="003735F1"/>
    <w:rsid w:val="00373CCB"/>
    <w:rsid w:val="00376B38"/>
    <w:rsid w:val="00385992"/>
    <w:rsid w:val="00386113"/>
    <w:rsid w:val="003868D4"/>
    <w:rsid w:val="00387B90"/>
    <w:rsid w:val="00397BFD"/>
    <w:rsid w:val="003A1F6C"/>
    <w:rsid w:val="003A2615"/>
    <w:rsid w:val="003A3C67"/>
    <w:rsid w:val="003A650E"/>
    <w:rsid w:val="003A665E"/>
    <w:rsid w:val="003B04EB"/>
    <w:rsid w:val="003B433A"/>
    <w:rsid w:val="003C0455"/>
    <w:rsid w:val="003C350D"/>
    <w:rsid w:val="003C4002"/>
    <w:rsid w:val="003C7A0E"/>
    <w:rsid w:val="003D072C"/>
    <w:rsid w:val="003D359F"/>
    <w:rsid w:val="003D3B30"/>
    <w:rsid w:val="003E0ED4"/>
    <w:rsid w:val="003E2159"/>
    <w:rsid w:val="003E256B"/>
    <w:rsid w:val="003E2A44"/>
    <w:rsid w:val="003E4654"/>
    <w:rsid w:val="003E6885"/>
    <w:rsid w:val="003F18B4"/>
    <w:rsid w:val="003F26C7"/>
    <w:rsid w:val="003F5721"/>
    <w:rsid w:val="003F5F1A"/>
    <w:rsid w:val="003F6B5B"/>
    <w:rsid w:val="00400BD0"/>
    <w:rsid w:val="00401007"/>
    <w:rsid w:val="00401F99"/>
    <w:rsid w:val="00403763"/>
    <w:rsid w:val="0040653C"/>
    <w:rsid w:val="00410AC2"/>
    <w:rsid w:val="0041121F"/>
    <w:rsid w:val="00411E22"/>
    <w:rsid w:val="0041244D"/>
    <w:rsid w:val="00412AC4"/>
    <w:rsid w:val="0041342D"/>
    <w:rsid w:val="00413DBF"/>
    <w:rsid w:val="004161A2"/>
    <w:rsid w:val="0041640E"/>
    <w:rsid w:val="00422DF5"/>
    <w:rsid w:val="0042332E"/>
    <w:rsid w:val="00425278"/>
    <w:rsid w:val="00427787"/>
    <w:rsid w:val="004277C3"/>
    <w:rsid w:val="00427D41"/>
    <w:rsid w:val="004309D7"/>
    <w:rsid w:val="004311FB"/>
    <w:rsid w:val="00431C10"/>
    <w:rsid w:val="004321F1"/>
    <w:rsid w:val="0043393F"/>
    <w:rsid w:val="0043464C"/>
    <w:rsid w:val="0043519C"/>
    <w:rsid w:val="00435FEE"/>
    <w:rsid w:val="0044059C"/>
    <w:rsid w:val="00440BFB"/>
    <w:rsid w:val="004436F5"/>
    <w:rsid w:val="00443E74"/>
    <w:rsid w:val="004447F4"/>
    <w:rsid w:val="00445C3F"/>
    <w:rsid w:val="0044617B"/>
    <w:rsid w:val="00446DC4"/>
    <w:rsid w:val="00450325"/>
    <w:rsid w:val="0045062F"/>
    <w:rsid w:val="0045193F"/>
    <w:rsid w:val="00451DF4"/>
    <w:rsid w:val="004562A3"/>
    <w:rsid w:val="00456395"/>
    <w:rsid w:val="004608BF"/>
    <w:rsid w:val="004630ED"/>
    <w:rsid w:val="00470451"/>
    <w:rsid w:val="00474199"/>
    <w:rsid w:val="004762AA"/>
    <w:rsid w:val="00476BE4"/>
    <w:rsid w:val="00480D93"/>
    <w:rsid w:val="00481180"/>
    <w:rsid w:val="00481C67"/>
    <w:rsid w:val="004870BF"/>
    <w:rsid w:val="0048730D"/>
    <w:rsid w:val="00492FE7"/>
    <w:rsid w:val="00495312"/>
    <w:rsid w:val="00496521"/>
    <w:rsid w:val="004B2420"/>
    <w:rsid w:val="004B31A8"/>
    <w:rsid w:val="004B3853"/>
    <w:rsid w:val="004B5183"/>
    <w:rsid w:val="004B60E1"/>
    <w:rsid w:val="004B62B0"/>
    <w:rsid w:val="004B6491"/>
    <w:rsid w:val="004C0A6C"/>
    <w:rsid w:val="004C1AC5"/>
    <w:rsid w:val="004C3BCD"/>
    <w:rsid w:val="004C55B5"/>
    <w:rsid w:val="004C673F"/>
    <w:rsid w:val="004C6D4F"/>
    <w:rsid w:val="004D0082"/>
    <w:rsid w:val="004D24E2"/>
    <w:rsid w:val="004D3758"/>
    <w:rsid w:val="004D54DC"/>
    <w:rsid w:val="004D5BC2"/>
    <w:rsid w:val="004D6304"/>
    <w:rsid w:val="004E2880"/>
    <w:rsid w:val="004E5733"/>
    <w:rsid w:val="004E67AD"/>
    <w:rsid w:val="004E6FF0"/>
    <w:rsid w:val="004E7019"/>
    <w:rsid w:val="004F0F74"/>
    <w:rsid w:val="004F10F0"/>
    <w:rsid w:val="004F1C49"/>
    <w:rsid w:val="004F2306"/>
    <w:rsid w:val="004F309F"/>
    <w:rsid w:val="004F43C8"/>
    <w:rsid w:val="004F7DE5"/>
    <w:rsid w:val="00500FB9"/>
    <w:rsid w:val="005102AB"/>
    <w:rsid w:val="00512D90"/>
    <w:rsid w:val="005130FD"/>
    <w:rsid w:val="00513401"/>
    <w:rsid w:val="0051361F"/>
    <w:rsid w:val="005146E7"/>
    <w:rsid w:val="005179D6"/>
    <w:rsid w:val="00517A4D"/>
    <w:rsid w:val="005207AA"/>
    <w:rsid w:val="00520891"/>
    <w:rsid w:val="0052187D"/>
    <w:rsid w:val="00521E62"/>
    <w:rsid w:val="0052272C"/>
    <w:rsid w:val="00524816"/>
    <w:rsid w:val="0052633B"/>
    <w:rsid w:val="00535722"/>
    <w:rsid w:val="005373E9"/>
    <w:rsid w:val="005403DF"/>
    <w:rsid w:val="00540C04"/>
    <w:rsid w:val="00547F6A"/>
    <w:rsid w:val="00553E5A"/>
    <w:rsid w:val="0055426E"/>
    <w:rsid w:val="005560E7"/>
    <w:rsid w:val="00556971"/>
    <w:rsid w:val="00560FF4"/>
    <w:rsid w:val="005647EC"/>
    <w:rsid w:val="005704B8"/>
    <w:rsid w:val="00574821"/>
    <w:rsid w:val="00577247"/>
    <w:rsid w:val="00577D40"/>
    <w:rsid w:val="00581655"/>
    <w:rsid w:val="0058317D"/>
    <w:rsid w:val="005838CC"/>
    <w:rsid w:val="00583F27"/>
    <w:rsid w:val="00587313"/>
    <w:rsid w:val="00587979"/>
    <w:rsid w:val="00592AF1"/>
    <w:rsid w:val="00593687"/>
    <w:rsid w:val="005948BD"/>
    <w:rsid w:val="005957AF"/>
    <w:rsid w:val="00596787"/>
    <w:rsid w:val="005A0B54"/>
    <w:rsid w:val="005A1D45"/>
    <w:rsid w:val="005A530F"/>
    <w:rsid w:val="005A5FFE"/>
    <w:rsid w:val="005B2259"/>
    <w:rsid w:val="005B3DD9"/>
    <w:rsid w:val="005B7249"/>
    <w:rsid w:val="005C4100"/>
    <w:rsid w:val="005C5D0A"/>
    <w:rsid w:val="005D2DD2"/>
    <w:rsid w:val="005E0867"/>
    <w:rsid w:val="005E0F9E"/>
    <w:rsid w:val="005E45A6"/>
    <w:rsid w:val="005E4A72"/>
    <w:rsid w:val="005E6735"/>
    <w:rsid w:val="005F2286"/>
    <w:rsid w:val="005F4C4D"/>
    <w:rsid w:val="00603CAA"/>
    <w:rsid w:val="0060457D"/>
    <w:rsid w:val="00606621"/>
    <w:rsid w:val="0060735A"/>
    <w:rsid w:val="006101EC"/>
    <w:rsid w:val="0061054B"/>
    <w:rsid w:val="00613386"/>
    <w:rsid w:val="006224A8"/>
    <w:rsid w:val="00623F48"/>
    <w:rsid w:val="00626DD2"/>
    <w:rsid w:val="00627E20"/>
    <w:rsid w:val="00630669"/>
    <w:rsid w:val="00630F62"/>
    <w:rsid w:val="00632F82"/>
    <w:rsid w:val="006358F9"/>
    <w:rsid w:val="0063695B"/>
    <w:rsid w:val="00640336"/>
    <w:rsid w:val="006418B7"/>
    <w:rsid w:val="00642D15"/>
    <w:rsid w:val="006464C8"/>
    <w:rsid w:val="006544E3"/>
    <w:rsid w:val="00654EBD"/>
    <w:rsid w:val="0065658F"/>
    <w:rsid w:val="00657099"/>
    <w:rsid w:val="00662FDF"/>
    <w:rsid w:val="0066521C"/>
    <w:rsid w:val="00666A74"/>
    <w:rsid w:val="00671F3C"/>
    <w:rsid w:val="00672373"/>
    <w:rsid w:val="00672401"/>
    <w:rsid w:val="00673E35"/>
    <w:rsid w:val="00676DE2"/>
    <w:rsid w:val="006775C9"/>
    <w:rsid w:val="00687530"/>
    <w:rsid w:val="00687CD5"/>
    <w:rsid w:val="00693EC9"/>
    <w:rsid w:val="00696D44"/>
    <w:rsid w:val="006A36AF"/>
    <w:rsid w:val="006A4C88"/>
    <w:rsid w:val="006B3DB7"/>
    <w:rsid w:val="006B6407"/>
    <w:rsid w:val="006C26AA"/>
    <w:rsid w:val="006D06B6"/>
    <w:rsid w:val="006D4455"/>
    <w:rsid w:val="006D47F3"/>
    <w:rsid w:val="006D5666"/>
    <w:rsid w:val="006D65B7"/>
    <w:rsid w:val="006E1C56"/>
    <w:rsid w:val="006E3307"/>
    <w:rsid w:val="006E4F34"/>
    <w:rsid w:val="006E5DCA"/>
    <w:rsid w:val="006E6767"/>
    <w:rsid w:val="006E6E70"/>
    <w:rsid w:val="006E7620"/>
    <w:rsid w:val="006E789C"/>
    <w:rsid w:val="006F3EA9"/>
    <w:rsid w:val="006F6281"/>
    <w:rsid w:val="0070420E"/>
    <w:rsid w:val="007123A8"/>
    <w:rsid w:val="007152B7"/>
    <w:rsid w:val="00721973"/>
    <w:rsid w:val="00723FCA"/>
    <w:rsid w:val="00725F2C"/>
    <w:rsid w:val="007265AD"/>
    <w:rsid w:val="00731EE8"/>
    <w:rsid w:val="00734647"/>
    <w:rsid w:val="0073482E"/>
    <w:rsid w:val="00735F7F"/>
    <w:rsid w:val="00736B3D"/>
    <w:rsid w:val="007374D3"/>
    <w:rsid w:val="00741513"/>
    <w:rsid w:val="00742110"/>
    <w:rsid w:val="00743D87"/>
    <w:rsid w:val="00746BA9"/>
    <w:rsid w:val="00755904"/>
    <w:rsid w:val="00755A3A"/>
    <w:rsid w:val="007572C1"/>
    <w:rsid w:val="00760059"/>
    <w:rsid w:val="00764A11"/>
    <w:rsid w:val="007745AF"/>
    <w:rsid w:val="00776119"/>
    <w:rsid w:val="007766A2"/>
    <w:rsid w:val="007800FC"/>
    <w:rsid w:val="00781065"/>
    <w:rsid w:val="007857B8"/>
    <w:rsid w:val="00785EE8"/>
    <w:rsid w:val="007908CB"/>
    <w:rsid w:val="007914CC"/>
    <w:rsid w:val="007936D4"/>
    <w:rsid w:val="0079410A"/>
    <w:rsid w:val="00797C37"/>
    <w:rsid w:val="007A1B4B"/>
    <w:rsid w:val="007A4256"/>
    <w:rsid w:val="007A55EC"/>
    <w:rsid w:val="007A6BB0"/>
    <w:rsid w:val="007B3AE7"/>
    <w:rsid w:val="007B51F0"/>
    <w:rsid w:val="007B5A05"/>
    <w:rsid w:val="007C05A8"/>
    <w:rsid w:val="007C1222"/>
    <w:rsid w:val="007C4A25"/>
    <w:rsid w:val="007C6041"/>
    <w:rsid w:val="007C6E57"/>
    <w:rsid w:val="007C71E5"/>
    <w:rsid w:val="007D02FA"/>
    <w:rsid w:val="007D0533"/>
    <w:rsid w:val="007D3C9D"/>
    <w:rsid w:val="007D5150"/>
    <w:rsid w:val="007E0258"/>
    <w:rsid w:val="007E13EC"/>
    <w:rsid w:val="007E147B"/>
    <w:rsid w:val="007E3DD0"/>
    <w:rsid w:val="007E54B8"/>
    <w:rsid w:val="007E759A"/>
    <w:rsid w:val="007F1C91"/>
    <w:rsid w:val="007F216B"/>
    <w:rsid w:val="007F33D0"/>
    <w:rsid w:val="00800145"/>
    <w:rsid w:val="00800992"/>
    <w:rsid w:val="008011AB"/>
    <w:rsid w:val="00805610"/>
    <w:rsid w:val="00805716"/>
    <w:rsid w:val="008069CB"/>
    <w:rsid w:val="00806C02"/>
    <w:rsid w:val="0081075F"/>
    <w:rsid w:val="00812DDB"/>
    <w:rsid w:val="00814C7E"/>
    <w:rsid w:val="00815ACD"/>
    <w:rsid w:val="00815E58"/>
    <w:rsid w:val="0081604C"/>
    <w:rsid w:val="00821707"/>
    <w:rsid w:val="00832739"/>
    <w:rsid w:val="008341A1"/>
    <w:rsid w:val="00837D6A"/>
    <w:rsid w:val="00840C4C"/>
    <w:rsid w:val="008420A6"/>
    <w:rsid w:val="0084450A"/>
    <w:rsid w:val="00844EDA"/>
    <w:rsid w:val="0084611E"/>
    <w:rsid w:val="008469EF"/>
    <w:rsid w:val="00847BC8"/>
    <w:rsid w:val="0085241F"/>
    <w:rsid w:val="00854702"/>
    <w:rsid w:val="00855125"/>
    <w:rsid w:val="00860F6E"/>
    <w:rsid w:val="00861DD3"/>
    <w:rsid w:val="00862282"/>
    <w:rsid w:val="0086485A"/>
    <w:rsid w:val="0086761D"/>
    <w:rsid w:val="008712DF"/>
    <w:rsid w:val="00872208"/>
    <w:rsid w:val="0087272B"/>
    <w:rsid w:val="0087390C"/>
    <w:rsid w:val="0087514B"/>
    <w:rsid w:val="00875D73"/>
    <w:rsid w:val="008830BB"/>
    <w:rsid w:val="0088317C"/>
    <w:rsid w:val="008837FD"/>
    <w:rsid w:val="0088505C"/>
    <w:rsid w:val="008940E9"/>
    <w:rsid w:val="008960C4"/>
    <w:rsid w:val="00897584"/>
    <w:rsid w:val="008A310D"/>
    <w:rsid w:val="008A5F71"/>
    <w:rsid w:val="008A7AA0"/>
    <w:rsid w:val="008B02B4"/>
    <w:rsid w:val="008B3591"/>
    <w:rsid w:val="008C11D3"/>
    <w:rsid w:val="008C264F"/>
    <w:rsid w:val="008C3F61"/>
    <w:rsid w:val="008C4FBD"/>
    <w:rsid w:val="008C710C"/>
    <w:rsid w:val="008C76E9"/>
    <w:rsid w:val="008C77DA"/>
    <w:rsid w:val="008C7B93"/>
    <w:rsid w:val="008D12AB"/>
    <w:rsid w:val="008D503D"/>
    <w:rsid w:val="008D5708"/>
    <w:rsid w:val="008D5B49"/>
    <w:rsid w:val="008E0927"/>
    <w:rsid w:val="008E2575"/>
    <w:rsid w:val="008E2E87"/>
    <w:rsid w:val="008E68A3"/>
    <w:rsid w:val="008F47D8"/>
    <w:rsid w:val="008F7096"/>
    <w:rsid w:val="008F7FD6"/>
    <w:rsid w:val="009018EA"/>
    <w:rsid w:val="00903484"/>
    <w:rsid w:val="00906107"/>
    <w:rsid w:val="00906FF8"/>
    <w:rsid w:val="009144D2"/>
    <w:rsid w:val="00920469"/>
    <w:rsid w:val="00921F9C"/>
    <w:rsid w:val="0092612C"/>
    <w:rsid w:val="0092699C"/>
    <w:rsid w:val="00927328"/>
    <w:rsid w:val="00936A3A"/>
    <w:rsid w:val="00936B0D"/>
    <w:rsid w:val="00937F80"/>
    <w:rsid w:val="009402CC"/>
    <w:rsid w:val="009416AA"/>
    <w:rsid w:val="009460F7"/>
    <w:rsid w:val="009514D1"/>
    <w:rsid w:val="00952D17"/>
    <w:rsid w:val="00953880"/>
    <w:rsid w:val="009563D1"/>
    <w:rsid w:val="00961308"/>
    <w:rsid w:val="00964BFD"/>
    <w:rsid w:val="00971266"/>
    <w:rsid w:val="009719FC"/>
    <w:rsid w:val="009722EB"/>
    <w:rsid w:val="00972D9D"/>
    <w:rsid w:val="009757DF"/>
    <w:rsid w:val="00977E03"/>
    <w:rsid w:val="009802D4"/>
    <w:rsid w:val="00980BE2"/>
    <w:rsid w:val="009818CB"/>
    <w:rsid w:val="00982EB2"/>
    <w:rsid w:val="00985374"/>
    <w:rsid w:val="00992E76"/>
    <w:rsid w:val="0099302F"/>
    <w:rsid w:val="009A03B1"/>
    <w:rsid w:val="009A0CA7"/>
    <w:rsid w:val="009A36F6"/>
    <w:rsid w:val="009A3F02"/>
    <w:rsid w:val="009A40BF"/>
    <w:rsid w:val="009A53E8"/>
    <w:rsid w:val="009A7593"/>
    <w:rsid w:val="009B0777"/>
    <w:rsid w:val="009B429E"/>
    <w:rsid w:val="009B65B1"/>
    <w:rsid w:val="009B6B38"/>
    <w:rsid w:val="009B76ED"/>
    <w:rsid w:val="009C015E"/>
    <w:rsid w:val="009C0B13"/>
    <w:rsid w:val="009C2903"/>
    <w:rsid w:val="009C3407"/>
    <w:rsid w:val="009C3D4C"/>
    <w:rsid w:val="009C657A"/>
    <w:rsid w:val="009C7213"/>
    <w:rsid w:val="009D1C26"/>
    <w:rsid w:val="009D6909"/>
    <w:rsid w:val="009D6D37"/>
    <w:rsid w:val="009D7822"/>
    <w:rsid w:val="009E0465"/>
    <w:rsid w:val="009E2621"/>
    <w:rsid w:val="009E2F1F"/>
    <w:rsid w:val="009E41DE"/>
    <w:rsid w:val="009E74A2"/>
    <w:rsid w:val="009F1376"/>
    <w:rsid w:val="009F1F99"/>
    <w:rsid w:val="00A0520D"/>
    <w:rsid w:val="00A07746"/>
    <w:rsid w:val="00A14C7A"/>
    <w:rsid w:val="00A2305D"/>
    <w:rsid w:val="00A236F1"/>
    <w:rsid w:val="00A24F6F"/>
    <w:rsid w:val="00A2615E"/>
    <w:rsid w:val="00A26E35"/>
    <w:rsid w:val="00A300A0"/>
    <w:rsid w:val="00A31E00"/>
    <w:rsid w:val="00A3432B"/>
    <w:rsid w:val="00A3437F"/>
    <w:rsid w:val="00A358A5"/>
    <w:rsid w:val="00A41349"/>
    <w:rsid w:val="00A459CD"/>
    <w:rsid w:val="00A46525"/>
    <w:rsid w:val="00A53BD0"/>
    <w:rsid w:val="00A5400E"/>
    <w:rsid w:val="00A5586A"/>
    <w:rsid w:val="00A5731D"/>
    <w:rsid w:val="00A65862"/>
    <w:rsid w:val="00A67DB8"/>
    <w:rsid w:val="00A7254A"/>
    <w:rsid w:val="00A74A61"/>
    <w:rsid w:val="00A75061"/>
    <w:rsid w:val="00A76477"/>
    <w:rsid w:val="00A76712"/>
    <w:rsid w:val="00A77E98"/>
    <w:rsid w:val="00A81495"/>
    <w:rsid w:val="00A83CFF"/>
    <w:rsid w:val="00A86238"/>
    <w:rsid w:val="00A91882"/>
    <w:rsid w:val="00A95227"/>
    <w:rsid w:val="00A96FDA"/>
    <w:rsid w:val="00AA0729"/>
    <w:rsid w:val="00AA1EC0"/>
    <w:rsid w:val="00AA2ECF"/>
    <w:rsid w:val="00AA6CBB"/>
    <w:rsid w:val="00AB0189"/>
    <w:rsid w:val="00AB12B8"/>
    <w:rsid w:val="00AB15EE"/>
    <w:rsid w:val="00AB17A3"/>
    <w:rsid w:val="00AB386A"/>
    <w:rsid w:val="00AB3FA3"/>
    <w:rsid w:val="00AB7AA9"/>
    <w:rsid w:val="00AC453F"/>
    <w:rsid w:val="00AC5BF5"/>
    <w:rsid w:val="00AD294A"/>
    <w:rsid w:val="00AD3366"/>
    <w:rsid w:val="00AD4D73"/>
    <w:rsid w:val="00AD57C9"/>
    <w:rsid w:val="00AE0676"/>
    <w:rsid w:val="00AE0DD7"/>
    <w:rsid w:val="00AE124D"/>
    <w:rsid w:val="00AE622C"/>
    <w:rsid w:val="00AF34B0"/>
    <w:rsid w:val="00AF628F"/>
    <w:rsid w:val="00B00AA8"/>
    <w:rsid w:val="00B02446"/>
    <w:rsid w:val="00B07CDD"/>
    <w:rsid w:val="00B12932"/>
    <w:rsid w:val="00B1338D"/>
    <w:rsid w:val="00B14AB6"/>
    <w:rsid w:val="00B16483"/>
    <w:rsid w:val="00B17128"/>
    <w:rsid w:val="00B2654C"/>
    <w:rsid w:val="00B26C79"/>
    <w:rsid w:val="00B30FDA"/>
    <w:rsid w:val="00B31E42"/>
    <w:rsid w:val="00B33EEC"/>
    <w:rsid w:val="00B34EB3"/>
    <w:rsid w:val="00B366F0"/>
    <w:rsid w:val="00B36C8C"/>
    <w:rsid w:val="00B37C1E"/>
    <w:rsid w:val="00B40345"/>
    <w:rsid w:val="00B4048C"/>
    <w:rsid w:val="00B45890"/>
    <w:rsid w:val="00B4606C"/>
    <w:rsid w:val="00B52DF5"/>
    <w:rsid w:val="00B6334E"/>
    <w:rsid w:val="00B656BE"/>
    <w:rsid w:val="00B73348"/>
    <w:rsid w:val="00B8323A"/>
    <w:rsid w:val="00B86A69"/>
    <w:rsid w:val="00B87DFC"/>
    <w:rsid w:val="00B92A2E"/>
    <w:rsid w:val="00B92F94"/>
    <w:rsid w:val="00B958DC"/>
    <w:rsid w:val="00B966FD"/>
    <w:rsid w:val="00BA0D55"/>
    <w:rsid w:val="00BA1838"/>
    <w:rsid w:val="00BA1AD4"/>
    <w:rsid w:val="00BB2952"/>
    <w:rsid w:val="00BB2981"/>
    <w:rsid w:val="00BB625E"/>
    <w:rsid w:val="00BB735A"/>
    <w:rsid w:val="00BC3088"/>
    <w:rsid w:val="00BC4FAC"/>
    <w:rsid w:val="00BC7498"/>
    <w:rsid w:val="00BD144A"/>
    <w:rsid w:val="00BD284F"/>
    <w:rsid w:val="00BD4C11"/>
    <w:rsid w:val="00BE2D89"/>
    <w:rsid w:val="00BF0FED"/>
    <w:rsid w:val="00BF12E8"/>
    <w:rsid w:val="00BF1C07"/>
    <w:rsid w:val="00BF244A"/>
    <w:rsid w:val="00BF3582"/>
    <w:rsid w:val="00BF5370"/>
    <w:rsid w:val="00BF5C00"/>
    <w:rsid w:val="00BF5FC9"/>
    <w:rsid w:val="00BF68A1"/>
    <w:rsid w:val="00C04A24"/>
    <w:rsid w:val="00C10BBB"/>
    <w:rsid w:val="00C11A13"/>
    <w:rsid w:val="00C120FC"/>
    <w:rsid w:val="00C20808"/>
    <w:rsid w:val="00C20C09"/>
    <w:rsid w:val="00C20E5E"/>
    <w:rsid w:val="00C21AB7"/>
    <w:rsid w:val="00C24127"/>
    <w:rsid w:val="00C269D4"/>
    <w:rsid w:val="00C27761"/>
    <w:rsid w:val="00C277E6"/>
    <w:rsid w:val="00C37E94"/>
    <w:rsid w:val="00C44544"/>
    <w:rsid w:val="00C46666"/>
    <w:rsid w:val="00C4767B"/>
    <w:rsid w:val="00C502F9"/>
    <w:rsid w:val="00C55841"/>
    <w:rsid w:val="00C70764"/>
    <w:rsid w:val="00C70DD1"/>
    <w:rsid w:val="00C70E98"/>
    <w:rsid w:val="00C744BE"/>
    <w:rsid w:val="00C779C3"/>
    <w:rsid w:val="00C8066A"/>
    <w:rsid w:val="00C8540D"/>
    <w:rsid w:val="00C85983"/>
    <w:rsid w:val="00C8664E"/>
    <w:rsid w:val="00C86CFE"/>
    <w:rsid w:val="00CA0041"/>
    <w:rsid w:val="00CA1220"/>
    <w:rsid w:val="00CA25EF"/>
    <w:rsid w:val="00CA459F"/>
    <w:rsid w:val="00CB025A"/>
    <w:rsid w:val="00CB0BBC"/>
    <w:rsid w:val="00CB2AB3"/>
    <w:rsid w:val="00CB67EC"/>
    <w:rsid w:val="00CB7D6D"/>
    <w:rsid w:val="00CC1BD3"/>
    <w:rsid w:val="00CC2E87"/>
    <w:rsid w:val="00CC5881"/>
    <w:rsid w:val="00CD2056"/>
    <w:rsid w:val="00CD2BE4"/>
    <w:rsid w:val="00CD48EE"/>
    <w:rsid w:val="00CD4AC4"/>
    <w:rsid w:val="00CD5EBD"/>
    <w:rsid w:val="00CE43DA"/>
    <w:rsid w:val="00CE5E8C"/>
    <w:rsid w:val="00CE6E62"/>
    <w:rsid w:val="00CF07A7"/>
    <w:rsid w:val="00CF52B5"/>
    <w:rsid w:val="00CF6B61"/>
    <w:rsid w:val="00D00F0E"/>
    <w:rsid w:val="00D01B9B"/>
    <w:rsid w:val="00D05344"/>
    <w:rsid w:val="00D07106"/>
    <w:rsid w:val="00D071EF"/>
    <w:rsid w:val="00D07DFC"/>
    <w:rsid w:val="00D1092F"/>
    <w:rsid w:val="00D10F1D"/>
    <w:rsid w:val="00D2033B"/>
    <w:rsid w:val="00D21FC8"/>
    <w:rsid w:val="00D2520B"/>
    <w:rsid w:val="00D262D0"/>
    <w:rsid w:val="00D32506"/>
    <w:rsid w:val="00D348E3"/>
    <w:rsid w:val="00D3515A"/>
    <w:rsid w:val="00D35211"/>
    <w:rsid w:val="00D41EB0"/>
    <w:rsid w:val="00D46652"/>
    <w:rsid w:val="00D47FFA"/>
    <w:rsid w:val="00D51501"/>
    <w:rsid w:val="00D530CE"/>
    <w:rsid w:val="00D5565A"/>
    <w:rsid w:val="00D557BD"/>
    <w:rsid w:val="00D56AA2"/>
    <w:rsid w:val="00D60F56"/>
    <w:rsid w:val="00D6354F"/>
    <w:rsid w:val="00D6441A"/>
    <w:rsid w:val="00D659DF"/>
    <w:rsid w:val="00D6761B"/>
    <w:rsid w:val="00D800C7"/>
    <w:rsid w:val="00D80423"/>
    <w:rsid w:val="00D81984"/>
    <w:rsid w:val="00D828BF"/>
    <w:rsid w:val="00D82B16"/>
    <w:rsid w:val="00D92974"/>
    <w:rsid w:val="00D92F12"/>
    <w:rsid w:val="00D948E3"/>
    <w:rsid w:val="00D95E1A"/>
    <w:rsid w:val="00D96248"/>
    <w:rsid w:val="00DA3E0D"/>
    <w:rsid w:val="00DA5D0D"/>
    <w:rsid w:val="00DB4EA4"/>
    <w:rsid w:val="00DB57F6"/>
    <w:rsid w:val="00DB5E6E"/>
    <w:rsid w:val="00DB6783"/>
    <w:rsid w:val="00DB7823"/>
    <w:rsid w:val="00DC127A"/>
    <w:rsid w:val="00DD1032"/>
    <w:rsid w:val="00DD4636"/>
    <w:rsid w:val="00DD5DC9"/>
    <w:rsid w:val="00DE011D"/>
    <w:rsid w:val="00DE296A"/>
    <w:rsid w:val="00DE2E04"/>
    <w:rsid w:val="00DE3B5C"/>
    <w:rsid w:val="00DE53BF"/>
    <w:rsid w:val="00DE56FF"/>
    <w:rsid w:val="00DE6F78"/>
    <w:rsid w:val="00DF6F08"/>
    <w:rsid w:val="00E00F1F"/>
    <w:rsid w:val="00E00F49"/>
    <w:rsid w:val="00E0248D"/>
    <w:rsid w:val="00E04493"/>
    <w:rsid w:val="00E046C9"/>
    <w:rsid w:val="00E06014"/>
    <w:rsid w:val="00E101E6"/>
    <w:rsid w:val="00E16784"/>
    <w:rsid w:val="00E16DBF"/>
    <w:rsid w:val="00E178A9"/>
    <w:rsid w:val="00E21DC6"/>
    <w:rsid w:val="00E2432E"/>
    <w:rsid w:val="00E24BE7"/>
    <w:rsid w:val="00E277D4"/>
    <w:rsid w:val="00E30761"/>
    <w:rsid w:val="00E32030"/>
    <w:rsid w:val="00E3450B"/>
    <w:rsid w:val="00E352AE"/>
    <w:rsid w:val="00E375D0"/>
    <w:rsid w:val="00E37A51"/>
    <w:rsid w:val="00E44D64"/>
    <w:rsid w:val="00E45BA7"/>
    <w:rsid w:val="00E45D77"/>
    <w:rsid w:val="00E50360"/>
    <w:rsid w:val="00E53063"/>
    <w:rsid w:val="00E56B92"/>
    <w:rsid w:val="00E57840"/>
    <w:rsid w:val="00E616C1"/>
    <w:rsid w:val="00E6365D"/>
    <w:rsid w:val="00E648A2"/>
    <w:rsid w:val="00E66325"/>
    <w:rsid w:val="00E67D74"/>
    <w:rsid w:val="00E70702"/>
    <w:rsid w:val="00E71375"/>
    <w:rsid w:val="00E727EF"/>
    <w:rsid w:val="00E75123"/>
    <w:rsid w:val="00E75AED"/>
    <w:rsid w:val="00E76C80"/>
    <w:rsid w:val="00E77F77"/>
    <w:rsid w:val="00E82FD8"/>
    <w:rsid w:val="00E833EF"/>
    <w:rsid w:val="00E84298"/>
    <w:rsid w:val="00E8494B"/>
    <w:rsid w:val="00E84B11"/>
    <w:rsid w:val="00E855E8"/>
    <w:rsid w:val="00E879D1"/>
    <w:rsid w:val="00E9051C"/>
    <w:rsid w:val="00E91911"/>
    <w:rsid w:val="00E92E6B"/>
    <w:rsid w:val="00E95178"/>
    <w:rsid w:val="00EA178F"/>
    <w:rsid w:val="00EA3139"/>
    <w:rsid w:val="00EA31ED"/>
    <w:rsid w:val="00EA5133"/>
    <w:rsid w:val="00EA5A40"/>
    <w:rsid w:val="00EB57C3"/>
    <w:rsid w:val="00EC01A4"/>
    <w:rsid w:val="00EC394F"/>
    <w:rsid w:val="00ED3285"/>
    <w:rsid w:val="00ED4647"/>
    <w:rsid w:val="00EE02FD"/>
    <w:rsid w:val="00EE29B5"/>
    <w:rsid w:val="00EE55FB"/>
    <w:rsid w:val="00EE5A24"/>
    <w:rsid w:val="00EE7EA5"/>
    <w:rsid w:val="00EF10B0"/>
    <w:rsid w:val="00EF173C"/>
    <w:rsid w:val="00EF2D74"/>
    <w:rsid w:val="00EF5C45"/>
    <w:rsid w:val="00F017AB"/>
    <w:rsid w:val="00F01CEC"/>
    <w:rsid w:val="00F01F7E"/>
    <w:rsid w:val="00F04666"/>
    <w:rsid w:val="00F079F0"/>
    <w:rsid w:val="00F11DA4"/>
    <w:rsid w:val="00F2014F"/>
    <w:rsid w:val="00F21516"/>
    <w:rsid w:val="00F22DE2"/>
    <w:rsid w:val="00F23E31"/>
    <w:rsid w:val="00F25C29"/>
    <w:rsid w:val="00F26D10"/>
    <w:rsid w:val="00F27171"/>
    <w:rsid w:val="00F30321"/>
    <w:rsid w:val="00F314C2"/>
    <w:rsid w:val="00F341BF"/>
    <w:rsid w:val="00F35AFA"/>
    <w:rsid w:val="00F366FA"/>
    <w:rsid w:val="00F40DE7"/>
    <w:rsid w:val="00F4334B"/>
    <w:rsid w:val="00F465F1"/>
    <w:rsid w:val="00F50F3D"/>
    <w:rsid w:val="00F52CD4"/>
    <w:rsid w:val="00F541BF"/>
    <w:rsid w:val="00F55C99"/>
    <w:rsid w:val="00F57514"/>
    <w:rsid w:val="00F57804"/>
    <w:rsid w:val="00F6302B"/>
    <w:rsid w:val="00F636FE"/>
    <w:rsid w:val="00F63C27"/>
    <w:rsid w:val="00F65294"/>
    <w:rsid w:val="00F65E88"/>
    <w:rsid w:val="00F663AB"/>
    <w:rsid w:val="00F70D53"/>
    <w:rsid w:val="00F71AD6"/>
    <w:rsid w:val="00F73994"/>
    <w:rsid w:val="00F73EF4"/>
    <w:rsid w:val="00F74BF0"/>
    <w:rsid w:val="00F75491"/>
    <w:rsid w:val="00F760CD"/>
    <w:rsid w:val="00F8035C"/>
    <w:rsid w:val="00F809F3"/>
    <w:rsid w:val="00F8278C"/>
    <w:rsid w:val="00F85B4E"/>
    <w:rsid w:val="00F92414"/>
    <w:rsid w:val="00F93DCD"/>
    <w:rsid w:val="00F958EF"/>
    <w:rsid w:val="00F967B6"/>
    <w:rsid w:val="00FA1599"/>
    <w:rsid w:val="00FA34BA"/>
    <w:rsid w:val="00FA6A74"/>
    <w:rsid w:val="00FB26DB"/>
    <w:rsid w:val="00FB325C"/>
    <w:rsid w:val="00FC2888"/>
    <w:rsid w:val="00FC46BC"/>
    <w:rsid w:val="00FC5B41"/>
    <w:rsid w:val="00FC6FE4"/>
    <w:rsid w:val="00FC7377"/>
    <w:rsid w:val="00FC7793"/>
    <w:rsid w:val="00FD3F6A"/>
    <w:rsid w:val="00FD5C02"/>
    <w:rsid w:val="00FD67F5"/>
    <w:rsid w:val="00FE154E"/>
    <w:rsid w:val="00FE2108"/>
    <w:rsid w:val="00FE3342"/>
    <w:rsid w:val="00FE4E92"/>
    <w:rsid w:val="00FE5426"/>
    <w:rsid w:val="00FE66C3"/>
    <w:rsid w:val="00FF515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9354"/>
  <w14:defaultImageDpi w14:val="32767"/>
  <w15:chartTrackingRefBased/>
  <w15:docId w15:val="{F55596BF-0DA4-DB40-B54E-FD306A3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Number"/>
    <w:next w:val="Normal"/>
    <w:link w:val="Heading1Char"/>
    <w:uiPriority w:val="9"/>
    <w:qFormat/>
    <w:rsid w:val="00B86A69"/>
    <w:pPr>
      <w:keepNext/>
      <w:keepLines/>
      <w:numPr>
        <w:numId w:val="9"/>
      </w:numPr>
      <w:spacing w:after="12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F2286"/>
    <w:pPr>
      <w:keepNext/>
      <w:keepLines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en-AU"/>
    </w:rPr>
  </w:style>
  <w:style w:type="paragraph" w:styleId="Heading3">
    <w:name w:val="heading 3"/>
    <w:basedOn w:val="ListNumber"/>
    <w:next w:val="Normal"/>
    <w:link w:val="Heading3Char"/>
    <w:unhideWhenUsed/>
    <w:qFormat/>
    <w:rsid w:val="00B86A69"/>
    <w:pPr>
      <w:numPr>
        <w:ilvl w:val="2"/>
        <w:numId w:val="9"/>
      </w:numPr>
      <w:spacing w:after="120" w:line="360" w:lineRule="auto"/>
      <w:jc w:val="both"/>
      <w:outlineLvl w:val="2"/>
    </w:pPr>
    <w:rPr>
      <w:rFonts w:ascii="Times New Roman" w:hAnsi="Times New Roman" w:cs="Times New Roman"/>
      <w:b/>
      <w:bCs/>
      <w:szCs w:val="22"/>
    </w:rPr>
  </w:style>
  <w:style w:type="paragraph" w:styleId="Heading4">
    <w:name w:val="heading 4"/>
    <w:basedOn w:val="ListNumber"/>
    <w:next w:val="Normal"/>
    <w:link w:val="Heading4Char"/>
    <w:qFormat/>
    <w:rsid w:val="00B86A69"/>
    <w:pPr>
      <w:numPr>
        <w:ilvl w:val="3"/>
        <w:numId w:val="9"/>
      </w:numPr>
      <w:spacing w:after="120" w:line="360" w:lineRule="auto"/>
      <w:jc w:val="both"/>
      <w:outlineLvl w:val="3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A69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ListNumber">
    <w:name w:val="List Number"/>
    <w:basedOn w:val="Normal"/>
    <w:uiPriority w:val="99"/>
    <w:semiHidden/>
    <w:unhideWhenUsed/>
    <w:rsid w:val="00B86A69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5F2286"/>
    <w:rPr>
      <w:rFonts w:ascii="Times New Roman" w:eastAsiaTheme="majorEastAsia" w:hAnsi="Times New Roman" w:cstheme="majorBidi"/>
      <w:b/>
      <w:bCs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B86A69"/>
    <w:rPr>
      <w:rFonts w:ascii="Times New Roman" w:hAnsi="Times New Roman" w:cs="Times New Roman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B86A69"/>
    <w:rPr>
      <w:rFonts w:ascii="Times New Roman" w:hAnsi="Times New Roman" w:cs="Times New Roman"/>
      <w:b/>
    </w:rPr>
  </w:style>
  <w:style w:type="numbering" w:customStyle="1" w:styleId="Thesis">
    <w:name w:val="Thesis"/>
    <w:uiPriority w:val="99"/>
    <w:rsid w:val="0087272B"/>
    <w:pPr>
      <w:numPr>
        <w:numId w:val="9"/>
      </w:numPr>
    </w:pPr>
  </w:style>
  <w:style w:type="paragraph" w:customStyle="1" w:styleId="Default">
    <w:name w:val="Default"/>
    <w:rsid w:val="00587979"/>
    <w:pPr>
      <w:autoSpaceDE w:val="0"/>
      <w:autoSpaceDN w:val="0"/>
      <w:adjustRightInd w:val="0"/>
    </w:pPr>
    <w:rPr>
      <w:rFonts w:ascii="Cambria" w:eastAsia="Calibri" w:hAnsi="Cambria" w:cs="Cambria"/>
      <w:color w:val="000000"/>
      <w:lang w:val="es-MX" w:eastAsia="es-MX"/>
    </w:rPr>
  </w:style>
  <w:style w:type="table" w:styleId="TableGrid">
    <w:name w:val="Table Grid"/>
    <w:basedOn w:val="TableNormal"/>
    <w:uiPriority w:val="39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7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59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1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F0E"/>
  </w:style>
  <w:style w:type="paragraph" w:styleId="Footer">
    <w:name w:val="footer"/>
    <w:basedOn w:val="Normal"/>
    <w:link w:val="FooterChar"/>
    <w:uiPriority w:val="99"/>
    <w:unhideWhenUsed/>
    <w:rsid w:val="00D00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F0E"/>
  </w:style>
  <w:style w:type="character" w:styleId="PageNumber">
    <w:name w:val="page number"/>
    <w:basedOn w:val="DefaultParagraphFont"/>
    <w:uiPriority w:val="99"/>
    <w:semiHidden/>
    <w:unhideWhenUsed/>
    <w:rsid w:val="0088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7190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onzalezpech@tx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23F810BE62DA439EAC2B030721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5768-CDC8-D640-A6E9-9A108E3008C6}"/>
      </w:docPartPr>
      <w:docPartBody>
        <w:p w:rsidR="003F05EE" w:rsidRDefault="00955D55" w:rsidP="00955D55">
          <w:pPr>
            <w:pStyle w:val="5A23F810BE62DA439EAC2B030721F5BF"/>
          </w:pPr>
          <w:r>
            <w:rPr>
              <w:color w:val="156082" w:themeColor="accent1"/>
            </w:rPr>
            <w:t>[Document title]</w:t>
          </w:r>
        </w:p>
      </w:docPartBody>
    </w:docPart>
    <w:docPart>
      <w:docPartPr>
        <w:name w:val="A8C41F9F6AC2E0458C9120673BF7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782A-68A8-DB40-97B1-7933588DDA40}"/>
      </w:docPartPr>
      <w:docPartBody>
        <w:p w:rsidR="003F05EE" w:rsidRDefault="00955D55" w:rsidP="00955D55">
          <w:pPr>
            <w:pStyle w:val="A8C41F9F6AC2E0458C9120673BF7BE7A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55"/>
    <w:rsid w:val="00023CD8"/>
    <w:rsid w:val="00044360"/>
    <w:rsid w:val="00044D81"/>
    <w:rsid w:val="00056827"/>
    <w:rsid w:val="00062C4F"/>
    <w:rsid w:val="000774A4"/>
    <w:rsid w:val="000B2653"/>
    <w:rsid w:val="000D3A55"/>
    <w:rsid w:val="00106643"/>
    <w:rsid w:val="00113C4D"/>
    <w:rsid w:val="001140E1"/>
    <w:rsid w:val="00135432"/>
    <w:rsid w:val="00143CD7"/>
    <w:rsid w:val="001622CD"/>
    <w:rsid w:val="00171E26"/>
    <w:rsid w:val="001A5FE3"/>
    <w:rsid w:val="001B0714"/>
    <w:rsid w:val="001B5FDB"/>
    <w:rsid w:val="001C615E"/>
    <w:rsid w:val="00201847"/>
    <w:rsid w:val="0023043A"/>
    <w:rsid w:val="00235395"/>
    <w:rsid w:val="0028238A"/>
    <w:rsid w:val="00295FC0"/>
    <w:rsid w:val="002E2E90"/>
    <w:rsid w:val="003076D2"/>
    <w:rsid w:val="00311F43"/>
    <w:rsid w:val="00320AD7"/>
    <w:rsid w:val="0034220D"/>
    <w:rsid w:val="00350B5C"/>
    <w:rsid w:val="003710C2"/>
    <w:rsid w:val="003A0213"/>
    <w:rsid w:val="003A192B"/>
    <w:rsid w:val="003A3C67"/>
    <w:rsid w:val="003B22CC"/>
    <w:rsid w:val="003C0129"/>
    <w:rsid w:val="003F05EE"/>
    <w:rsid w:val="0041640E"/>
    <w:rsid w:val="00447CBB"/>
    <w:rsid w:val="00496521"/>
    <w:rsid w:val="004B62B0"/>
    <w:rsid w:val="004C0A6C"/>
    <w:rsid w:val="004E2880"/>
    <w:rsid w:val="0052272C"/>
    <w:rsid w:val="00552DB5"/>
    <w:rsid w:val="00553D79"/>
    <w:rsid w:val="00564BFA"/>
    <w:rsid w:val="005845BB"/>
    <w:rsid w:val="005A0952"/>
    <w:rsid w:val="005A1BCC"/>
    <w:rsid w:val="005A3940"/>
    <w:rsid w:val="005A530F"/>
    <w:rsid w:val="005B7249"/>
    <w:rsid w:val="005C5B38"/>
    <w:rsid w:val="005C5D0A"/>
    <w:rsid w:val="005C6340"/>
    <w:rsid w:val="005C6781"/>
    <w:rsid w:val="005D2A56"/>
    <w:rsid w:val="005D6A1D"/>
    <w:rsid w:val="00615ADF"/>
    <w:rsid w:val="00620D20"/>
    <w:rsid w:val="006272C4"/>
    <w:rsid w:val="00654DE2"/>
    <w:rsid w:val="00661802"/>
    <w:rsid w:val="006663F8"/>
    <w:rsid w:val="00687316"/>
    <w:rsid w:val="006D4373"/>
    <w:rsid w:val="006E789C"/>
    <w:rsid w:val="007A582D"/>
    <w:rsid w:val="007C677F"/>
    <w:rsid w:val="007D102E"/>
    <w:rsid w:val="007F693A"/>
    <w:rsid w:val="00832739"/>
    <w:rsid w:val="00843E32"/>
    <w:rsid w:val="0086761D"/>
    <w:rsid w:val="0088317C"/>
    <w:rsid w:val="0088505C"/>
    <w:rsid w:val="008906D5"/>
    <w:rsid w:val="00894EA9"/>
    <w:rsid w:val="008A7AA0"/>
    <w:rsid w:val="008B3A30"/>
    <w:rsid w:val="008E1C2B"/>
    <w:rsid w:val="008F75AC"/>
    <w:rsid w:val="008F7FD6"/>
    <w:rsid w:val="00924D62"/>
    <w:rsid w:val="0093514E"/>
    <w:rsid w:val="00955D55"/>
    <w:rsid w:val="009668EA"/>
    <w:rsid w:val="0099331A"/>
    <w:rsid w:val="009A49FC"/>
    <w:rsid w:val="009A4BAF"/>
    <w:rsid w:val="009E2F1F"/>
    <w:rsid w:val="00A341CD"/>
    <w:rsid w:val="00A5160F"/>
    <w:rsid w:val="00A84EB7"/>
    <w:rsid w:val="00AC0CC6"/>
    <w:rsid w:val="00AD294A"/>
    <w:rsid w:val="00AD7BA9"/>
    <w:rsid w:val="00AE1894"/>
    <w:rsid w:val="00AE6DC1"/>
    <w:rsid w:val="00AF33E5"/>
    <w:rsid w:val="00B343B7"/>
    <w:rsid w:val="00B75212"/>
    <w:rsid w:val="00B95309"/>
    <w:rsid w:val="00B95FEC"/>
    <w:rsid w:val="00BA64AB"/>
    <w:rsid w:val="00BF5977"/>
    <w:rsid w:val="00C16569"/>
    <w:rsid w:val="00C4098E"/>
    <w:rsid w:val="00C502F9"/>
    <w:rsid w:val="00C60B35"/>
    <w:rsid w:val="00C72FDA"/>
    <w:rsid w:val="00C75CF9"/>
    <w:rsid w:val="00CA01A9"/>
    <w:rsid w:val="00CC1BD3"/>
    <w:rsid w:val="00CD18B3"/>
    <w:rsid w:val="00D3474B"/>
    <w:rsid w:val="00D41EB0"/>
    <w:rsid w:val="00D46F2D"/>
    <w:rsid w:val="00D54F85"/>
    <w:rsid w:val="00D61BB1"/>
    <w:rsid w:val="00D87934"/>
    <w:rsid w:val="00D90631"/>
    <w:rsid w:val="00D92F12"/>
    <w:rsid w:val="00DC0A2E"/>
    <w:rsid w:val="00DD1032"/>
    <w:rsid w:val="00DE67C3"/>
    <w:rsid w:val="00E123A3"/>
    <w:rsid w:val="00E733CB"/>
    <w:rsid w:val="00EB6258"/>
    <w:rsid w:val="00ED1EEF"/>
    <w:rsid w:val="00ED2003"/>
    <w:rsid w:val="00EF10B0"/>
    <w:rsid w:val="00EF173C"/>
    <w:rsid w:val="00F016F1"/>
    <w:rsid w:val="00F22DE2"/>
    <w:rsid w:val="00F366FA"/>
    <w:rsid w:val="00F65E88"/>
    <w:rsid w:val="00F70D53"/>
    <w:rsid w:val="00F71137"/>
    <w:rsid w:val="00F92414"/>
    <w:rsid w:val="00FB797B"/>
    <w:rsid w:val="00FC7793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23F810BE62DA439EAC2B030721F5BF">
    <w:name w:val="5A23F810BE62DA439EAC2B030721F5BF"/>
    <w:rsid w:val="00955D55"/>
  </w:style>
  <w:style w:type="paragraph" w:customStyle="1" w:styleId="A8C41F9F6AC2E0458C9120673BF7BE7A">
    <w:name w:val="A8C41F9F6AC2E0458C9120673BF7BE7A"/>
    <w:rsid w:val="00955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7A0D4D-3E7C-2C44-BA7C-78F3F2F7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Raúl A. González-Pech</vt:lpstr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Raúl A. González-Pech</dc:title>
  <dc:subject/>
  <dc:creator>CV</dc:creator>
  <cp:keywords/>
  <dc:description/>
  <cp:lastModifiedBy>Gonzalez Pech, Raul A</cp:lastModifiedBy>
  <cp:revision>8</cp:revision>
  <cp:lastPrinted>2025-05-12T20:10:00Z</cp:lastPrinted>
  <dcterms:created xsi:type="dcterms:W3CDTF">2025-05-12T20:10:00Z</dcterms:created>
  <dcterms:modified xsi:type="dcterms:W3CDTF">2025-08-26T20:22:00Z</dcterms:modified>
</cp:coreProperties>
</file>