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16EE" w14:textId="77777777" w:rsidR="00322CBA" w:rsidRDefault="00322CBA" w:rsidP="00670428">
      <w:pPr>
        <w:rPr>
          <w:b/>
          <w:sz w:val="28"/>
        </w:rPr>
      </w:pPr>
      <w:r>
        <w:rPr>
          <w:b/>
          <w:sz w:val="28"/>
        </w:rPr>
        <w:t>Academic Program Review</w:t>
      </w:r>
    </w:p>
    <w:p w14:paraId="098E5951" w14:textId="77777777" w:rsidR="00670428" w:rsidRPr="00D6071C" w:rsidRDefault="00D6071C" w:rsidP="00670428">
      <w:pPr>
        <w:rPr>
          <w:b/>
          <w:sz w:val="28"/>
        </w:rPr>
      </w:pPr>
      <w:r>
        <w:rPr>
          <w:b/>
          <w:sz w:val="28"/>
        </w:rPr>
        <w:t xml:space="preserve">PROGRAM </w:t>
      </w:r>
      <w:r w:rsidRPr="00D6071C">
        <w:rPr>
          <w:b/>
          <w:sz w:val="28"/>
        </w:rPr>
        <w:t>SELF-REVIEW</w:t>
      </w:r>
      <w:r>
        <w:rPr>
          <w:b/>
          <w:sz w:val="28"/>
        </w:rPr>
        <w:t xml:space="preserve"> GUIDELINES</w:t>
      </w:r>
    </w:p>
    <w:p w14:paraId="35053C64" w14:textId="77777777" w:rsidR="00D6071C" w:rsidRDefault="00D6071C" w:rsidP="00670428"/>
    <w:p w14:paraId="24EA8922" w14:textId="581CFD99" w:rsidR="00D6071C" w:rsidRPr="005B1093" w:rsidRDefault="005B1093" w:rsidP="005A145C">
      <w:pPr>
        <w:tabs>
          <w:tab w:val="left" w:pos="1080"/>
        </w:tabs>
      </w:pPr>
      <w:r>
        <w:t>The</w:t>
      </w:r>
      <w:r w:rsidR="00322CBA">
        <w:t xml:space="preserve"> </w:t>
      </w:r>
      <w:r w:rsidR="002A163E">
        <w:t>s</w:t>
      </w:r>
      <w:r w:rsidRPr="005B1093">
        <w:t>elf-review</w:t>
      </w:r>
      <w:r>
        <w:t xml:space="preserve"> committee develops</w:t>
      </w:r>
      <w:r w:rsidRPr="005B1093">
        <w:t xml:space="preserve"> a Self-Review Report</w:t>
      </w:r>
      <w:r>
        <w:t>. The report should provide an understandable, clear, and succinct summary of each of the items listed in the Self-Review Report outline. Items that are not applicable should be indicated as such</w:t>
      </w:r>
      <w:r w:rsidR="002A163E">
        <w:t xml:space="preserve"> yet should not influence </w:t>
      </w:r>
      <w:r w:rsidR="0070648B">
        <w:t>the number</w:t>
      </w:r>
      <w:r w:rsidR="002A163E">
        <w:t xml:space="preserve"> for the section</w:t>
      </w:r>
      <w:r>
        <w:t xml:space="preserve">. When tables are included, a brief discussion of the data should be provided with </w:t>
      </w:r>
      <w:r w:rsidR="0070648B">
        <w:t>a plausible</w:t>
      </w:r>
      <w:r>
        <w:t xml:space="preserve"> explanation.</w:t>
      </w:r>
      <w:r w:rsidR="00B64933">
        <w:t xml:space="preserve"> </w:t>
      </w:r>
    </w:p>
    <w:p w14:paraId="549BAC83" w14:textId="77777777" w:rsidR="005B1093" w:rsidRPr="005B1093" w:rsidRDefault="005B1093" w:rsidP="00670428"/>
    <w:p w14:paraId="6759E4BB" w14:textId="19DA0649" w:rsidR="00B84A63" w:rsidRPr="00B84A63" w:rsidRDefault="00B84A63" w:rsidP="00670428">
      <w:r w:rsidRPr="000537AC">
        <w:rPr>
          <w:b/>
        </w:rPr>
        <w:t>SELF-REVIEW REPORT</w:t>
      </w:r>
      <w:r>
        <w:t xml:space="preserve"> examines trends for </w:t>
      </w:r>
      <w:r w:rsidRPr="005B1093">
        <w:rPr>
          <w:b/>
          <w:i/>
        </w:rPr>
        <w:t>each</w:t>
      </w:r>
      <w:r>
        <w:t xml:space="preserve"> degree program within the academic unit as defined by the first four digits of the corresponding CIP code focusing on the past five years unless another timeframe is requested. The self-review should include the major headings noted below: </w:t>
      </w:r>
    </w:p>
    <w:p w14:paraId="2B3BCB20" w14:textId="77777777" w:rsidR="00B84A63" w:rsidRDefault="00B84A63" w:rsidP="00670428">
      <w:pPr>
        <w:rPr>
          <w:b/>
        </w:rPr>
      </w:pPr>
    </w:p>
    <w:p w14:paraId="733606E6" w14:textId="7EA8C288" w:rsidR="00670428" w:rsidRDefault="00670428" w:rsidP="00670428">
      <w:r w:rsidRPr="000537AC">
        <w:rPr>
          <w:b/>
        </w:rPr>
        <w:t>TITLE PAGE</w:t>
      </w:r>
      <w:r>
        <w:t xml:space="preserve"> </w:t>
      </w:r>
      <w:proofErr w:type="gramStart"/>
      <w:r>
        <w:t>including</w:t>
      </w:r>
      <w:proofErr w:type="gramEnd"/>
      <w:r>
        <w:t xml:space="preserve"> the name of the academic unit, the college, contact information, and the website address for the unit. </w:t>
      </w:r>
    </w:p>
    <w:p w14:paraId="7AB39DE3" w14:textId="77777777" w:rsidR="006776A4" w:rsidRDefault="006776A4" w:rsidP="00670428"/>
    <w:p w14:paraId="57BD02E0" w14:textId="77777777" w:rsidR="006776A4" w:rsidRDefault="006776A4" w:rsidP="00670428">
      <w:r w:rsidRPr="000537AC">
        <w:rPr>
          <w:b/>
        </w:rPr>
        <w:t>EXECUTIVE SUMMARY</w:t>
      </w:r>
      <w:r>
        <w:t xml:space="preserve"> for </w:t>
      </w:r>
      <w:r w:rsidRPr="005B1093">
        <w:rPr>
          <w:b/>
          <w:i/>
        </w:rPr>
        <w:t>each</w:t>
      </w:r>
      <w:r>
        <w:t xml:space="preserve"> academic program should very briefly summarize the academic unit description, faculty, and resources as well as the academic program curriculum, students, and graduates.</w:t>
      </w:r>
    </w:p>
    <w:p w14:paraId="1AD664A3" w14:textId="77777777" w:rsidR="00670428" w:rsidRPr="00840415" w:rsidRDefault="00670428" w:rsidP="00670428">
      <w:pPr>
        <w:pStyle w:val="Default"/>
      </w:pPr>
    </w:p>
    <w:p w14:paraId="2DDF6F5F" w14:textId="77777777" w:rsidR="00226B6A" w:rsidRDefault="00226B6A" w:rsidP="00670428">
      <w:pPr>
        <w:ind w:left="720" w:hanging="720"/>
        <w:rPr>
          <w:b/>
        </w:rPr>
      </w:pPr>
      <w:r w:rsidRPr="00226B6A">
        <w:rPr>
          <w:b/>
        </w:rPr>
        <w:t xml:space="preserve">Part </w:t>
      </w:r>
      <w:r w:rsidR="00670428" w:rsidRPr="00226B6A">
        <w:rPr>
          <w:b/>
        </w:rPr>
        <w:t>I.</w:t>
      </w:r>
      <w:r w:rsidRPr="00226B6A">
        <w:rPr>
          <w:b/>
        </w:rPr>
        <w:t xml:space="preserve">  ACADEMIC UNIT</w:t>
      </w:r>
      <w:r w:rsidR="00670428" w:rsidRPr="00226B6A">
        <w:rPr>
          <w:b/>
        </w:rPr>
        <w:t xml:space="preserve"> </w:t>
      </w:r>
    </w:p>
    <w:p w14:paraId="6FC06527" w14:textId="77777777" w:rsidR="00226B6A" w:rsidRPr="00226B6A" w:rsidRDefault="00226B6A" w:rsidP="00670428">
      <w:pPr>
        <w:ind w:left="720" w:hanging="720"/>
        <w:rPr>
          <w:i/>
        </w:rPr>
      </w:pPr>
      <w:r w:rsidRPr="00226B6A">
        <w:rPr>
          <w:i/>
        </w:rPr>
        <w:t>To be completed for the academic unit as a whole</w:t>
      </w:r>
    </w:p>
    <w:p w14:paraId="42F57A9C" w14:textId="77777777" w:rsidR="00226B6A" w:rsidRDefault="00226B6A" w:rsidP="00226B6A">
      <w:pPr>
        <w:ind w:left="720" w:hanging="360"/>
      </w:pPr>
    </w:p>
    <w:p w14:paraId="5E6D8CCF" w14:textId="77777777" w:rsidR="00670428" w:rsidRDefault="00226B6A" w:rsidP="00226B6A">
      <w:pPr>
        <w:ind w:left="720" w:hanging="360"/>
      </w:pPr>
      <w:r>
        <w:t>A.</w:t>
      </w:r>
      <w:r>
        <w:tab/>
      </w:r>
      <w:r w:rsidR="00670428">
        <w:t xml:space="preserve">ACADEMIC UNIT DESCRIPTION </w:t>
      </w:r>
    </w:p>
    <w:p w14:paraId="2BBFCEBF" w14:textId="77777777" w:rsidR="00670428" w:rsidRDefault="00670428" w:rsidP="00670428">
      <w:pPr>
        <w:ind w:left="720" w:hanging="720"/>
      </w:pPr>
    </w:p>
    <w:p w14:paraId="786B3E4A" w14:textId="77777777" w:rsidR="00670428" w:rsidRDefault="00670428" w:rsidP="005A145C">
      <w:pPr>
        <w:numPr>
          <w:ilvl w:val="0"/>
          <w:numId w:val="7"/>
        </w:numPr>
      </w:pPr>
      <w:r>
        <w:t xml:space="preserve">Vision, mission, and goals </w:t>
      </w:r>
    </w:p>
    <w:p w14:paraId="454192F8" w14:textId="77777777" w:rsidR="00670428" w:rsidRPr="00670428" w:rsidRDefault="00670428" w:rsidP="00226B6A">
      <w:pPr>
        <w:ind w:left="1080"/>
        <w:rPr>
          <w:sz w:val="20"/>
          <w:szCs w:val="20"/>
        </w:rPr>
      </w:pPr>
      <w:r w:rsidRPr="00670428">
        <w:rPr>
          <w:sz w:val="20"/>
          <w:szCs w:val="20"/>
        </w:rPr>
        <w:t xml:space="preserve">Describe the vision, mission and goals of the academic unit and how the academic unit’s goals relate to the mission of the University and the College. </w:t>
      </w:r>
    </w:p>
    <w:p w14:paraId="7FB0181F" w14:textId="77777777" w:rsidR="00670428" w:rsidRDefault="00670428" w:rsidP="00670428">
      <w:r>
        <w:t xml:space="preserve"> </w:t>
      </w:r>
    </w:p>
    <w:p w14:paraId="219A49E9" w14:textId="77777777" w:rsidR="00C11678" w:rsidRDefault="00226B6A" w:rsidP="00226B6A">
      <w:pPr>
        <w:ind w:left="1080" w:hanging="360"/>
      </w:pPr>
      <w:r>
        <w:t>2</w:t>
      </w:r>
      <w:r w:rsidR="00C11678">
        <w:t>.</w:t>
      </w:r>
      <w:r w:rsidR="00C11678">
        <w:tab/>
        <w:t xml:space="preserve">Strategic plan </w:t>
      </w:r>
    </w:p>
    <w:p w14:paraId="371231CF" w14:textId="379ACD3D" w:rsidR="00C11678" w:rsidRPr="00670428" w:rsidRDefault="00937A3C" w:rsidP="00226B6A">
      <w:pPr>
        <w:ind w:left="1080"/>
        <w:rPr>
          <w:sz w:val="20"/>
          <w:szCs w:val="20"/>
        </w:rPr>
      </w:pPr>
      <w:r w:rsidRPr="002873D1">
        <w:rPr>
          <w:b/>
          <w:bCs/>
          <w:sz w:val="20"/>
          <w:szCs w:val="20"/>
        </w:rPr>
        <w:t xml:space="preserve">Attach a copy of the </w:t>
      </w:r>
      <w:r w:rsidR="00C11678" w:rsidRPr="002873D1">
        <w:rPr>
          <w:b/>
          <w:bCs/>
          <w:sz w:val="20"/>
          <w:szCs w:val="20"/>
        </w:rPr>
        <w:t xml:space="preserve">academic unit strategic plan </w:t>
      </w:r>
      <w:r w:rsidRPr="002873D1">
        <w:rPr>
          <w:b/>
          <w:bCs/>
          <w:sz w:val="20"/>
          <w:szCs w:val="20"/>
        </w:rPr>
        <w:t xml:space="preserve">in an </w:t>
      </w:r>
      <w:r w:rsidR="00251AFC">
        <w:rPr>
          <w:b/>
          <w:bCs/>
          <w:sz w:val="20"/>
          <w:szCs w:val="20"/>
        </w:rPr>
        <w:t>appendix</w:t>
      </w:r>
      <w:r w:rsidR="00C11678" w:rsidRPr="00670428">
        <w:rPr>
          <w:sz w:val="20"/>
          <w:szCs w:val="20"/>
        </w:rPr>
        <w:t>.</w:t>
      </w:r>
    </w:p>
    <w:p w14:paraId="500D9496" w14:textId="77777777" w:rsidR="00C11678" w:rsidRPr="00840415" w:rsidRDefault="00C11678" w:rsidP="00226B6A">
      <w:pPr>
        <w:pStyle w:val="Default"/>
        <w:ind w:left="360"/>
      </w:pPr>
    </w:p>
    <w:p w14:paraId="340A15C9" w14:textId="77777777" w:rsidR="00670428" w:rsidRDefault="00226B6A" w:rsidP="00226B6A">
      <w:pPr>
        <w:ind w:left="1080" w:hanging="360"/>
      </w:pPr>
      <w:r>
        <w:t>3</w:t>
      </w:r>
      <w:r w:rsidR="00670428">
        <w:t>.</w:t>
      </w:r>
      <w:r w:rsidR="00670428">
        <w:tab/>
        <w:t>Degree and certificate programs</w:t>
      </w:r>
    </w:p>
    <w:p w14:paraId="01F28AF4" w14:textId="77777777" w:rsidR="00670428" w:rsidRDefault="00670428" w:rsidP="00226B6A">
      <w:pPr>
        <w:ind w:left="1080"/>
      </w:pPr>
      <w:r w:rsidRPr="00670428">
        <w:rPr>
          <w:sz w:val="20"/>
        </w:rPr>
        <w:t xml:space="preserve">List the degree and certificate program(s) offered by the academic unit. </w:t>
      </w:r>
    </w:p>
    <w:p w14:paraId="50C95854" w14:textId="77777777" w:rsidR="00670428" w:rsidRDefault="00670428" w:rsidP="00226B6A">
      <w:pPr>
        <w:pStyle w:val="Default"/>
        <w:ind w:left="1080"/>
      </w:pPr>
    </w:p>
    <w:p w14:paraId="574E765E" w14:textId="77777777" w:rsidR="00C11678" w:rsidRDefault="00226B6A" w:rsidP="00226B6A">
      <w:pPr>
        <w:ind w:left="1080" w:hanging="360"/>
      </w:pPr>
      <w:r>
        <w:t>4</w:t>
      </w:r>
      <w:r w:rsidR="00C11678">
        <w:t xml:space="preserve">.  Service course obligations  </w:t>
      </w:r>
    </w:p>
    <w:p w14:paraId="781FDB8C" w14:textId="77777777" w:rsidR="00C11678" w:rsidRDefault="00C11678" w:rsidP="00226B6A">
      <w:pPr>
        <w:ind w:left="1080"/>
        <w:rPr>
          <w:sz w:val="20"/>
          <w:szCs w:val="20"/>
        </w:rPr>
      </w:pPr>
      <w:r w:rsidRPr="00670428">
        <w:rPr>
          <w:sz w:val="20"/>
          <w:szCs w:val="20"/>
        </w:rPr>
        <w:t xml:space="preserve">If the academic unit has service course obligations to the general education core curriculum, developmental education, academic programs in other units, or interdisciplinary programs, explain the relationship of these obligations to the unit’s strategic plan. </w:t>
      </w:r>
    </w:p>
    <w:p w14:paraId="79367D2C" w14:textId="77777777" w:rsidR="00C11678" w:rsidRPr="00670428" w:rsidRDefault="00C11678" w:rsidP="00226B6A">
      <w:pPr>
        <w:ind w:left="1080"/>
        <w:rPr>
          <w:sz w:val="20"/>
          <w:szCs w:val="20"/>
        </w:rPr>
      </w:pPr>
    </w:p>
    <w:p w14:paraId="3A6CEFCE" w14:textId="77777777" w:rsidR="00670428" w:rsidRDefault="00226B6A" w:rsidP="00226B6A">
      <w:pPr>
        <w:pStyle w:val="Default"/>
        <w:ind w:left="1080" w:hanging="360"/>
      </w:pPr>
      <w:r>
        <w:t>5</w:t>
      </w:r>
      <w:r w:rsidR="00670428">
        <w:t>.</w:t>
      </w:r>
      <w:r w:rsidR="00670428">
        <w:tab/>
        <w:t>Licensing/Accrediting bodies</w:t>
      </w:r>
    </w:p>
    <w:p w14:paraId="00387E31" w14:textId="77777777" w:rsidR="00670428" w:rsidRDefault="00670428" w:rsidP="00226B6A">
      <w:pPr>
        <w:pStyle w:val="Default"/>
        <w:ind w:left="1080"/>
        <w:rPr>
          <w:sz w:val="20"/>
        </w:rPr>
      </w:pPr>
      <w:r>
        <w:rPr>
          <w:sz w:val="20"/>
        </w:rPr>
        <w:t>Cite the n</w:t>
      </w:r>
      <w:r w:rsidRPr="00670428">
        <w:rPr>
          <w:sz w:val="20"/>
        </w:rPr>
        <w:t>ame</w:t>
      </w:r>
      <w:r>
        <w:rPr>
          <w:sz w:val="20"/>
        </w:rPr>
        <w:t xml:space="preserve"> </w:t>
      </w:r>
      <w:r w:rsidRPr="00670428">
        <w:rPr>
          <w:sz w:val="20"/>
        </w:rPr>
        <w:t>of external licensing or accrediting body (if applicable), programs licensed or accredited</w:t>
      </w:r>
      <w:r w:rsidR="00F20AC9">
        <w:rPr>
          <w:sz w:val="20"/>
        </w:rPr>
        <w:t xml:space="preserve">. Summarize </w:t>
      </w:r>
      <w:r w:rsidRPr="00670428">
        <w:rPr>
          <w:sz w:val="20"/>
        </w:rPr>
        <w:t xml:space="preserve">standards for accreditation and </w:t>
      </w:r>
      <w:r w:rsidR="00F20AC9">
        <w:rPr>
          <w:sz w:val="20"/>
        </w:rPr>
        <w:t xml:space="preserve">list </w:t>
      </w:r>
      <w:r w:rsidRPr="00670428">
        <w:rPr>
          <w:sz w:val="20"/>
        </w:rPr>
        <w:t xml:space="preserve">the </w:t>
      </w:r>
      <w:r w:rsidR="00F20AC9">
        <w:rPr>
          <w:sz w:val="20"/>
        </w:rPr>
        <w:t xml:space="preserve">date of the </w:t>
      </w:r>
      <w:r w:rsidRPr="00670428">
        <w:rPr>
          <w:sz w:val="20"/>
        </w:rPr>
        <w:t>latest accreditation report.</w:t>
      </w:r>
    </w:p>
    <w:p w14:paraId="124DD4CD" w14:textId="77777777" w:rsidR="00226B6A" w:rsidRDefault="00226B6A" w:rsidP="00226B6A">
      <w:pPr>
        <w:ind w:left="1080" w:hanging="720"/>
        <w:rPr>
          <w:b/>
        </w:rPr>
      </w:pPr>
    </w:p>
    <w:p w14:paraId="4EE97C63" w14:textId="77777777" w:rsidR="00226B6A" w:rsidRDefault="002A163E" w:rsidP="00226B6A">
      <w:pPr>
        <w:pStyle w:val="Default"/>
        <w:ind w:left="720" w:hanging="360"/>
      </w:pPr>
      <w:r>
        <w:br w:type="page"/>
      </w:r>
      <w:r w:rsidR="00226B6A">
        <w:lastRenderedPageBreak/>
        <w:t xml:space="preserve">B. FACULTY </w:t>
      </w:r>
    </w:p>
    <w:p w14:paraId="6E55C7D9" w14:textId="77777777" w:rsidR="00226B6A" w:rsidRDefault="00226B6A" w:rsidP="00226B6A">
      <w:pPr>
        <w:pStyle w:val="Default"/>
        <w:ind w:left="720" w:hanging="360"/>
      </w:pPr>
      <w:r>
        <w:t xml:space="preserve"> </w:t>
      </w:r>
    </w:p>
    <w:p w14:paraId="6BE0B2BC" w14:textId="77777777" w:rsidR="00226B6A" w:rsidRDefault="00226B6A" w:rsidP="00226B6A">
      <w:pPr>
        <w:pStyle w:val="Default"/>
        <w:ind w:left="720" w:hanging="360"/>
      </w:pPr>
      <w:r>
        <w:tab/>
        <w:t>1.  Faculty qualifications</w:t>
      </w:r>
    </w:p>
    <w:p w14:paraId="2635CD82" w14:textId="77777777" w:rsidR="00226B6A" w:rsidRDefault="00226B6A" w:rsidP="00226B6A">
      <w:pPr>
        <w:pStyle w:val="Default"/>
        <w:ind w:left="1440" w:hanging="360"/>
      </w:pPr>
      <w:r>
        <w:t>a.</w:t>
      </w:r>
      <w:r>
        <w:tab/>
        <w:t>Faculty list</w:t>
      </w:r>
    </w:p>
    <w:p w14:paraId="7919CDC3" w14:textId="77777777" w:rsidR="00226B6A" w:rsidRPr="00435592" w:rsidRDefault="00226B6A" w:rsidP="00226B6A">
      <w:pPr>
        <w:pStyle w:val="Default"/>
        <w:ind w:left="1440"/>
        <w:rPr>
          <w:sz w:val="20"/>
        </w:rPr>
      </w:pPr>
      <w:r w:rsidRPr="00435592">
        <w:rPr>
          <w:sz w:val="20"/>
        </w:rPr>
        <w:t>List a</w:t>
      </w:r>
      <w:r w:rsidR="00322CBA">
        <w:rPr>
          <w:sz w:val="20"/>
        </w:rPr>
        <w:t xml:space="preserve">ll faculty noting faculty rank, </w:t>
      </w:r>
      <w:r w:rsidRPr="00435592">
        <w:rPr>
          <w:sz w:val="20"/>
        </w:rPr>
        <w:t>highest degree earned</w:t>
      </w:r>
      <w:r w:rsidR="00322CBA">
        <w:rPr>
          <w:sz w:val="20"/>
        </w:rPr>
        <w:t>, and field of study</w:t>
      </w:r>
      <w:r>
        <w:rPr>
          <w:sz w:val="20"/>
        </w:rPr>
        <w:t>. Indicate faculty who are a</w:t>
      </w:r>
      <w:r w:rsidRPr="00435592">
        <w:rPr>
          <w:sz w:val="20"/>
        </w:rPr>
        <w:t>ssign</w:t>
      </w:r>
      <w:r>
        <w:rPr>
          <w:sz w:val="20"/>
        </w:rPr>
        <w:t>ed</w:t>
      </w:r>
      <w:r w:rsidRPr="00435592">
        <w:rPr>
          <w:sz w:val="20"/>
        </w:rPr>
        <w:t xml:space="preserve"> to specific programs and those who have graduate faculty appointments.</w:t>
      </w:r>
    </w:p>
    <w:p w14:paraId="6DF7B45D" w14:textId="77777777" w:rsidR="00226B6A" w:rsidRDefault="00226B6A" w:rsidP="00226B6A">
      <w:pPr>
        <w:pStyle w:val="Default"/>
        <w:ind w:left="1440" w:hanging="360"/>
      </w:pPr>
      <w:r>
        <w:t>b.</w:t>
      </w:r>
      <w:r>
        <w:tab/>
        <w:t>Faculty qualifications</w:t>
      </w:r>
    </w:p>
    <w:p w14:paraId="52CF3DCF" w14:textId="125A3DF2" w:rsidR="00226B6A" w:rsidRPr="002873D1" w:rsidRDefault="00226B6A" w:rsidP="00226B6A">
      <w:pPr>
        <w:pStyle w:val="Default"/>
        <w:ind w:left="1440"/>
        <w:rPr>
          <w:b/>
          <w:bCs/>
          <w:sz w:val="20"/>
        </w:rPr>
      </w:pPr>
      <w:r w:rsidRPr="00435592">
        <w:rPr>
          <w:sz w:val="20"/>
        </w:rPr>
        <w:t xml:space="preserve">Summarize faculty qualifications </w:t>
      </w:r>
      <w:r w:rsidR="002A163E">
        <w:rPr>
          <w:sz w:val="20"/>
        </w:rPr>
        <w:t xml:space="preserve">in the self-review report </w:t>
      </w:r>
      <w:r w:rsidRPr="002873D1">
        <w:rPr>
          <w:b/>
          <w:bCs/>
          <w:sz w:val="20"/>
        </w:rPr>
        <w:t xml:space="preserve">and </w:t>
      </w:r>
      <w:r w:rsidR="001F71B0">
        <w:rPr>
          <w:b/>
          <w:bCs/>
          <w:sz w:val="20"/>
        </w:rPr>
        <w:t>provide</w:t>
      </w:r>
      <w:r w:rsidRPr="002873D1">
        <w:rPr>
          <w:b/>
          <w:bCs/>
          <w:sz w:val="20"/>
        </w:rPr>
        <w:t xml:space="preserve"> </w:t>
      </w:r>
      <w:r w:rsidR="001F71B0">
        <w:rPr>
          <w:b/>
          <w:bCs/>
          <w:sz w:val="20"/>
        </w:rPr>
        <w:t xml:space="preserve">all </w:t>
      </w:r>
      <w:r w:rsidRPr="002873D1">
        <w:rPr>
          <w:b/>
          <w:bCs/>
          <w:sz w:val="20"/>
        </w:rPr>
        <w:t xml:space="preserve">current faculty vitae in an </w:t>
      </w:r>
      <w:r w:rsidR="00251AFC">
        <w:rPr>
          <w:b/>
          <w:bCs/>
          <w:sz w:val="20"/>
        </w:rPr>
        <w:t>appendix</w:t>
      </w:r>
      <w:r w:rsidRPr="002873D1">
        <w:rPr>
          <w:b/>
          <w:bCs/>
          <w:sz w:val="20"/>
        </w:rPr>
        <w:t xml:space="preserve">. </w:t>
      </w:r>
    </w:p>
    <w:p w14:paraId="738308EF" w14:textId="77777777" w:rsidR="00226B6A" w:rsidRDefault="00226B6A" w:rsidP="00226B6A">
      <w:pPr>
        <w:pStyle w:val="Default"/>
        <w:ind w:left="1440" w:hanging="360"/>
      </w:pPr>
      <w:r>
        <w:t>c.</w:t>
      </w:r>
      <w:r>
        <w:tab/>
        <w:t>Graduate faculty criteria</w:t>
      </w:r>
    </w:p>
    <w:p w14:paraId="04FAB7C2" w14:textId="05E2885B" w:rsidR="00226B6A" w:rsidRPr="00435592" w:rsidRDefault="00226B6A" w:rsidP="00226B6A">
      <w:pPr>
        <w:pStyle w:val="Default"/>
        <w:ind w:left="1440"/>
        <w:rPr>
          <w:sz w:val="20"/>
        </w:rPr>
      </w:pPr>
      <w:r w:rsidRPr="00435592">
        <w:rPr>
          <w:sz w:val="20"/>
        </w:rPr>
        <w:t xml:space="preserve">Describe the criteria for </w:t>
      </w:r>
      <w:proofErr w:type="gramStart"/>
      <w:r w:rsidRPr="00435592">
        <w:rPr>
          <w:sz w:val="20"/>
        </w:rPr>
        <w:t>appointment</w:t>
      </w:r>
      <w:proofErr w:type="gramEnd"/>
      <w:r w:rsidRPr="00435592">
        <w:rPr>
          <w:sz w:val="20"/>
        </w:rPr>
        <w:t xml:space="preserve"> to the Graduate Faculty in the academic unit </w:t>
      </w:r>
      <w:r>
        <w:rPr>
          <w:sz w:val="20"/>
        </w:rPr>
        <w:t>and</w:t>
      </w:r>
      <w:r w:rsidRPr="00435592">
        <w:rPr>
          <w:sz w:val="20"/>
        </w:rPr>
        <w:t xml:space="preserve"> </w:t>
      </w:r>
      <w:r w:rsidRPr="002873D1">
        <w:rPr>
          <w:b/>
          <w:bCs/>
          <w:sz w:val="20"/>
        </w:rPr>
        <w:t xml:space="preserve">provide a copy of the unit’s current policy in an </w:t>
      </w:r>
      <w:r w:rsidR="00251AFC">
        <w:rPr>
          <w:b/>
          <w:bCs/>
          <w:sz w:val="20"/>
        </w:rPr>
        <w:t>appendix</w:t>
      </w:r>
      <w:r w:rsidRPr="00435592">
        <w:rPr>
          <w:sz w:val="20"/>
        </w:rPr>
        <w:t>.</w:t>
      </w:r>
    </w:p>
    <w:p w14:paraId="21683591" w14:textId="77777777" w:rsidR="00226B6A" w:rsidRDefault="00226B6A" w:rsidP="00226B6A">
      <w:pPr>
        <w:pStyle w:val="Default"/>
        <w:ind w:left="720" w:hanging="360"/>
      </w:pPr>
      <w:r>
        <w:t xml:space="preserve"> </w:t>
      </w:r>
    </w:p>
    <w:p w14:paraId="35DBB5F9" w14:textId="77777777" w:rsidR="00226B6A" w:rsidRDefault="00226B6A" w:rsidP="00226B6A">
      <w:pPr>
        <w:pStyle w:val="Default"/>
        <w:ind w:left="720"/>
      </w:pPr>
      <w:r>
        <w:t>2.</w:t>
      </w:r>
      <w:r>
        <w:tab/>
        <w:t>Faculty publications</w:t>
      </w:r>
    </w:p>
    <w:p w14:paraId="48E0D112" w14:textId="34219815" w:rsidR="00226B6A" w:rsidRPr="00CA2D86" w:rsidRDefault="00226B6A" w:rsidP="00226B6A">
      <w:pPr>
        <w:pStyle w:val="Default"/>
        <w:ind w:left="720" w:firstLine="360"/>
        <w:rPr>
          <w:sz w:val="20"/>
        </w:rPr>
      </w:pPr>
      <w:r w:rsidRPr="002873D1">
        <w:rPr>
          <w:b/>
          <w:bCs/>
          <w:sz w:val="20"/>
        </w:rPr>
        <w:t>Summarize</w:t>
      </w:r>
      <w:r w:rsidRPr="00CA2D86">
        <w:rPr>
          <w:sz w:val="20"/>
        </w:rPr>
        <w:t xml:space="preserve"> faculty publications and scholarly/creative activities</w:t>
      </w:r>
      <w:r w:rsidR="002873D1">
        <w:rPr>
          <w:sz w:val="20"/>
        </w:rPr>
        <w:t xml:space="preserve"> </w:t>
      </w:r>
      <w:r w:rsidR="002873D1" w:rsidRPr="002873D1">
        <w:rPr>
          <w:b/>
          <w:bCs/>
          <w:sz w:val="20"/>
        </w:rPr>
        <w:t>for the past five years</w:t>
      </w:r>
      <w:r w:rsidRPr="002873D1">
        <w:rPr>
          <w:b/>
          <w:bCs/>
          <w:sz w:val="20"/>
        </w:rPr>
        <w:t xml:space="preserve">. </w:t>
      </w:r>
      <w:r w:rsidR="004F1C8E">
        <w:rPr>
          <w:b/>
          <w:bCs/>
          <w:sz w:val="20"/>
        </w:rPr>
        <w:tab/>
        <w:t>Provide list o</w:t>
      </w:r>
      <w:r w:rsidR="00B84A63">
        <w:rPr>
          <w:b/>
          <w:bCs/>
          <w:sz w:val="20"/>
        </w:rPr>
        <w:t>f</w:t>
      </w:r>
      <w:r w:rsidR="004F1C8E">
        <w:rPr>
          <w:b/>
          <w:bCs/>
          <w:sz w:val="20"/>
        </w:rPr>
        <w:t xml:space="preserve"> all faculty publications in an appendix, only if desired. </w:t>
      </w:r>
    </w:p>
    <w:p w14:paraId="73C1818B" w14:textId="77777777" w:rsidR="00226B6A" w:rsidRDefault="00226B6A" w:rsidP="00226B6A">
      <w:pPr>
        <w:pStyle w:val="Default"/>
        <w:ind w:left="720" w:hanging="360"/>
      </w:pPr>
      <w:r>
        <w:t xml:space="preserve"> </w:t>
      </w:r>
    </w:p>
    <w:p w14:paraId="6193A1D0" w14:textId="77777777" w:rsidR="00226B6A" w:rsidRDefault="00226B6A" w:rsidP="00226B6A">
      <w:pPr>
        <w:pStyle w:val="Default"/>
        <w:ind w:left="720"/>
      </w:pPr>
      <w:r>
        <w:t>3.</w:t>
      </w:r>
      <w:r>
        <w:tab/>
        <w:t xml:space="preserve">Faculty external grants </w:t>
      </w:r>
    </w:p>
    <w:p w14:paraId="77B38D30" w14:textId="7D88752E" w:rsidR="00226B6A" w:rsidRPr="002873D1" w:rsidRDefault="00226B6A" w:rsidP="00226B6A">
      <w:pPr>
        <w:pStyle w:val="Default"/>
        <w:ind w:left="1080"/>
        <w:rPr>
          <w:b/>
          <w:bCs/>
          <w:sz w:val="20"/>
        </w:rPr>
      </w:pPr>
      <w:r>
        <w:rPr>
          <w:sz w:val="20"/>
        </w:rPr>
        <w:t>Summarize</w:t>
      </w:r>
      <w:r w:rsidRPr="00CA2D86">
        <w:rPr>
          <w:sz w:val="20"/>
        </w:rPr>
        <w:t xml:space="preserve"> external grant and contract funding identifying the sources of funds</w:t>
      </w:r>
      <w:r w:rsidR="002873D1">
        <w:rPr>
          <w:sz w:val="20"/>
        </w:rPr>
        <w:t xml:space="preserve"> </w:t>
      </w:r>
      <w:r w:rsidR="002873D1" w:rsidRPr="002873D1">
        <w:rPr>
          <w:b/>
          <w:bCs/>
          <w:sz w:val="20"/>
        </w:rPr>
        <w:t>for the past five years</w:t>
      </w:r>
      <w:r w:rsidRPr="002873D1">
        <w:rPr>
          <w:b/>
          <w:bCs/>
          <w:sz w:val="20"/>
        </w:rPr>
        <w:t>.</w:t>
      </w:r>
    </w:p>
    <w:p w14:paraId="3E3C6878" w14:textId="77777777" w:rsidR="00226B6A" w:rsidRDefault="00226B6A" w:rsidP="00226B6A">
      <w:pPr>
        <w:pStyle w:val="Default"/>
        <w:ind w:left="720" w:hanging="360"/>
      </w:pPr>
      <w:r>
        <w:t xml:space="preserve"> </w:t>
      </w:r>
    </w:p>
    <w:p w14:paraId="2E808B27" w14:textId="344E220F" w:rsidR="00226B6A" w:rsidRPr="004F1C8E" w:rsidRDefault="00226B6A" w:rsidP="00226B6A">
      <w:pPr>
        <w:pStyle w:val="Default"/>
        <w:ind w:left="720"/>
        <w:rPr>
          <w:b/>
          <w:bCs/>
        </w:rPr>
      </w:pPr>
      <w:r>
        <w:t xml:space="preserve">4. </w:t>
      </w:r>
      <w:r>
        <w:tab/>
        <w:t>Faculty teaching load</w:t>
      </w:r>
      <w:r w:rsidRPr="004F1C8E">
        <w:rPr>
          <w:sz w:val="22"/>
          <w:szCs w:val="22"/>
        </w:rPr>
        <w:t xml:space="preserve">* </w:t>
      </w:r>
      <w:r w:rsidR="004F1C8E" w:rsidRPr="004F1C8E">
        <w:rPr>
          <w:b/>
          <w:bCs/>
          <w:sz w:val="22"/>
          <w:szCs w:val="22"/>
        </w:rPr>
        <w:t xml:space="preserve">Include table from </w:t>
      </w:r>
      <w:proofErr w:type="spellStart"/>
      <w:r w:rsidR="004F1C8E" w:rsidRPr="004F1C8E">
        <w:rPr>
          <w:b/>
          <w:bCs/>
          <w:sz w:val="22"/>
          <w:szCs w:val="22"/>
        </w:rPr>
        <w:t>CatStats</w:t>
      </w:r>
      <w:proofErr w:type="spellEnd"/>
    </w:p>
    <w:p w14:paraId="14671C8E" w14:textId="77777777" w:rsidR="00226B6A" w:rsidRPr="00CA2D86" w:rsidRDefault="00226B6A" w:rsidP="00226B6A">
      <w:pPr>
        <w:pStyle w:val="Default"/>
        <w:ind w:left="1080"/>
        <w:rPr>
          <w:sz w:val="20"/>
        </w:rPr>
      </w:pPr>
      <w:r w:rsidRPr="00CA2D86">
        <w:rPr>
          <w:sz w:val="20"/>
        </w:rPr>
        <w:t xml:space="preserve">Describe faculty teaching loads. List ways the faculty and graduate students contribute to institution-wide instructional efforts, i.e., general education, honors program, </w:t>
      </w:r>
      <w:r w:rsidR="002A163E">
        <w:rPr>
          <w:sz w:val="20"/>
        </w:rPr>
        <w:t xml:space="preserve">online education, </w:t>
      </w:r>
      <w:r w:rsidR="00322CBA">
        <w:rPr>
          <w:sz w:val="20"/>
        </w:rPr>
        <w:t>Texas State University Round Rock Campus activities,</w:t>
      </w:r>
      <w:r w:rsidRPr="00CA2D86">
        <w:rPr>
          <w:sz w:val="20"/>
        </w:rPr>
        <w:t xml:space="preserve"> and other off-campus instructional outreach programs.</w:t>
      </w:r>
    </w:p>
    <w:p w14:paraId="52BF2EB4" w14:textId="77777777" w:rsidR="00226B6A" w:rsidRDefault="00226B6A" w:rsidP="00226B6A">
      <w:pPr>
        <w:pStyle w:val="Default"/>
        <w:ind w:left="720" w:hanging="360"/>
      </w:pPr>
      <w:r>
        <w:t xml:space="preserve"> </w:t>
      </w:r>
    </w:p>
    <w:p w14:paraId="34375B81" w14:textId="52702BD3" w:rsidR="004F1C8E" w:rsidRPr="004F1C8E" w:rsidRDefault="00226B6A" w:rsidP="004F1C8E">
      <w:pPr>
        <w:pStyle w:val="Default"/>
        <w:ind w:left="720"/>
        <w:rPr>
          <w:b/>
          <w:bCs/>
        </w:rPr>
      </w:pPr>
      <w:r>
        <w:t xml:space="preserve">5. </w:t>
      </w:r>
      <w:r>
        <w:tab/>
        <w:t>Faculty/Student ratio*</w:t>
      </w:r>
      <w:r w:rsidR="004F1C8E">
        <w:t xml:space="preserve"> </w:t>
      </w:r>
      <w:r w:rsidR="004F1C8E" w:rsidRPr="004F1C8E">
        <w:rPr>
          <w:b/>
          <w:bCs/>
          <w:sz w:val="22"/>
          <w:szCs w:val="22"/>
        </w:rPr>
        <w:t xml:space="preserve">Include table from </w:t>
      </w:r>
      <w:proofErr w:type="spellStart"/>
      <w:r w:rsidR="004F1C8E" w:rsidRPr="004F1C8E">
        <w:rPr>
          <w:b/>
          <w:bCs/>
          <w:sz w:val="22"/>
          <w:szCs w:val="22"/>
        </w:rPr>
        <w:t>Cat</w:t>
      </w:r>
      <w:r w:rsidR="004F1C8E">
        <w:rPr>
          <w:b/>
          <w:bCs/>
        </w:rPr>
        <w:t>Stats</w:t>
      </w:r>
      <w:proofErr w:type="spellEnd"/>
    </w:p>
    <w:p w14:paraId="52BF3948" w14:textId="77777777" w:rsidR="00226B6A" w:rsidRPr="00435592" w:rsidRDefault="00226B6A" w:rsidP="00226B6A">
      <w:pPr>
        <w:pStyle w:val="Default"/>
        <w:ind w:left="720" w:firstLine="360"/>
        <w:rPr>
          <w:sz w:val="20"/>
        </w:rPr>
      </w:pPr>
      <w:r w:rsidRPr="00435592">
        <w:rPr>
          <w:sz w:val="20"/>
        </w:rPr>
        <w:t xml:space="preserve">Describe </w:t>
      </w:r>
      <w:r w:rsidR="002A163E">
        <w:rPr>
          <w:sz w:val="20"/>
        </w:rPr>
        <w:t xml:space="preserve">trends in </w:t>
      </w:r>
      <w:r w:rsidRPr="00435592">
        <w:rPr>
          <w:sz w:val="20"/>
        </w:rPr>
        <w:t>the faculty/student ratio.</w:t>
      </w:r>
    </w:p>
    <w:p w14:paraId="0D057399" w14:textId="77777777" w:rsidR="00226B6A" w:rsidRDefault="00226B6A" w:rsidP="00226B6A">
      <w:pPr>
        <w:pStyle w:val="Default"/>
        <w:ind w:left="720" w:hanging="360"/>
      </w:pPr>
    </w:p>
    <w:p w14:paraId="25307266" w14:textId="77777777" w:rsidR="00226B6A" w:rsidRDefault="00226B6A" w:rsidP="00226B6A">
      <w:pPr>
        <w:pStyle w:val="Default"/>
        <w:ind w:left="720"/>
      </w:pPr>
      <w:r>
        <w:t xml:space="preserve">6.  Faculty achievements </w:t>
      </w:r>
    </w:p>
    <w:p w14:paraId="4EA18746" w14:textId="77777777" w:rsidR="00226B6A" w:rsidRDefault="00226B6A" w:rsidP="00226B6A">
      <w:pPr>
        <w:pStyle w:val="Default"/>
        <w:ind w:left="1080"/>
        <w:rPr>
          <w:sz w:val="20"/>
        </w:rPr>
      </w:pPr>
      <w:r w:rsidRPr="00435592">
        <w:rPr>
          <w:sz w:val="20"/>
        </w:rPr>
        <w:t>Summarize faculty achievements not covered above including awards, honors, and professional and public service.</w:t>
      </w:r>
    </w:p>
    <w:p w14:paraId="25CF6891" w14:textId="77777777" w:rsidR="00226B6A" w:rsidRPr="00435592" w:rsidRDefault="00226B6A" w:rsidP="00226B6A">
      <w:pPr>
        <w:pStyle w:val="Default"/>
        <w:ind w:left="1080"/>
        <w:rPr>
          <w:sz w:val="20"/>
        </w:rPr>
      </w:pPr>
    </w:p>
    <w:p w14:paraId="20EB37E1" w14:textId="77777777" w:rsidR="00226B6A" w:rsidRDefault="00226B6A" w:rsidP="005A145C">
      <w:pPr>
        <w:pStyle w:val="Default"/>
        <w:tabs>
          <w:tab w:val="left" w:pos="1080"/>
        </w:tabs>
        <w:ind w:left="720"/>
      </w:pPr>
      <w:r>
        <w:t xml:space="preserve">7. </w:t>
      </w:r>
      <w:r w:rsidR="005A145C">
        <w:tab/>
      </w:r>
      <w:r>
        <w:t xml:space="preserve">Faculty profile  </w:t>
      </w:r>
    </w:p>
    <w:p w14:paraId="7ACB64DD" w14:textId="77777777" w:rsidR="00226B6A" w:rsidRPr="00435592" w:rsidRDefault="00226B6A" w:rsidP="00226B6A">
      <w:pPr>
        <w:pStyle w:val="Default"/>
        <w:ind w:left="1080"/>
        <w:rPr>
          <w:sz w:val="20"/>
        </w:rPr>
      </w:pPr>
      <w:r w:rsidRPr="00435592">
        <w:rPr>
          <w:sz w:val="20"/>
        </w:rPr>
        <w:t xml:space="preserve">Describe how the typical </w:t>
      </w:r>
      <w:r w:rsidR="002A163E">
        <w:rPr>
          <w:sz w:val="20"/>
        </w:rPr>
        <w:t xml:space="preserve">faculty </w:t>
      </w:r>
      <w:r w:rsidRPr="00435592">
        <w:rPr>
          <w:sz w:val="20"/>
        </w:rPr>
        <w:t xml:space="preserve">profile has changed and </w:t>
      </w:r>
      <w:r w:rsidR="002A163E">
        <w:rPr>
          <w:sz w:val="20"/>
        </w:rPr>
        <w:t xml:space="preserve">discuss </w:t>
      </w:r>
      <w:r w:rsidRPr="00435592">
        <w:rPr>
          <w:sz w:val="20"/>
        </w:rPr>
        <w:t xml:space="preserve">how it is expected to </w:t>
      </w:r>
      <w:r w:rsidRPr="002873D1">
        <w:rPr>
          <w:b/>
          <w:bCs/>
          <w:sz w:val="20"/>
        </w:rPr>
        <w:t xml:space="preserve">change during the next three to five years. </w:t>
      </w:r>
    </w:p>
    <w:p w14:paraId="67E95FFA" w14:textId="77777777" w:rsidR="00226B6A" w:rsidRDefault="00226B6A" w:rsidP="00226B6A">
      <w:pPr>
        <w:pStyle w:val="Default"/>
        <w:ind w:left="720" w:hanging="360"/>
      </w:pPr>
      <w:r>
        <w:t xml:space="preserve"> </w:t>
      </w:r>
    </w:p>
    <w:p w14:paraId="7F13F706" w14:textId="77777777" w:rsidR="00226B6A" w:rsidRDefault="00226B6A" w:rsidP="00226B6A">
      <w:pPr>
        <w:pStyle w:val="Default"/>
        <w:ind w:left="720"/>
      </w:pPr>
      <w:r>
        <w:t xml:space="preserve">8. </w:t>
      </w:r>
      <w:r>
        <w:tab/>
        <w:t xml:space="preserve">Faculty community/public service </w:t>
      </w:r>
    </w:p>
    <w:p w14:paraId="3BF88F06" w14:textId="77777777" w:rsidR="00226B6A" w:rsidRPr="00435592" w:rsidRDefault="00226B6A" w:rsidP="00226B6A">
      <w:pPr>
        <w:pStyle w:val="Default"/>
        <w:ind w:left="1080"/>
        <w:rPr>
          <w:sz w:val="20"/>
        </w:rPr>
      </w:pPr>
      <w:r w:rsidRPr="00435592">
        <w:rPr>
          <w:sz w:val="20"/>
        </w:rPr>
        <w:t xml:space="preserve">Describe activities that the academic unit provides in the community for the purpose of sharing knowledge or information, e.g., faculty presentations in the community, etc. </w:t>
      </w:r>
    </w:p>
    <w:p w14:paraId="4993BE1C" w14:textId="77777777" w:rsidR="00226B6A" w:rsidRDefault="00226B6A" w:rsidP="00226B6A">
      <w:pPr>
        <w:pStyle w:val="Default"/>
        <w:ind w:left="720" w:hanging="360"/>
      </w:pPr>
    </w:p>
    <w:p w14:paraId="43F10559" w14:textId="77777777" w:rsidR="00226B6A" w:rsidRDefault="00226B6A" w:rsidP="00226B6A">
      <w:pPr>
        <w:pStyle w:val="Default"/>
        <w:ind w:left="720"/>
      </w:pPr>
      <w:r>
        <w:t xml:space="preserve">9. </w:t>
      </w:r>
      <w:r>
        <w:tab/>
        <w:t xml:space="preserve">Teaching evaluation </w:t>
      </w:r>
    </w:p>
    <w:p w14:paraId="1067049F" w14:textId="55E6270F" w:rsidR="00226B6A" w:rsidRPr="002873D1" w:rsidRDefault="00226B6A" w:rsidP="00226B6A">
      <w:pPr>
        <w:pStyle w:val="Default"/>
        <w:ind w:left="1080"/>
        <w:rPr>
          <w:b/>
          <w:bCs/>
          <w:sz w:val="20"/>
        </w:rPr>
      </w:pPr>
      <w:r w:rsidRPr="00435592">
        <w:rPr>
          <w:sz w:val="20"/>
        </w:rPr>
        <w:t xml:space="preserve">Describe methods used to evaluate the quality of teaching. </w:t>
      </w:r>
      <w:r w:rsidRPr="002873D1">
        <w:rPr>
          <w:b/>
          <w:bCs/>
          <w:sz w:val="20"/>
        </w:rPr>
        <w:t>Provide evidence of assessment results and explain how results have been used to modify and/or improve the program.</w:t>
      </w:r>
      <w:r w:rsidR="00251AFC">
        <w:rPr>
          <w:b/>
          <w:bCs/>
          <w:sz w:val="20"/>
        </w:rPr>
        <w:t xml:space="preserve">  Provide</w:t>
      </w:r>
      <w:r w:rsidR="00251AFC" w:rsidRPr="00251AFC">
        <w:rPr>
          <w:b/>
          <w:bCs/>
          <w:sz w:val="20"/>
        </w:rPr>
        <w:t xml:space="preserve"> evaluation instruments in an appendix.</w:t>
      </w:r>
    </w:p>
    <w:p w14:paraId="5B2900B5" w14:textId="77777777" w:rsidR="00226B6A" w:rsidRDefault="00226B6A" w:rsidP="00226B6A">
      <w:pPr>
        <w:pStyle w:val="Default"/>
        <w:ind w:left="720" w:hanging="360"/>
      </w:pPr>
    </w:p>
    <w:p w14:paraId="4F0CFB64" w14:textId="77777777" w:rsidR="00226B6A" w:rsidRDefault="00226B6A" w:rsidP="00226B6A">
      <w:pPr>
        <w:pStyle w:val="Default"/>
        <w:ind w:left="720"/>
      </w:pPr>
      <w:r>
        <w:t>10.</w:t>
      </w:r>
      <w:r>
        <w:tab/>
        <w:t xml:space="preserve">Faculty development </w:t>
      </w:r>
    </w:p>
    <w:p w14:paraId="40150AC9" w14:textId="77777777" w:rsidR="00226B6A" w:rsidRDefault="00226B6A" w:rsidP="00226B6A">
      <w:pPr>
        <w:pStyle w:val="Default"/>
        <w:ind w:left="1080"/>
        <w:rPr>
          <w:sz w:val="20"/>
        </w:rPr>
      </w:pPr>
      <w:r w:rsidRPr="00435592">
        <w:rPr>
          <w:sz w:val="20"/>
        </w:rPr>
        <w:t xml:space="preserve">Describe faculty development programs within </w:t>
      </w:r>
      <w:r w:rsidR="002A163E">
        <w:rPr>
          <w:sz w:val="20"/>
        </w:rPr>
        <w:t xml:space="preserve">the </w:t>
      </w:r>
      <w:r w:rsidRPr="00435592">
        <w:rPr>
          <w:sz w:val="20"/>
        </w:rPr>
        <w:t>unit (e.g., travel funding, release time for research/scholarly/creative activity, developmental leaves, speakers, conferences).</w:t>
      </w:r>
    </w:p>
    <w:p w14:paraId="2BDC6070" w14:textId="347D5C36" w:rsidR="00226B6A" w:rsidRDefault="00226B6A" w:rsidP="005A145C">
      <w:pPr>
        <w:tabs>
          <w:tab w:val="left" w:pos="1080"/>
        </w:tabs>
        <w:ind w:left="360"/>
      </w:pPr>
      <w:r>
        <w:lastRenderedPageBreak/>
        <w:t>C. RESOURCES</w:t>
      </w:r>
    </w:p>
    <w:p w14:paraId="406C6CA6" w14:textId="77777777" w:rsidR="00226B6A" w:rsidRDefault="00226B6A" w:rsidP="00226B6A">
      <w:pPr>
        <w:ind w:left="720"/>
      </w:pPr>
    </w:p>
    <w:p w14:paraId="1A91037C" w14:textId="77777777" w:rsidR="00226B6A" w:rsidRDefault="00226B6A" w:rsidP="002A163E">
      <w:pPr>
        <w:numPr>
          <w:ilvl w:val="0"/>
          <w:numId w:val="4"/>
        </w:numPr>
      </w:pPr>
      <w:r>
        <w:t>Facilities and equipment</w:t>
      </w:r>
    </w:p>
    <w:p w14:paraId="483F6418" w14:textId="77777777" w:rsidR="002A163E" w:rsidRDefault="002A163E" w:rsidP="002A163E">
      <w:pPr>
        <w:ind w:left="1080"/>
      </w:pPr>
      <w:r w:rsidRPr="00435592">
        <w:rPr>
          <w:sz w:val="20"/>
        </w:rPr>
        <w:t xml:space="preserve">Describe </w:t>
      </w:r>
      <w:r>
        <w:rPr>
          <w:sz w:val="20"/>
        </w:rPr>
        <w:t xml:space="preserve">facilities and equipment available to the unit to sufficiently address its mission and goals. </w:t>
      </w:r>
    </w:p>
    <w:p w14:paraId="42EFC176" w14:textId="77777777" w:rsidR="00226B6A" w:rsidRDefault="00226B6A" w:rsidP="00226B6A">
      <w:pPr>
        <w:pStyle w:val="Default"/>
        <w:ind w:left="720"/>
      </w:pPr>
      <w:r>
        <w:tab/>
      </w:r>
    </w:p>
    <w:p w14:paraId="02DDB66B" w14:textId="4A527296" w:rsidR="00226B6A" w:rsidRDefault="00226B6A" w:rsidP="00226B6A">
      <w:pPr>
        <w:pStyle w:val="Default"/>
        <w:ind w:left="720"/>
      </w:pPr>
      <w:r>
        <w:t>2</w:t>
      </w:r>
      <w:proofErr w:type="gramStart"/>
      <w:r>
        <w:t xml:space="preserve">. </w:t>
      </w:r>
      <w:r>
        <w:tab/>
        <w:t>Finances</w:t>
      </w:r>
      <w:proofErr w:type="gramEnd"/>
      <w:r>
        <w:t xml:space="preserve"> and resources</w:t>
      </w:r>
      <w:r w:rsidR="000A064F">
        <w:t>**</w:t>
      </w:r>
      <w:r>
        <w:t xml:space="preserve">  </w:t>
      </w:r>
    </w:p>
    <w:p w14:paraId="0EABE597" w14:textId="7ACE45BF" w:rsidR="00226B6A" w:rsidRPr="002873D1" w:rsidRDefault="00226B6A" w:rsidP="00226B6A">
      <w:pPr>
        <w:pStyle w:val="Default"/>
        <w:ind w:left="1080"/>
        <w:rPr>
          <w:b/>
          <w:bCs/>
          <w:sz w:val="21"/>
          <w:szCs w:val="28"/>
        </w:rPr>
      </w:pPr>
      <w:r w:rsidRPr="00435592">
        <w:rPr>
          <w:sz w:val="20"/>
        </w:rPr>
        <w:t xml:space="preserve">Report income </w:t>
      </w:r>
      <w:r w:rsidR="0070648B" w:rsidRPr="00435592">
        <w:rPr>
          <w:sz w:val="20"/>
        </w:rPr>
        <w:t>versus</w:t>
      </w:r>
      <w:r w:rsidRPr="00435592">
        <w:rPr>
          <w:sz w:val="20"/>
        </w:rPr>
        <w:t xml:space="preserve"> expenditure analysis results.</w:t>
      </w:r>
      <w:r>
        <w:rPr>
          <w:sz w:val="20"/>
        </w:rPr>
        <w:t xml:space="preserve"> </w:t>
      </w:r>
      <w:r w:rsidR="002873D1" w:rsidRPr="002873D1">
        <w:rPr>
          <w:b/>
          <w:bCs/>
          <w:sz w:val="21"/>
          <w:szCs w:val="28"/>
        </w:rPr>
        <w:t xml:space="preserve">Include the table provided by the Budget office in the main body of </w:t>
      </w:r>
      <w:proofErr w:type="gramStart"/>
      <w:r w:rsidR="002873D1" w:rsidRPr="002873D1">
        <w:rPr>
          <w:b/>
          <w:bCs/>
          <w:sz w:val="21"/>
          <w:szCs w:val="28"/>
        </w:rPr>
        <w:t>the self</w:t>
      </w:r>
      <w:proofErr w:type="gramEnd"/>
      <w:r w:rsidR="002873D1" w:rsidRPr="002873D1">
        <w:rPr>
          <w:b/>
          <w:bCs/>
          <w:sz w:val="21"/>
          <w:szCs w:val="28"/>
        </w:rPr>
        <w:t xml:space="preserve">-study. </w:t>
      </w:r>
    </w:p>
    <w:p w14:paraId="7393869B" w14:textId="77777777" w:rsidR="00226B6A" w:rsidRDefault="00226B6A" w:rsidP="00226B6A">
      <w:pPr>
        <w:pStyle w:val="Default"/>
        <w:ind w:left="720"/>
      </w:pPr>
    </w:p>
    <w:p w14:paraId="7D9FD45A" w14:textId="5656BB27" w:rsidR="00151741" w:rsidRDefault="00226B6A" w:rsidP="00226B6A">
      <w:pPr>
        <w:pStyle w:val="Default"/>
        <w:ind w:left="720"/>
      </w:pPr>
      <w:r>
        <w:t>3</w:t>
      </w:r>
      <w:proofErr w:type="gramStart"/>
      <w:r>
        <w:t xml:space="preserve">. </w:t>
      </w:r>
      <w:r>
        <w:tab/>
      </w:r>
      <w:r w:rsidR="00151741">
        <w:t>Library</w:t>
      </w:r>
      <w:proofErr w:type="gramEnd"/>
      <w:r w:rsidR="00151741">
        <w:t xml:space="preserve"> holdings and allocations*</w:t>
      </w:r>
      <w:r w:rsidR="000A064F">
        <w:t>*</w:t>
      </w:r>
    </w:p>
    <w:p w14:paraId="77A27E32" w14:textId="517DD78E" w:rsidR="001706B3" w:rsidRPr="00594815" w:rsidRDefault="001706B3" w:rsidP="00594815">
      <w:pPr>
        <w:pStyle w:val="Default"/>
        <w:ind w:left="1080"/>
        <w:rPr>
          <w:b/>
          <w:bCs/>
          <w:sz w:val="21"/>
          <w:szCs w:val="28"/>
        </w:rPr>
      </w:pPr>
      <w:r w:rsidRPr="00435592">
        <w:rPr>
          <w:sz w:val="20"/>
        </w:rPr>
        <w:t xml:space="preserve">Describe </w:t>
      </w:r>
      <w:r>
        <w:rPr>
          <w:sz w:val="20"/>
        </w:rPr>
        <w:t>strengths and adequacy of library holdings and allocations for the unit to fulfill the teaching and research mission</w:t>
      </w:r>
      <w:r w:rsidR="00594815">
        <w:rPr>
          <w:sz w:val="21"/>
          <w:szCs w:val="28"/>
        </w:rPr>
        <w:t>,</w:t>
      </w:r>
      <w:r w:rsidR="002873D1" w:rsidRPr="002873D1">
        <w:rPr>
          <w:sz w:val="21"/>
          <w:szCs w:val="28"/>
        </w:rPr>
        <w:t xml:space="preserve"> </w:t>
      </w:r>
      <w:r w:rsidR="002873D1" w:rsidRPr="002873D1">
        <w:rPr>
          <w:b/>
          <w:bCs/>
          <w:sz w:val="21"/>
          <w:szCs w:val="28"/>
        </w:rPr>
        <w:t xml:space="preserve">Include the </w:t>
      </w:r>
      <w:r w:rsidR="000A064F">
        <w:rPr>
          <w:b/>
          <w:bCs/>
          <w:sz w:val="21"/>
          <w:szCs w:val="28"/>
        </w:rPr>
        <w:t>summary with table</w:t>
      </w:r>
      <w:r w:rsidR="002873D1" w:rsidRPr="002873D1">
        <w:rPr>
          <w:b/>
          <w:bCs/>
          <w:sz w:val="21"/>
          <w:szCs w:val="28"/>
        </w:rPr>
        <w:t xml:space="preserve"> provided by </w:t>
      </w:r>
      <w:r w:rsidR="000A064F">
        <w:rPr>
          <w:b/>
          <w:bCs/>
          <w:sz w:val="21"/>
          <w:szCs w:val="28"/>
        </w:rPr>
        <w:t>University Libraries</w:t>
      </w:r>
      <w:r w:rsidR="002873D1">
        <w:rPr>
          <w:b/>
          <w:bCs/>
          <w:sz w:val="21"/>
          <w:szCs w:val="28"/>
        </w:rPr>
        <w:t xml:space="preserve"> </w:t>
      </w:r>
      <w:r w:rsidR="002873D1" w:rsidRPr="002873D1">
        <w:rPr>
          <w:b/>
          <w:bCs/>
          <w:sz w:val="21"/>
          <w:szCs w:val="28"/>
        </w:rPr>
        <w:t xml:space="preserve">in the main body of the self-study. </w:t>
      </w:r>
    </w:p>
    <w:p w14:paraId="2FD04DF5" w14:textId="77777777" w:rsidR="00151741" w:rsidRDefault="00151741" w:rsidP="00226B6A">
      <w:pPr>
        <w:pStyle w:val="Default"/>
        <w:ind w:left="720"/>
      </w:pPr>
    </w:p>
    <w:p w14:paraId="654B8B57" w14:textId="77777777" w:rsidR="00226B6A" w:rsidRDefault="00151741" w:rsidP="00226B6A">
      <w:pPr>
        <w:pStyle w:val="Default"/>
        <w:ind w:left="720"/>
      </w:pPr>
      <w:r>
        <w:t>4.</w:t>
      </w:r>
      <w:r>
        <w:tab/>
      </w:r>
      <w:r w:rsidR="00226B6A">
        <w:t>Program administration</w:t>
      </w:r>
    </w:p>
    <w:p w14:paraId="1E2D728E" w14:textId="77777777" w:rsidR="00322CBA" w:rsidRPr="00322CBA" w:rsidRDefault="00322CBA" w:rsidP="00226B6A">
      <w:pPr>
        <w:pStyle w:val="Default"/>
        <w:ind w:left="720"/>
        <w:rPr>
          <w:sz w:val="20"/>
        </w:rPr>
      </w:pPr>
      <w:r>
        <w:tab/>
      </w:r>
      <w:r w:rsidRPr="00322CBA">
        <w:rPr>
          <w:sz w:val="20"/>
        </w:rPr>
        <w:t>List unit leadership and program coordinators.</w:t>
      </w:r>
    </w:p>
    <w:p w14:paraId="50908548" w14:textId="77777777" w:rsidR="00226B6A" w:rsidRDefault="00226B6A" w:rsidP="00226B6A">
      <w:pPr>
        <w:pStyle w:val="Default"/>
        <w:ind w:left="720"/>
      </w:pPr>
    </w:p>
    <w:p w14:paraId="5355F0E0" w14:textId="77777777" w:rsidR="00226B6A" w:rsidRDefault="00151741" w:rsidP="00226B6A">
      <w:pPr>
        <w:pStyle w:val="Default"/>
        <w:ind w:left="720"/>
      </w:pPr>
      <w:r>
        <w:t>5</w:t>
      </w:r>
      <w:r w:rsidR="00226B6A">
        <w:t xml:space="preserve">. </w:t>
      </w:r>
      <w:r w:rsidR="00226B6A">
        <w:tab/>
        <w:t>Unit staff</w:t>
      </w:r>
    </w:p>
    <w:p w14:paraId="2306936C" w14:textId="77777777" w:rsidR="00226B6A" w:rsidRDefault="001706B3" w:rsidP="00226B6A">
      <w:pPr>
        <w:pStyle w:val="Default"/>
        <w:ind w:left="720"/>
        <w:rPr>
          <w:sz w:val="20"/>
        </w:rPr>
      </w:pPr>
      <w:r>
        <w:tab/>
      </w:r>
      <w:r w:rsidRPr="00435592">
        <w:rPr>
          <w:sz w:val="20"/>
        </w:rPr>
        <w:t xml:space="preserve">Describe </w:t>
      </w:r>
      <w:r>
        <w:rPr>
          <w:sz w:val="20"/>
        </w:rPr>
        <w:t>strengths and adequacy of unit staffing.</w:t>
      </w:r>
    </w:p>
    <w:p w14:paraId="4E526C1A" w14:textId="77777777" w:rsidR="001706B3" w:rsidRDefault="001706B3" w:rsidP="00226B6A">
      <w:pPr>
        <w:pStyle w:val="Default"/>
        <w:ind w:left="720"/>
      </w:pPr>
    </w:p>
    <w:p w14:paraId="4B0A016E" w14:textId="77777777" w:rsidR="00226B6A" w:rsidRDefault="00151741" w:rsidP="00226B6A">
      <w:pPr>
        <w:pStyle w:val="Default"/>
        <w:ind w:left="720"/>
      </w:pPr>
      <w:r>
        <w:t>6</w:t>
      </w:r>
      <w:r w:rsidR="00226B6A">
        <w:t xml:space="preserve">. </w:t>
      </w:r>
      <w:r w:rsidR="00226B6A">
        <w:tab/>
        <w:t xml:space="preserve">Developmental activities  </w:t>
      </w:r>
    </w:p>
    <w:p w14:paraId="59E5A696" w14:textId="77777777" w:rsidR="00226B6A" w:rsidRDefault="00226B6A" w:rsidP="00226B6A">
      <w:pPr>
        <w:pStyle w:val="Default"/>
        <w:ind w:left="1080"/>
        <w:rPr>
          <w:sz w:val="20"/>
        </w:rPr>
      </w:pPr>
      <w:r w:rsidRPr="00435592">
        <w:rPr>
          <w:sz w:val="20"/>
        </w:rPr>
        <w:t xml:space="preserve">Describe special resources available through endowments and gifts and </w:t>
      </w:r>
      <w:r w:rsidR="001706B3">
        <w:rPr>
          <w:sz w:val="20"/>
        </w:rPr>
        <w:t xml:space="preserve">discuss </w:t>
      </w:r>
      <w:r w:rsidRPr="00435592">
        <w:rPr>
          <w:sz w:val="20"/>
        </w:rPr>
        <w:t xml:space="preserve">plans to expand these resources. </w:t>
      </w:r>
    </w:p>
    <w:p w14:paraId="5A34A939" w14:textId="77777777" w:rsidR="00226B6A" w:rsidRPr="00435592" w:rsidRDefault="00226B6A" w:rsidP="00226B6A">
      <w:pPr>
        <w:pStyle w:val="Default"/>
        <w:ind w:left="720"/>
        <w:rPr>
          <w:sz w:val="20"/>
        </w:rPr>
      </w:pPr>
    </w:p>
    <w:p w14:paraId="6CB9D08D" w14:textId="55CC2CB7" w:rsidR="0070648B" w:rsidRDefault="00226B6A" w:rsidP="003D0E68">
      <w:pPr>
        <w:ind w:left="720" w:hanging="360"/>
      </w:pPr>
      <w:r>
        <w:t xml:space="preserve">D. CONCLUSIONS AND RECOMMENDATIONS </w:t>
      </w:r>
    </w:p>
    <w:p w14:paraId="62D49F58" w14:textId="77777777" w:rsidR="003D0E68" w:rsidRPr="003D0E68" w:rsidRDefault="003D0E68" w:rsidP="003D0E68">
      <w:pPr>
        <w:ind w:left="720" w:hanging="360"/>
      </w:pPr>
    </w:p>
    <w:p w14:paraId="2F82A1EB" w14:textId="77777777" w:rsidR="00226B6A" w:rsidRPr="001706B3" w:rsidRDefault="00226B6A" w:rsidP="00226B6A">
      <w:pPr>
        <w:pStyle w:val="Default"/>
        <w:ind w:left="720"/>
        <w:rPr>
          <w:sz w:val="20"/>
          <w:szCs w:val="20"/>
        </w:rPr>
      </w:pPr>
      <w:proofErr w:type="gramStart"/>
      <w:r w:rsidRPr="001706B3">
        <w:rPr>
          <w:sz w:val="20"/>
          <w:szCs w:val="20"/>
        </w:rPr>
        <w:t>Base</w:t>
      </w:r>
      <w:proofErr w:type="gramEnd"/>
      <w:r w:rsidRPr="001706B3">
        <w:rPr>
          <w:sz w:val="20"/>
          <w:szCs w:val="20"/>
        </w:rPr>
        <w:t xml:space="preserve"> </w:t>
      </w:r>
      <w:r w:rsidR="001706B3">
        <w:rPr>
          <w:sz w:val="20"/>
          <w:szCs w:val="20"/>
        </w:rPr>
        <w:t xml:space="preserve">information in </w:t>
      </w:r>
      <w:r w:rsidRPr="001706B3">
        <w:rPr>
          <w:sz w:val="20"/>
          <w:szCs w:val="20"/>
        </w:rPr>
        <w:t>discussion o</w:t>
      </w:r>
      <w:r w:rsidR="001706B3">
        <w:rPr>
          <w:sz w:val="20"/>
          <w:szCs w:val="20"/>
        </w:rPr>
        <w:t xml:space="preserve">f </w:t>
      </w:r>
      <w:r w:rsidRPr="001706B3">
        <w:rPr>
          <w:sz w:val="20"/>
          <w:szCs w:val="20"/>
        </w:rPr>
        <w:t xml:space="preserve">major sections previously addressed (Academic Unit, Faculty, and Resources). </w:t>
      </w:r>
      <w:r w:rsidR="001706B3">
        <w:rPr>
          <w:sz w:val="20"/>
          <w:szCs w:val="20"/>
        </w:rPr>
        <w:t xml:space="preserve">Note: </w:t>
      </w:r>
      <w:r w:rsidR="00322CBA" w:rsidRPr="001706B3">
        <w:rPr>
          <w:sz w:val="20"/>
          <w:szCs w:val="20"/>
        </w:rPr>
        <w:t>S</w:t>
      </w:r>
      <w:r w:rsidRPr="001706B3">
        <w:rPr>
          <w:sz w:val="20"/>
          <w:szCs w:val="20"/>
        </w:rPr>
        <w:t>eparate conclusions and recommendations for Curriculum and Students</w:t>
      </w:r>
      <w:r w:rsidR="001706B3">
        <w:rPr>
          <w:sz w:val="20"/>
          <w:szCs w:val="20"/>
        </w:rPr>
        <w:t xml:space="preserve"> and Graduates</w:t>
      </w:r>
      <w:r w:rsidRPr="001706B3">
        <w:rPr>
          <w:sz w:val="20"/>
          <w:szCs w:val="20"/>
        </w:rPr>
        <w:t xml:space="preserve"> for </w:t>
      </w:r>
      <w:r w:rsidRPr="001706B3">
        <w:rPr>
          <w:b/>
          <w:sz w:val="20"/>
          <w:szCs w:val="20"/>
        </w:rPr>
        <w:t xml:space="preserve">each </w:t>
      </w:r>
      <w:r w:rsidRPr="001706B3">
        <w:rPr>
          <w:sz w:val="20"/>
          <w:szCs w:val="20"/>
        </w:rPr>
        <w:t xml:space="preserve">academic program </w:t>
      </w:r>
      <w:r w:rsidR="00322CBA" w:rsidRPr="001706B3">
        <w:rPr>
          <w:sz w:val="20"/>
          <w:szCs w:val="20"/>
        </w:rPr>
        <w:t xml:space="preserve">will be </w:t>
      </w:r>
      <w:r w:rsidRPr="001706B3">
        <w:rPr>
          <w:sz w:val="20"/>
          <w:szCs w:val="20"/>
        </w:rPr>
        <w:t xml:space="preserve">described </w:t>
      </w:r>
      <w:r w:rsidR="00322CBA" w:rsidRPr="001706B3">
        <w:rPr>
          <w:sz w:val="20"/>
          <w:szCs w:val="20"/>
        </w:rPr>
        <w:t>in Part II</w:t>
      </w:r>
      <w:r w:rsidRPr="001706B3">
        <w:rPr>
          <w:sz w:val="20"/>
          <w:szCs w:val="20"/>
        </w:rPr>
        <w:t>.</w:t>
      </w:r>
    </w:p>
    <w:p w14:paraId="418A6F0A" w14:textId="77777777" w:rsidR="001706B3" w:rsidRDefault="001706B3" w:rsidP="00226B6A">
      <w:pPr>
        <w:pStyle w:val="Default"/>
        <w:ind w:left="720"/>
        <w:rPr>
          <w:sz w:val="22"/>
        </w:rPr>
      </w:pPr>
    </w:p>
    <w:p w14:paraId="631B957A" w14:textId="77777777" w:rsidR="00510C6A" w:rsidRDefault="001706B3" w:rsidP="001706B3">
      <w:pPr>
        <w:pStyle w:val="Default"/>
        <w:numPr>
          <w:ilvl w:val="0"/>
          <w:numId w:val="5"/>
        </w:numPr>
      </w:pPr>
      <w:r w:rsidRPr="001706B3">
        <w:t>Academic Unit</w:t>
      </w:r>
      <w:r>
        <w:t xml:space="preserve"> – </w:t>
      </w:r>
    </w:p>
    <w:p w14:paraId="358B61E4" w14:textId="77777777" w:rsidR="00510C6A" w:rsidRDefault="00510C6A" w:rsidP="00594815">
      <w:pPr>
        <w:pStyle w:val="Default"/>
        <w:ind w:left="1080" w:firstLine="360"/>
      </w:pPr>
      <w:r>
        <w:t>C</w:t>
      </w:r>
      <w:r w:rsidR="001706B3">
        <w:t>onclusions</w:t>
      </w:r>
      <w:r>
        <w:t>:</w:t>
      </w:r>
      <w:r w:rsidR="001706B3">
        <w:t xml:space="preserve"> </w:t>
      </w:r>
    </w:p>
    <w:p w14:paraId="76D2B516" w14:textId="6DFA6472" w:rsidR="001706B3" w:rsidRPr="001706B3" w:rsidRDefault="00510C6A" w:rsidP="00594815">
      <w:pPr>
        <w:pStyle w:val="Default"/>
        <w:ind w:left="1080" w:firstLine="360"/>
      </w:pPr>
      <w:r>
        <w:t>R</w:t>
      </w:r>
      <w:r w:rsidR="001706B3">
        <w:t>ecommendations</w:t>
      </w:r>
      <w:r>
        <w:t>:</w:t>
      </w:r>
    </w:p>
    <w:p w14:paraId="202C3170" w14:textId="77777777" w:rsidR="00510C6A" w:rsidRDefault="001706B3" w:rsidP="001706B3">
      <w:pPr>
        <w:pStyle w:val="Default"/>
        <w:numPr>
          <w:ilvl w:val="0"/>
          <w:numId w:val="5"/>
        </w:numPr>
      </w:pPr>
      <w:r w:rsidRPr="001706B3">
        <w:t>Faculty</w:t>
      </w:r>
      <w:r>
        <w:t xml:space="preserve"> – </w:t>
      </w:r>
    </w:p>
    <w:p w14:paraId="01C19782" w14:textId="77777777" w:rsidR="00510C6A" w:rsidRDefault="00510C6A" w:rsidP="00594815">
      <w:pPr>
        <w:pStyle w:val="Default"/>
        <w:ind w:left="1080" w:firstLine="360"/>
      </w:pPr>
      <w:r>
        <w:t>C</w:t>
      </w:r>
      <w:r w:rsidR="001706B3">
        <w:t>onclusions</w:t>
      </w:r>
      <w:r>
        <w:t>:</w:t>
      </w:r>
    </w:p>
    <w:p w14:paraId="0C7A00C3" w14:textId="34ED3BA2" w:rsidR="001706B3" w:rsidRPr="001706B3" w:rsidRDefault="00510C6A" w:rsidP="00594815">
      <w:pPr>
        <w:pStyle w:val="Default"/>
        <w:ind w:left="1080" w:firstLine="360"/>
      </w:pPr>
      <w:r>
        <w:t>R</w:t>
      </w:r>
      <w:r w:rsidR="001706B3">
        <w:t>ecommendations</w:t>
      </w:r>
      <w:r>
        <w:t>:</w:t>
      </w:r>
    </w:p>
    <w:p w14:paraId="2FFD2495" w14:textId="77777777" w:rsidR="00510C6A" w:rsidRDefault="001706B3" w:rsidP="001706B3">
      <w:pPr>
        <w:pStyle w:val="Default"/>
        <w:numPr>
          <w:ilvl w:val="0"/>
          <w:numId w:val="5"/>
        </w:numPr>
      </w:pPr>
      <w:r w:rsidRPr="001706B3">
        <w:t>Resources</w:t>
      </w:r>
      <w:r>
        <w:t xml:space="preserve"> – </w:t>
      </w:r>
    </w:p>
    <w:p w14:paraId="7D23E620" w14:textId="77777777" w:rsidR="00510C6A" w:rsidRDefault="00510C6A" w:rsidP="00594815">
      <w:pPr>
        <w:pStyle w:val="Default"/>
        <w:ind w:left="1080" w:firstLine="360"/>
      </w:pPr>
      <w:r>
        <w:t>C</w:t>
      </w:r>
      <w:r w:rsidR="001706B3">
        <w:t>onclusions</w:t>
      </w:r>
      <w:r>
        <w:t>:</w:t>
      </w:r>
    </w:p>
    <w:p w14:paraId="3F7BDE61" w14:textId="12D03442" w:rsidR="001706B3" w:rsidRDefault="00510C6A" w:rsidP="00594815">
      <w:pPr>
        <w:pStyle w:val="Default"/>
        <w:ind w:left="1080" w:firstLine="360"/>
      </w:pPr>
      <w:r>
        <w:t>R</w:t>
      </w:r>
      <w:r w:rsidR="001706B3">
        <w:t>ecommendations</w:t>
      </w:r>
      <w:r>
        <w:t>:</w:t>
      </w:r>
    </w:p>
    <w:p w14:paraId="78302CF0" w14:textId="77777777" w:rsidR="00792D7B" w:rsidRDefault="00792D7B" w:rsidP="00594815">
      <w:pPr>
        <w:pStyle w:val="Default"/>
        <w:ind w:left="1080" w:firstLine="360"/>
      </w:pPr>
    </w:p>
    <w:p w14:paraId="091BC30F" w14:textId="71E2FC28" w:rsidR="00792D7B" w:rsidRDefault="003D0E68" w:rsidP="003D0E68">
      <w:pPr>
        <w:ind w:firstLine="360"/>
        <w:rPr>
          <w:bCs/>
        </w:rPr>
      </w:pPr>
      <w:r w:rsidRPr="003D0E68">
        <w:rPr>
          <w:bCs/>
        </w:rPr>
        <w:t>E.</w:t>
      </w:r>
      <w:r w:rsidR="00792D7B" w:rsidRPr="003D0E68">
        <w:rPr>
          <w:bCs/>
        </w:rPr>
        <w:t xml:space="preserve"> </w:t>
      </w:r>
      <w:r w:rsidRPr="003D0E68">
        <w:rPr>
          <w:bCs/>
        </w:rPr>
        <w:t>APPENDICES</w:t>
      </w:r>
    </w:p>
    <w:p w14:paraId="07DA29E1" w14:textId="77777777" w:rsidR="003D0E68" w:rsidRPr="003D0E68" w:rsidRDefault="003D0E68" w:rsidP="003D0E68">
      <w:pPr>
        <w:ind w:firstLine="360"/>
        <w:rPr>
          <w:bCs/>
        </w:rPr>
      </w:pPr>
    </w:p>
    <w:p w14:paraId="03345133" w14:textId="2BDE49F2" w:rsidR="00792D7B" w:rsidRPr="003D0E68" w:rsidRDefault="003D0E68" w:rsidP="00792D7B">
      <w:pPr>
        <w:pStyle w:val="Default"/>
        <w:ind w:left="720"/>
        <w:rPr>
          <w:sz w:val="20"/>
          <w:szCs w:val="20"/>
        </w:rPr>
      </w:pPr>
      <w:r>
        <w:rPr>
          <w:bCs/>
          <w:sz w:val="20"/>
          <w:szCs w:val="20"/>
        </w:rPr>
        <w:t>C</w:t>
      </w:r>
      <w:r w:rsidR="00792D7B" w:rsidRPr="003D0E68">
        <w:rPr>
          <w:bCs/>
          <w:sz w:val="20"/>
          <w:szCs w:val="20"/>
        </w:rPr>
        <w:t>onsolidate</w:t>
      </w:r>
      <w:r w:rsidR="005260E0" w:rsidRPr="003D0E68">
        <w:rPr>
          <w:bCs/>
          <w:sz w:val="20"/>
          <w:szCs w:val="20"/>
        </w:rPr>
        <w:t xml:space="preserve"> labeled</w:t>
      </w:r>
      <w:r w:rsidR="00792D7B" w:rsidRPr="003D0E68">
        <w:rPr>
          <w:bCs/>
          <w:sz w:val="20"/>
          <w:szCs w:val="20"/>
        </w:rPr>
        <w:t xml:space="preserve"> appendices into one PDF except for faculty vitae. Please organize all vitae into one PDF and label it </w:t>
      </w:r>
      <w:r w:rsidR="005260E0" w:rsidRPr="003D0E68">
        <w:rPr>
          <w:bCs/>
          <w:sz w:val="20"/>
          <w:szCs w:val="20"/>
        </w:rPr>
        <w:t>as</w:t>
      </w:r>
      <w:r w:rsidR="00792D7B" w:rsidRPr="003D0E68">
        <w:rPr>
          <w:bCs/>
          <w:sz w:val="20"/>
          <w:szCs w:val="20"/>
        </w:rPr>
        <w:t xml:space="preserve"> the identified appendix.</w:t>
      </w:r>
    </w:p>
    <w:p w14:paraId="3CBC6AF3" w14:textId="77777777" w:rsidR="00510C6A" w:rsidRDefault="00510C6A" w:rsidP="00594815">
      <w:pPr>
        <w:rPr>
          <w:b/>
        </w:rPr>
      </w:pPr>
    </w:p>
    <w:p w14:paraId="666C1FC2" w14:textId="77777777" w:rsidR="005260E0" w:rsidRDefault="005260E0" w:rsidP="00226B6A">
      <w:pPr>
        <w:ind w:left="720" w:hanging="720"/>
        <w:rPr>
          <w:b/>
        </w:rPr>
      </w:pPr>
    </w:p>
    <w:p w14:paraId="127638D7" w14:textId="77777777" w:rsidR="005260E0" w:rsidRDefault="005260E0" w:rsidP="00226B6A">
      <w:pPr>
        <w:ind w:left="720" w:hanging="720"/>
        <w:rPr>
          <w:b/>
        </w:rPr>
      </w:pPr>
    </w:p>
    <w:p w14:paraId="354C681C" w14:textId="77777777" w:rsidR="005260E0" w:rsidRDefault="005260E0" w:rsidP="00226B6A">
      <w:pPr>
        <w:ind w:left="720" w:hanging="720"/>
        <w:rPr>
          <w:b/>
        </w:rPr>
      </w:pPr>
    </w:p>
    <w:p w14:paraId="50A715F4" w14:textId="77777777" w:rsidR="005260E0" w:rsidRDefault="005260E0" w:rsidP="00226B6A">
      <w:pPr>
        <w:ind w:left="720" w:hanging="720"/>
        <w:rPr>
          <w:b/>
        </w:rPr>
      </w:pPr>
    </w:p>
    <w:p w14:paraId="71DEF5CE" w14:textId="4F42CC5E" w:rsidR="00226B6A" w:rsidRDefault="00226B6A" w:rsidP="00226B6A">
      <w:pPr>
        <w:ind w:left="720" w:hanging="720"/>
        <w:rPr>
          <w:b/>
        </w:rPr>
      </w:pPr>
      <w:r w:rsidRPr="00226B6A">
        <w:rPr>
          <w:b/>
        </w:rPr>
        <w:t xml:space="preserve">Part </w:t>
      </w:r>
      <w:r>
        <w:rPr>
          <w:b/>
        </w:rPr>
        <w:t>I</w:t>
      </w:r>
      <w:r w:rsidRPr="00226B6A">
        <w:rPr>
          <w:b/>
        </w:rPr>
        <w:t xml:space="preserve">I.  </w:t>
      </w:r>
      <w:r>
        <w:rPr>
          <w:b/>
        </w:rPr>
        <w:t>ACADEMIC PROGRAM</w:t>
      </w:r>
      <w:r w:rsidRPr="00226B6A">
        <w:rPr>
          <w:b/>
        </w:rPr>
        <w:t xml:space="preserve"> </w:t>
      </w:r>
    </w:p>
    <w:p w14:paraId="1188DB79" w14:textId="77777777" w:rsidR="00226B6A" w:rsidRPr="00226B6A" w:rsidRDefault="00226B6A" w:rsidP="00226B6A">
      <w:pPr>
        <w:ind w:left="720" w:hanging="720"/>
        <w:rPr>
          <w:i/>
        </w:rPr>
      </w:pPr>
      <w:r w:rsidRPr="00226B6A">
        <w:rPr>
          <w:i/>
        </w:rPr>
        <w:t xml:space="preserve">To be completed for </w:t>
      </w:r>
      <w:r w:rsidRPr="00226B6A">
        <w:rPr>
          <w:b/>
          <w:i/>
        </w:rPr>
        <w:t>each</w:t>
      </w:r>
      <w:r w:rsidRPr="00226B6A">
        <w:rPr>
          <w:i/>
        </w:rPr>
        <w:t xml:space="preserve"> academic </w:t>
      </w:r>
      <w:r>
        <w:rPr>
          <w:i/>
        </w:rPr>
        <w:t>program offer</w:t>
      </w:r>
      <w:r w:rsidR="00894956">
        <w:rPr>
          <w:i/>
        </w:rPr>
        <w:t>ed</w:t>
      </w:r>
      <w:r>
        <w:rPr>
          <w:i/>
        </w:rPr>
        <w:t xml:space="preserve"> by the </w:t>
      </w:r>
      <w:r w:rsidRPr="00226B6A">
        <w:rPr>
          <w:i/>
        </w:rPr>
        <w:t xml:space="preserve">unit </w:t>
      </w:r>
    </w:p>
    <w:p w14:paraId="4A585958" w14:textId="77777777" w:rsidR="00226B6A" w:rsidRDefault="00226B6A" w:rsidP="00226B6A">
      <w:pPr>
        <w:ind w:left="720" w:hanging="360"/>
      </w:pPr>
    </w:p>
    <w:p w14:paraId="3A685B23" w14:textId="77777777" w:rsidR="00226B6A" w:rsidRDefault="00226B6A" w:rsidP="00226B6A">
      <w:pPr>
        <w:ind w:left="720" w:hanging="360"/>
      </w:pPr>
      <w:r>
        <w:t xml:space="preserve">A. </w:t>
      </w:r>
      <w:r>
        <w:tab/>
        <w:t>ACADEMIC PROGRAM</w:t>
      </w:r>
    </w:p>
    <w:p w14:paraId="507D2335" w14:textId="77777777" w:rsidR="00226B6A" w:rsidRDefault="00226B6A" w:rsidP="00226B6A">
      <w:pPr>
        <w:ind w:left="720" w:hanging="360"/>
      </w:pPr>
    </w:p>
    <w:p w14:paraId="6BBC8BC2" w14:textId="223A7A47" w:rsidR="00226B6A" w:rsidRDefault="00226B6A" w:rsidP="005260E0">
      <w:pPr>
        <w:ind w:left="1080" w:hanging="360"/>
      </w:pPr>
      <w:r>
        <w:t>Program Name, CIP code</w:t>
      </w:r>
      <w:r w:rsidR="001706B3">
        <w:t xml:space="preserve"> (four digit)</w:t>
      </w:r>
      <w:r>
        <w:t>, and Level</w:t>
      </w:r>
      <w:r w:rsidR="00F341B4">
        <w:t xml:space="preserve"> (Undergraduate, </w:t>
      </w:r>
      <w:proofErr w:type="gramStart"/>
      <w:r w:rsidR="00F341B4">
        <w:t xml:space="preserve">Masters,   </w:t>
      </w:r>
      <w:proofErr w:type="gramEnd"/>
      <w:r w:rsidR="00F341B4">
        <w:t>Doctorate)</w:t>
      </w:r>
    </w:p>
    <w:p w14:paraId="3B4A73B5" w14:textId="77777777" w:rsidR="00670428" w:rsidRDefault="00670428" w:rsidP="00670428">
      <w:pPr>
        <w:pStyle w:val="Default"/>
        <w:ind w:left="1080" w:hanging="360"/>
      </w:pPr>
    </w:p>
    <w:p w14:paraId="3245C5B0" w14:textId="77777777" w:rsidR="00CA2D86" w:rsidRDefault="00226B6A" w:rsidP="00226B6A">
      <w:pPr>
        <w:pStyle w:val="Default"/>
        <w:ind w:left="720" w:hanging="360"/>
      </w:pPr>
      <w:r>
        <w:t>B</w:t>
      </w:r>
      <w:r w:rsidR="00670428">
        <w:t xml:space="preserve">. </w:t>
      </w:r>
      <w:r w:rsidR="00CA2D86">
        <w:tab/>
      </w:r>
      <w:r w:rsidR="00670428">
        <w:t xml:space="preserve">PROGRAM CURRICULUM </w:t>
      </w:r>
    </w:p>
    <w:p w14:paraId="39BDD019" w14:textId="77777777" w:rsidR="00670428" w:rsidRDefault="00670428" w:rsidP="00226B6A">
      <w:pPr>
        <w:pStyle w:val="Default"/>
        <w:ind w:left="720" w:hanging="360"/>
      </w:pPr>
    </w:p>
    <w:p w14:paraId="41E51CC8" w14:textId="77777777" w:rsidR="00670428" w:rsidRDefault="00226B6A" w:rsidP="00226B6A">
      <w:pPr>
        <w:pStyle w:val="Default"/>
        <w:ind w:left="1080" w:hanging="360"/>
      </w:pPr>
      <w:r>
        <w:t>1</w:t>
      </w:r>
      <w:r w:rsidR="00670428">
        <w:t>.</w:t>
      </w:r>
      <w:r w:rsidR="00670428">
        <w:tab/>
      </w:r>
      <w:r w:rsidR="00344E90">
        <w:t xml:space="preserve">Coherent course of study compatible with </w:t>
      </w:r>
      <w:r w:rsidR="00670428">
        <w:t xml:space="preserve">program and institutional </w:t>
      </w:r>
      <w:r w:rsidR="00344E90">
        <w:t xml:space="preserve">mission and </w:t>
      </w:r>
      <w:r w:rsidR="00670428">
        <w:t xml:space="preserve">goals </w:t>
      </w:r>
    </w:p>
    <w:p w14:paraId="0D8E0C5C" w14:textId="7A265D2A" w:rsidR="00F341B4" w:rsidRDefault="00594815" w:rsidP="00226B6A">
      <w:pPr>
        <w:pStyle w:val="Default"/>
        <w:ind w:left="1080"/>
        <w:rPr>
          <w:sz w:val="20"/>
        </w:rPr>
      </w:pPr>
      <w:r>
        <w:rPr>
          <w:sz w:val="20"/>
        </w:rPr>
        <w:t>Illustrate</w:t>
      </w:r>
      <w:r w:rsidR="00344E90">
        <w:rPr>
          <w:sz w:val="20"/>
        </w:rPr>
        <w:t xml:space="preserve"> how the content of the program demands increasing levels of integration of knowledge allowing students to progressively advance in critical skills. </w:t>
      </w:r>
    </w:p>
    <w:p w14:paraId="1D7CE7E3" w14:textId="77777777" w:rsidR="00670428" w:rsidRDefault="00153587" w:rsidP="00226B6A">
      <w:pPr>
        <w:pStyle w:val="Default"/>
        <w:ind w:left="1080"/>
        <w:rPr>
          <w:sz w:val="20"/>
        </w:rPr>
      </w:pPr>
      <w:r w:rsidRPr="00670428">
        <w:rPr>
          <w:sz w:val="20"/>
        </w:rPr>
        <w:t xml:space="preserve">Describe the educational goals </w:t>
      </w:r>
      <w:r>
        <w:rPr>
          <w:sz w:val="20"/>
        </w:rPr>
        <w:t xml:space="preserve">for the program </w:t>
      </w:r>
      <w:r w:rsidRPr="00670428">
        <w:rPr>
          <w:sz w:val="20"/>
        </w:rPr>
        <w:t xml:space="preserve">and how they relate to the academic unit </w:t>
      </w:r>
      <w:r w:rsidR="00344E90">
        <w:rPr>
          <w:sz w:val="20"/>
        </w:rPr>
        <w:t>mission and goals</w:t>
      </w:r>
      <w:r>
        <w:rPr>
          <w:sz w:val="20"/>
        </w:rPr>
        <w:t xml:space="preserve"> as well as the college and university goals.</w:t>
      </w:r>
      <w:r w:rsidR="00922DB1">
        <w:rPr>
          <w:sz w:val="20"/>
        </w:rPr>
        <w:t xml:space="preserve"> </w:t>
      </w:r>
      <w:r w:rsidR="00FC65D6">
        <w:rPr>
          <w:sz w:val="20"/>
        </w:rPr>
        <w:t xml:space="preserve">For graduate programs, describe how the program is structured to include knowledge of the literature of the discipline and to ensure engagement in research and/or appropriate professional practice and training. </w:t>
      </w:r>
    </w:p>
    <w:p w14:paraId="5BD8A75C" w14:textId="77777777" w:rsidR="00153587" w:rsidRDefault="00153587" w:rsidP="00226B6A">
      <w:pPr>
        <w:pStyle w:val="Default"/>
        <w:ind w:left="720" w:hanging="360"/>
      </w:pPr>
    </w:p>
    <w:p w14:paraId="21996198" w14:textId="77777777" w:rsidR="00670428" w:rsidRDefault="00226B6A" w:rsidP="00226B6A">
      <w:pPr>
        <w:pStyle w:val="Default"/>
        <w:ind w:left="720"/>
      </w:pPr>
      <w:r>
        <w:t>2</w:t>
      </w:r>
      <w:r w:rsidR="00670428">
        <w:t>.</w:t>
      </w:r>
      <w:r w:rsidR="00670428">
        <w:tab/>
        <w:t>Curriculum development, coordination, and delivery</w:t>
      </w:r>
    </w:p>
    <w:p w14:paraId="1441D0A6" w14:textId="77777777" w:rsidR="00F341B4" w:rsidRDefault="00F341B4" w:rsidP="00226B6A">
      <w:pPr>
        <w:pStyle w:val="Default"/>
        <w:ind w:left="1080"/>
        <w:rPr>
          <w:sz w:val="20"/>
        </w:rPr>
      </w:pPr>
      <w:r>
        <w:rPr>
          <w:sz w:val="20"/>
        </w:rPr>
        <w:t>Describe the process for developing or making changes to the curriculum.</w:t>
      </w:r>
    </w:p>
    <w:p w14:paraId="3BEE2E45" w14:textId="77777777" w:rsidR="00F341B4" w:rsidRDefault="00F341B4" w:rsidP="00226B6A">
      <w:pPr>
        <w:pStyle w:val="Default"/>
        <w:ind w:left="1080"/>
        <w:rPr>
          <w:sz w:val="20"/>
        </w:rPr>
      </w:pPr>
      <w:r>
        <w:rPr>
          <w:sz w:val="20"/>
        </w:rPr>
        <w:t>Describe the role of faculty in the coordination of the program.</w:t>
      </w:r>
    </w:p>
    <w:p w14:paraId="3B71EF39" w14:textId="77777777" w:rsidR="00F341B4" w:rsidRDefault="00F341B4" w:rsidP="00226B6A">
      <w:pPr>
        <w:pStyle w:val="Default"/>
        <w:ind w:left="1080"/>
        <w:rPr>
          <w:sz w:val="20"/>
        </w:rPr>
      </w:pPr>
      <w:r>
        <w:rPr>
          <w:sz w:val="20"/>
        </w:rPr>
        <w:t>Describe how program content is offered (mode of delivery, scheduling, timing) and how delivery decisions are made.</w:t>
      </w:r>
    </w:p>
    <w:p w14:paraId="1CF3359A" w14:textId="77777777" w:rsidR="005D2878" w:rsidRPr="00670428" w:rsidRDefault="00670428" w:rsidP="00226B6A">
      <w:pPr>
        <w:pStyle w:val="Default"/>
        <w:ind w:left="1080"/>
        <w:rPr>
          <w:sz w:val="20"/>
        </w:rPr>
      </w:pPr>
      <w:r w:rsidRPr="00670428">
        <w:rPr>
          <w:sz w:val="20"/>
        </w:rPr>
        <w:t>Provide evidence of sufficient offerings and balance among the various specialties to meet student needs</w:t>
      </w:r>
      <w:r w:rsidRPr="005D2878">
        <w:rPr>
          <w:sz w:val="20"/>
        </w:rPr>
        <w:t>, interests</w:t>
      </w:r>
      <w:r w:rsidR="005D2878">
        <w:rPr>
          <w:sz w:val="20"/>
        </w:rPr>
        <w:t>,</w:t>
      </w:r>
      <w:r w:rsidRPr="005D2878">
        <w:rPr>
          <w:sz w:val="20"/>
        </w:rPr>
        <w:t xml:space="preserve"> and market demands</w:t>
      </w:r>
      <w:r w:rsidRPr="00670428">
        <w:rPr>
          <w:sz w:val="20"/>
        </w:rPr>
        <w:t xml:space="preserve">, i.e., sufficient breadth of course offerings as well as sufficient depth for specialization. </w:t>
      </w:r>
      <w:r w:rsidR="00720893">
        <w:rPr>
          <w:sz w:val="20"/>
        </w:rPr>
        <w:t>Use p</w:t>
      </w:r>
      <w:r w:rsidR="005D2878" w:rsidRPr="00670428">
        <w:rPr>
          <w:sz w:val="20"/>
        </w:rPr>
        <w:t xml:space="preserve">ertinent local, state, national, and international studies demonstrating </w:t>
      </w:r>
      <w:r w:rsidR="0070648B" w:rsidRPr="00670428">
        <w:rPr>
          <w:sz w:val="20"/>
        </w:rPr>
        <w:t>the need</w:t>
      </w:r>
      <w:r w:rsidR="005D2878" w:rsidRPr="00670428">
        <w:rPr>
          <w:sz w:val="20"/>
        </w:rPr>
        <w:t xml:space="preserve"> for the program’s graduates and changes in market demand</w:t>
      </w:r>
      <w:r w:rsidR="00720893">
        <w:rPr>
          <w:sz w:val="20"/>
        </w:rPr>
        <w:t xml:space="preserve"> to justify response</w:t>
      </w:r>
      <w:r w:rsidR="005D2878" w:rsidRPr="00670428">
        <w:rPr>
          <w:sz w:val="20"/>
        </w:rPr>
        <w:t xml:space="preserve">. </w:t>
      </w:r>
    </w:p>
    <w:p w14:paraId="395C0AE5" w14:textId="77777777" w:rsidR="00670428" w:rsidRPr="00670428" w:rsidRDefault="00670428" w:rsidP="00226B6A">
      <w:pPr>
        <w:pStyle w:val="Default"/>
        <w:ind w:left="1080"/>
        <w:rPr>
          <w:sz w:val="20"/>
        </w:rPr>
      </w:pPr>
    </w:p>
    <w:p w14:paraId="1B1AC4A4" w14:textId="77777777" w:rsidR="00723098" w:rsidRDefault="00226B6A" w:rsidP="00226B6A">
      <w:pPr>
        <w:pStyle w:val="Default"/>
        <w:ind w:left="1080" w:hanging="360"/>
      </w:pPr>
      <w:r>
        <w:t>3</w:t>
      </w:r>
      <w:r w:rsidR="00670428">
        <w:t>.</w:t>
      </w:r>
      <w:r w:rsidR="00670428">
        <w:tab/>
      </w:r>
      <w:r w:rsidR="00723098">
        <w:t>Required</w:t>
      </w:r>
      <w:r w:rsidR="005D2878">
        <w:t>/Recommended</w:t>
      </w:r>
      <w:r w:rsidR="00723098">
        <w:t xml:space="preserve"> </w:t>
      </w:r>
      <w:r w:rsidR="005D2878">
        <w:t xml:space="preserve">courses </w:t>
      </w:r>
      <w:r w:rsidR="00723098">
        <w:t>from other ac</w:t>
      </w:r>
      <w:r w:rsidR="005D2878">
        <w:t>ademic units</w:t>
      </w:r>
    </w:p>
    <w:p w14:paraId="6CF68C0F" w14:textId="77777777" w:rsidR="00670428" w:rsidRPr="00723098" w:rsidRDefault="00670428" w:rsidP="00226B6A">
      <w:pPr>
        <w:pStyle w:val="Default"/>
        <w:ind w:left="1080"/>
        <w:rPr>
          <w:sz w:val="20"/>
        </w:rPr>
      </w:pPr>
      <w:r w:rsidRPr="00723098">
        <w:rPr>
          <w:sz w:val="20"/>
        </w:rPr>
        <w:t xml:space="preserve">List courses offered in other academic units that serve the majors and describe what objectives the courses meet. </w:t>
      </w:r>
    </w:p>
    <w:p w14:paraId="49681C67" w14:textId="77777777" w:rsidR="00670428" w:rsidRDefault="00670428" w:rsidP="00226B6A">
      <w:pPr>
        <w:pStyle w:val="Default"/>
        <w:ind w:left="720" w:hanging="360"/>
      </w:pPr>
    </w:p>
    <w:p w14:paraId="3A16661F" w14:textId="77777777" w:rsidR="000D0CCA" w:rsidRDefault="00226B6A" w:rsidP="00226B6A">
      <w:pPr>
        <w:pStyle w:val="Default"/>
        <w:ind w:left="720"/>
      </w:pPr>
      <w:r>
        <w:t>4</w:t>
      </w:r>
      <w:r w:rsidR="00670428">
        <w:t xml:space="preserve">. </w:t>
      </w:r>
      <w:r w:rsidR="00670428">
        <w:tab/>
      </w:r>
      <w:r w:rsidR="000D0CCA">
        <w:t>Program curriculum and duration in comparison to peer programs</w:t>
      </w:r>
    </w:p>
    <w:p w14:paraId="085890C7" w14:textId="3FA99219" w:rsidR="000D0CCA" w:rsidRDefault="004F1C8E" w:rsidP="000D0CCA">
      <w:pPr>
        <w:pStyle w:val="Default"/>
        <w:ind w:left="1080"/>
        <w:rPr>
          <w:sz w:val="20"/>
        </w:rPr>
      </w:pPr>
      <w:r w:rsidRPr="004F1C8E">
        <w:rPr>
          <w:b/>
          <w:bCs/>
          <w:sz w:val="20"/>
        </w:rPr>
        <w:t>INCLUDE A TABLE,</w:t>
      </w:r>
      <w:r>
        <w:rPr>
          <w:sz w:val="20"/>
        </w:rPr>
        <w:t xml:space="preserve"> </w:t>
      </w:r>
      <w:r w:rsidR="000D0CCA">
        <w:rPr>
          <w:sz w:val="20"/>
        </w:rPr>
        <w:t>comparing key factors of this program with three to five peer or aspirant programs. Describe comparative advantages and disadvantages of the program compared to its peers/aspirants.</w:t>
      </w:r>
    </w:p>
    <w:p w14:paraId="48B6C9C8" w14:textId="77777777" w:rsidR="000D0CCA" w:rsidRDefault="000D0CCA" w:rsidP="0070648B">
      <w:pPr>
        <w:pStyle w:val="Default"/>
        <w:ind w:left="720"/>
        <w:rPr>
          <w:sz w:val="20"/>
          <w:szCs w:val="20"/>
        </w:rPr>
      </w:pPr>
      <w:r>
        <w:rPr>
          <w:sz w:val="20"/>
          <w:szCs w:val="20"/>
        </w:rPr>
        <w:t xml:space="preserve"> </w:t>
      </w:r>
    </w:p>
    <w:p w14:paraId="2767CCEF" w14:textId="77777777" w:rsidR="000D0CCA" w:rsidRPr="000D0CCA" w:rsidRDefault="000D0CCA" w:rsidP="000D0CCA">
      <w:pPr>
        <w:pStyle w:val="Default"/>
        <w:ind w:left="720"/>
      </w:pPr>
      <w:r w:rsidRPr="000D0CCA">
        <w:t xml:space="preserve">5.  Co-curricular opportunities </w:t>
      </w:r>
    </w:p>
    <w:p w14:paraId="542DA70B" w14:textId="77777777" w:rsidR="000D0CCA" w:rsidRDefault="000D0CCA" w:rsidP="000D0CCA">
      <w:pPr>
        <w:pStyle w:val="Default"/>
        <w:ind w:left="1080"/>
        <w:rPr>
          <w:sz w:val="20"/>
        </w:rPr>
      </w:pPr>
      <w:r w:rsidRPr="00670428">
        <w:rPr>
          <w:sz w:val="20"/>
        </w:rPr>
        <w:t>Describe program-related co-curricular opportunities to enhance student learning, such as internships and practicums, study abroad, and</w:t>
      </w:r>
      <w:r>
        <w:rPr>
          <w:sz w:val="20"/>
        </w:rPr>
        <w:t xml:space="preserve"> academic clubs and </w:t>
      </w:r>
      <w:r w:rsidRPr="00670428">
        <w:rPr>
          <w:sz w:val="20"/>
        </w:rPr>
        <w:t>organizations.</w:t>
      </w:r>
    </w:p>
    <w:p w14:paraId="766E3001" w14:textId="77777777" w:rsidR="000D0CCA" w:rsidRDefault="000D0CCA" w:rsidP="000D0CCA">
      <w:pPr>
        <w:ind w:left="1080" w:hanging="720"/>
      </w:pPr>
    </w:p>
    <w:p w14:paraId="0498B76F" w14:textId="53D8146F" w:rsidR="000D0CCA" w:rsidRPr="00594815" w:rsidRDefault="000D0CCA" w:rsidP="00594815">
      <w:pPr>
        <w:pStyle w:val="Default"/>
        <w:ind w:left="720"/>
      </w:pPr>
      <w:r>
        <w:rPr>
          <w:sz w:val="22"/>
          <w:szCs w:val="22"/>
        </w:rPr>
        <w:t>6</w:t>
      </w:r>
      <w:proofErr w:type="gramStart"/>
      <w:r>
        <w:rPr>
          <w:sz w:val="22"/>
          <w:szCs w:val="22"/>
        </w:rPr>
        <w:t xml:space="preserve">.  </w:t>
      </w:r>
      <w:r w:rsidR="00670428">
        <w:t>Student</w:t>
      </w:r>
      <w:proofErr w:type="gramEnd"/>
      <w:r w:rsidR="00670428">
        <w:t xml:space="preserve"> learning outcomes assessment</w:t>
      </w:r>
      <w:r w:rsidR="00EA2D3F">
        <w:t>*</w:t>
      </w:r>
      <w:r w:rsidR="000A064F">
        <w:t>**</w:t>
      </w:r>
      <w:r w:rsidR="00670428">
        <w:t xml:space="preserve"> </w:t>
      </w:r>
    </w:p>
    <w:p w14:paraId="71C1BFB7" w14:textId="77777777" w:rsidR="000D0CCA" w:rsidRDefault="000D0CCA" w:rsidP="000D0CCA">
      <w:pPr>
        <w:pStyle w:val="Default"/>
        <w:ind w:left="720"/>
        <w:rPr>
          <w:sz w:val="20"/>
        </w:rPr>
      </w:pPr>
      <w:r>
        <w:t xml:space="preserve">     </w:t>
      </w:r>
      <w:r w:rsidR="00670428" w:rsidRPr="00670428">
        <w:rPr>
          <w:sz w:val="20"/>
        </w:rPr>
        <w:t xml:space="preserve">Analyze </w:t>
      </w:r>
      <w:r w:rsidR="00F341B4">
        <w:rPr>
          <w:sz w:val="20"/>
        </w:rPr>
        <w:t xml:space="preserve">outcomes assessment </w:t>
      </w:r>
      <w:r w:rsidR="00670428" w:rsidRPr="00670428">
        <w:rPr>
          <w:sz w:val="20"/>
        </w:rPr>
        <w:t xml:space="preserve">findings for the </w:t>
      </w:r>
      <w:r w:rsidR="00F341B4">
        <w:rPr>
          <w:sz w:val="20"/>
        </w:rPr>
        <w:t>five</w:t>
      </w:r>
      <w:r w:rsidR="00670428" w:rsidRPr="00670428">
        <w:rPr>
          <w:sz w:val="20"/>
        </w:rPr>
        <w:t xml:space="preserve"> years and describe how the assessment </w:t>
      </w:r>
      <w:r>
        <w:rPr>
          <w:sz w:val="20"/>
        </w:rPr>
        <w:t xml:space="preserve">      </w:t>
      </w:r>
    </w:p>
    <w:p w14:paraId="30E4B7A2" w14:textId="622CFEC3" w:rsidR="00670428" w:rsidRPr="000D0CCA" w:rsidRDefault="000D0CCA" w:rsidP="00594815">
      <w:pPr>
        <w:pStyle w:val="Default"/>
        <w:ind w:left="1080" w:hanging="360"/>
      </w:pPr>
      <w:r>
        <w:rPr>
          <w:sz w:val="20"/>
        </w:rPr>
        <w:t xml:space="preserve">      </w:t>
      </w:r>
      <w:r w:rsidR="00670428" w:rsidRPr="00670428">
        <w:rPr>
          <w:sz w:val="20"/>
        </w:rPr>
        <w:t>findings have been used to improve the program.</w:t>
      </w:r>
      <w:r w:rsidR="00594815">
        <w:rPr>
          <w:sz w:val="20"/>
        </w:rPr>
        <w:t xml:space="preserve">  </w:t>
      </w:r>
      <w:r w:rsidR="000A064F" w:rsidRPr="000A064F">
        <w:rPr>
          <w:b/>
          <w:bCs/>
          <w:sz w:val="20"/>
        </w:rPr>
        <w:t>Reference the f</w:t>
      </w:r>
      <w:r w:rsidR="00594815" w:rsidRPr="000A064F">
        <w:rPr>
          <w:b/>
          <w:bCs/>
          <w:sz w:val="20"/>
        </w:rPr>
        <w:t>ive</w:t>
      </w:r>
      <w:r w:rsidR="00594815" w:rsidRPr="002873D1">
        <w:rPr>
          <w:b/>
          <w:bCs/>
          <w:sz w:val="20"/>
        </w:rPr>
        <w:t xml:space="preserve"> years of </w:t>
      </w:r>
      <w:r w:rsidR="00594815">
        <w:rPr>
          <w:b/>
          <w:bCs/>
          <w:sz w:val="20"/>
        </w:rPr>
        <w:t xml:space="preserve">provided </w:t>
      </w:r>
      <w:r w:rsidR="00594815" w:rsidRPr="002873D1">
        <w:rPr>
          <w:b/>
          <w:bCs/>
          <w:sz w:val="20"/>
        </w:rPr>
        <w:t>student learning</w:t>
      </w:r>
      <w:r w:rsidR="00594815">
        <w:rPr>
          <w:b/>
          <w:bCs/>
          <w:sz w:val="20"/>
        </w:rPr>
        <w:t xml:space="preserve"> </w:t>
      </w:r>
      <w:r w:rsidR="00594815" w:rsidRPr="002873D1">
        <w:rPr>
          <w:b/>
          <w:bCs/>
          <w:sz w:val="20"/>
        </w:rPr>
        <w:t>outcomes assessment reports</w:t>
      </w:r>
      <w:r w:rsidR="00594815">
        <w:rPr>
          <w:b/>
          <w:bCs/>
          <w:sz w:val="20"/>
        </w:rPr>
        <w:t xml:space="preserve"> </w:t>
      </w:r>
      <w:r w:rsidR="000A064F">
        <w:rPr>
          <w:b/>
          <w:bCs/>
          <w:sz w:val="20"/>
        </w:rPr>
        <w:t>as</w:t>
      </w:r>
      <w:r w:rsidR="00594815">
        <w:rPr>
          <w:b/>
          <w:bCs/>
          <w:sz w:val="20"/>
        </w:rPr>
        <w:t xml:space="preserve"> </w:t>
      </w:r>
      <w:r w:rsidR="00594815" w:rsidRPr="002873D1">
        <w:rPr>
          <w:b/>
          <w:bCs/>
          <w:sz w:val="20"/>
        </w:rPr>
        <w:t xml:space="preserve">an </w:t>
      </w:r>
      <w:r w:rsidR="00594815">
        <w:rPr>
          <w:b/>
          <w:bCs/>
          <w:sz w:val="20"/>
        </w:rPr>
        <w:t>appendix</w:t>
      </w:r>
      <w:r w:rsidR="00594815" w:rsidRPr="002873D1">
        <w:rPr>
          <w:b/>
          <w:bCs/>
          <w:sz w:val="20"/>
        </w:rPr>
        <w:t>.</w:t>
      </w:r>
    </w:p>
    <w:p w14:paraId="516587E9" w14:textId="77777777" w:rsidR="00670428" w:rsidRDefault="00670428" w:rsidP="00226B6A">
      <w:pPr>
        <w:pStyle w:val="Default"/>
        <w:ind w:left="720" w:hanging="360"/>
      </w:pPr>
    </w:p>
    <w:p w14:paraId="3F1BC91D" w14:textId="77777777" w:rsidR="000D0CCA" w:rsidRDefault="000D0CCA" w:rsidP="00226B6A">
      <w:pPr>
        <w:pStyle w:val="Default"/>
        <w:ind w:left="360" w:firstLine="360"/>
      </w:pPr>
      <w:r>
        <w:t>7.  Market Demand</w:t>
      </w:r>
    </w:p>
    <w:p w14:paraId="27FF44B7" w14:textId="77777777" w:rsidR="000D0CCA" w:rsidRPr="000D0CCA" w:rsidRDefault="000D0CCA" w:rsidP="00226B6A">
      <w:pPr>
        <w:pStyle w:val="Default"/>
        <w:ind w:left="360" w:firstLine="360"/>
        <w:rPr>
          <w:sz w:val="20"/>
          <w:szCs w:val="20"/>
        </w:rPr>
      </w:pPr>
      <w:r>
        <w:tab/>
      </w:r>
      <w:r w:rsidRPr="000D0CCA">
        <w:rPr>
          <w:sz w:val="20"/>
          <w:szCs w:val="20"/>
        </w:rPr>
        <w:t xml:space="preserve">Demonstrate </w:t>
      </w:r>
      <w:r w:rsidR="0070648B" w:rsidRPr="000D0CCA">
        <w:rPr>
          <w:sz w:val="20"/>
          <w:szCs w:val="20"/>
        </w:rPr>
        <w:t>the need</w:t>
      </w:r>
      <w:r w:rsidRPr="000D0CCA">
        <w:rPr>
          <w:sz w:val="20"/>
          <w:szCs w:val="20"/>
        </w:rPr>
        <w:t xml:space="preserve"> for the program’s graduates. Use pertinent local, state, national, and </w:t>
      </w:r>
      <w:r>
        <w:rPr>
          <w:sz w:val="20"/>
          <w:szCs w:val="20"/>
        </w:rPr>
        <w:tab/>
      </w:r>
      <w:r>
        <w:rPr>
          <w:sz w:val="20"/>
          <w:szCs w:val="20"/>
        </w:rPr>
        <w:lastRenderedPageBreak/>
        <w:tab/>
      </w:r>
      <w:r>
        <w:rPr>
          <w:sz w:val="20"/>
          <w:szCs w:val="20"/>
        </w:rPr>
        <w:tab/>
      </w:r>
      <w:r w:rsidRPr="000D0CCA">
        <w:rPr>
          <w:sz w:val="20"/>
          <w:szCs w:val="20"/>
        </w:rPr>
        <w:t xml:space="preserve">international studies and changes in market demand to justify response. </w:t>
      </w:r>
    </w:p>
    <w:p w14:paraId="06FBD888" w14:textId="77777777" w:rsidR="00670428" w:rsidRDefault="00670428" w:rsidP="00226B6A">
      <w:pPr>
        <w:pStyle w:val="Default"/>
        <w:ind w:left="360" w:firstLine="360"/>
      </w:pPr>
      <w:r>
        <w:t xml:space="preserve"> </w:t>
      </w:r>
      <w:r w:rsidR="00F341B4">
        <w:t xml:space="preserve"> </w:t>
      </w:r>
    </w:p>
    <w:p w14:paraId="06AE87CA" w14:textId="77777777" w:rsidR="00843F8E" w:rsidRDefault="00843F8E" w:rsidP="000D0CCA">
      <w:pPr>
        <w:pStyle w:val="Default"/>
        <w:ind w:left="720"/>
        <w:rPr>
          <w:szCs w:val="36"/>
        </w:rPr>
      </w:pPr>
      <w:r w:rsidRPr="00843F8E">
        <w:rPr>
          <w:szCs w:val="36"/>
        </w:rPr>
        <w:t>8.</w:t>
      </w:r>
      <w:r w:rsidRPr="00843F8E">
        <w:rPr>
          <w:szCs w:val="36"/>
        </w:rPr>
        <w:tab/>
        <w:t xml:space="preserve">Marketable Skills </w:t>
      </w:r>
      <w:r>
        <w:rPr>
          <w:szCs w:val="36"/>
        </w:rPr>
        <w:tab/>
      </w:r>
    </w:p>
    <w:p w14:paraId="709C1491" w14:textId="77777777" w:rsidR="00843F8E" w:rsidRDefault="00843F8E" w:rsidP="000D0CCA">
      <w:pPr>
        <w:pStyle w:val="Default"/>
        <w:ind w:left="720"/>
        <w:rPr>
          <w:sz w:val="20"/>
        </w:rPr>
      </w:pPr>
      <w:r>
        <w:rPr>
          <w:szCs w:val="36"/>
        </w:rPr>
        <w:tab/>
      </w:r>
      <w:r>
        <w:rPr>
          <w:sz w:val="20"/>
        </w:rPr>
        <w:t xml:space="preserve">List the marketable skills students obtain through required program curriculum. Describe the </w:t>
      </w:r>
      <w:r>
        <w:rPr>
          <w:sz w:val="20"/>
        </w:rPr>
        <w:tab/>
        <w:t xml:space="preserve">process for determining and updating marketable skills and the stakeholders involved in the </w:t>
      </w:r>
      <w:r>
        <w:rPr>
          <w:sz w:val="20"/>
        </w:rPr>
        <w:tab/>
        <w:t xml:space="preserve">process. </w:t>
      </w:r>
    </w:p>
    <w:p w14:paraId="2ECDE3C1" w14:textId="77777777" w:rsidR="00670428" w:rsidRPr="00843F8E" w:rsidRDefault="00670428" w:rsidP="003300E0">
      <w:pPr>
        <w:pStyle w:val="Default"/>
        <w:rPr>
          <w:szCs w:val="36"/>
        </w:rPr>
      </w:pPr>
    </w:p>
    <w:p w14:paraId="7A238A9A" w14:textId="77777777" w:rsidR="002873D1" w:rsidRPr="002873D1" w:rsidRDefault="00226B6A" w:rsidP="00226B6A">
      <w:pPr>
        <w:ind w:left="360"/>
        <w:rPr>
          <w:b/>
          <w:bCs/>
        </w:rPr>
      </w:pPr>
      <w:r>
        <w:t>C</w:t>
      </w:r>
      <w:r w:rsidR="00670428">
        <w:t>. STUDENTS AND GRADUATES</w:t>
      </w:r>
    </w:p>
    <w:p w14:paraId="64AC6129" w14:textId="0AE03583" w:rsidR="002873D1" w:rsidRDefault="002873D1" w:rsidP="00226B6A">
      <w:pPr>
        <w:ind w:left="360"/>
        <w:rPr>
          <w:sz w:val="22"/>
          <w:szCs w:val="22"/>
        </w:rPr>
      </w:pPr>
      <w:r w:rsidRPr="002873D1">
        <w:rPr>
          <w:b/>
          <w:bCs/>
        </w:rPr>
        <w:tab/>
      </w:r>
      <w:r w:rsidR="005260E0">
        <w:rPr>
          <w:b/>
          <w:bCs/>
        </w:rPr>
        <w:t xml:space="preserve">In </w:t>
      </w:r>
      <w:proofErr w:type="spellStart"/>
      <w:r w:rsidR="005260E0">
        <w:rPr>
          <w:b/>
          <w:bCs/>
        </w:rPr>
        <w:t>CatStats</w:t>
      </w:r>
      <w:proofErr w:type="spellEnd"/>
      <w:r w:rsidR="005260E0">
        <w:rPr>
          <w:b/>
          <w:bCs/>
        </w:rPr>
        <w:t xml:space="preserve"> </w:t>
      </w:r>
      <w:r w:rsidR="005260E0">
        <w:rPr>
          <w:b/>
          <w:bCs/>
          <w:sz w:val="22"/>
          <w:szCs w:val="22"/>
        </w:rPr>
        <w:t>u</w:t>
      </w:r>
      <w:r w:rsidRPr="002873D1">
        <w:rPr>
          <w:b/>
          <w:bCs/>
          <w:sz w:val="22"/>
          <w:szCs w:val="22"/>
        </w:rPr>
        <w:t xml:space="preserve">se </w:t>
      </w:r>
      <w:r w:rsidR="00594815">
        <w:rPr>
          <w:b/>
          <w:bCs/>
          <w:sz w:val="22"/>
          <w:szCs w:val="22"/>
        </w:rPr>
        <w:t xml:space="preserve">data from </w:t>
      </w:r>
      <w:r w:rsidRPr="002873D1">
        <w:rPr>
          <w:b/>
          <w:bCs/>
          <w:sz w:val="22"/>
          <w:szCs w:val="22"/>
        </w:rPr>
        <w:t xml:space="preserve">all semesters available, not just the fall </w:t>
      </w:r>
      <w:r w:rsidRPr="00594815">
        <w:rPr>
          <w:b/>
          <w:bCs/>
          <w:sz w:val="22"/>
          <w:szCs w:val="22"/>
        </w:rPr>
        <w:t>semester.</w:t>
      </w:r>
      <w:r>
        <w:rPr>
          <w:sz w:val="22"/>
          <w:szCs w:val="22"/>
        </w:rPr>
        <w:t xml:space="preserve"> </w:t>
      </w:r>
    </w:p>
    <w:p w14:paraId="60482F85" w14:textId="5671941E" w:rsidR="002873D1" w:rsidRPr="002873D1" w:rsidRDefault="002873D1" w:rsidP="00226B6A">
      <w:pPr>
        <w:ind w:left="360"/>
        <w:rPr>
          <w:b/>
          <w:bCs/>
          <w:sz w:val="22"/>
          <w:szCs w:val="22"/>
        </w:rPr>
      </w:pPr>
      <w:r>
        <w:rPr>
          <w:b/>
          <w:bCs/>
        </w:rPr>
        <w:tab/>
      </w:r>
      <w:r w:rsidR="00594815">
        <w:rPr>
          <w:b/>
          <w:bCs/>
          <w:sz w:val="22"/>
          <w:szCs w:val="22"/>
        </w:rPr>
        <w:t>Download table</w:t>
      </w:r>
      <w:r w:rsidR="001F71B0">
        <w:rPr>
          <w:b/>
          <w:bCs/>
          <w:sz w:val="22"/>
          <w:szCs w:val="22"/>
        </w:rPr>
        <w:t xml:space="preserve"> to Excel</w:t>
      </w:r>
      <w:r w:rsidR="00594815">
        <w:rPr>
          <w:b/>
          <w:bCs/>
          <w:sz w:val="22"/>
          <w:szCs w:val="22"/>
        </w:rPr>
        <w:t xml:space="preserve"> and</w:t>
      </w:r>
      <w:r w:rsidRPr="002873D1">
        <w:rPr>
          <w:b/>
          <w:bCs/>
          <w:sz w:val="22"/>
          <w:szCs w:val="22"/>
        </w:rPr>
        <w:t xml:space="preserve"> </w:t>
      </w:r>
      <w:r w:rsidR="000A064F">
        <w:rPr>
          <w:b/>
          <w:bCs/>
          <w:sz w:val="22"/>
          <w:szCs w:val="22"/>
        </w:rPr>
        <w:t>copy/paste</w:t>
      </w:r>
      <w:r w:rsidRPr="002873D1">
        <w:rPr>
          <w:b/>
          <w:bCs/>
          <w:sz w:val="22"/>
          <w:szCs w:val="22"/>
        </w:rPr>
        <w:t xml:space="preserve"> the table from </w:t>
      </w:r>
      <w:proofErr w:type="spellStart"/>
      <w:r w:rsidRPr="002873D1">
        <w:rPr>
          <w:b/>
          <w:bCs/>
          <w:sz w:val="22"/>
          <w:szCs w:val="22"/>
        </w:rPr>
        <w:t>CatStats</w:t>
      </w:r>
      <w:proofErr w:type="spellEnd"/>
      <w:r w:rsidR="005260E0">
        <w:rPr>
          <w:b/>
          <w:bCs/>
          <w:sz w:val="22"/>
          <w:szCs w:val="22"/>
        </w:rPr>
        <w:t>.</w:t>
      </w:r>
    </w:p>
    <w:p w14:paraId="743FF2EE" w14:textId="3DF1949C" w:rsidR="002873D1" w:rsidRPr="003516CB" w:rsidRDefault="002873D1" w:rsidP="003516CB">
      <w:pPr>
        <w:ind w:left="360"/>
        <w:rPr>
          <w:sz w:val="22"/>
          <w:szCs w:val="22"/>
        </w:rPr>
      </w:pPr>
      <w:r w:rsidRPr="002873D1">
        <w:rPr>
          <w:b/>
          <w:bCs/>
          <w:sz w:val="22"/>
          <w:szCs w:val="22"/>
        </w:rPr>
        <w:tab/>
        <w:t>Use five years of data, if available</w:t>
      </w:r>
      <w:r w:rsidR="00670428" w:rsidRPr="002873D1">
        <w:rPr>
          <w:sz w:val="22"/>
          <w:szCs w:val="22"/>
        </w:rPr>
        <w:t xml:space="preserve"> </w:t>
      </w:r>
    </w:p>
    <w:p w14:paraId="3ACD3F19" w14:textId="77777777" w:rsidR="002873D1" w:rsidRDefault="002873D1" w:rsidP="00226B6A">
      <w:pPr>
        <w:pStyle w:val="Default"/>
        <w:ind w:left="720" w:hanging="360"/>
      </w:pPr>
    </w:p>
    <w:p w14:paraId="1322FE7D" w14:textId="69E54CA8" w:rsidR="00670428" w:rsidRDefault="00226B6A" w:rsidP="005A145C">
      <w:pPr>
        <w:pStyle w:val="Default"/>
        <w:tabs>
          <w:tab w:val="left" w:pos="1080"/>
        </w:tabs>
        <w:ind w:left="720"/>
      </w:pPr>
      <w:r>
        <w:t>1</w:t>
      </w:r>
      <w:proofErr w:type="gramStart"/>
      <w:r w:rsidR="005260E0">
        <w:t xml:space="preserve">. </w:t>
      </w:r>
      <w:r w:rsidR="005260E0">
        <w:tab/>
        <w:t>Student</w:t>
      </w:r>
      <w:proofErr w:type="gramEnd"/>
      <w:r w:rsidR="00670428">
        <w:t xml:space="preserve"> demographics</w:t>
      </w:r>
      <w:r w:rsidR="00EA2D3F">
        <w:t>*</w:t>
      </w:r>
      <w:r w:rsidR="00035A34">
        <w:t xml:space="preserve"> </w:t>
      </w:r>
      <w:r w:rsidR="00035A34" w:rsidRPr="004F1C8E">
        <w:rPr>
          <w:b/>
          <w:bCs/>
          <w:sz w:val="22"/>
          <w:szCs w:val="22"/>
        </w:rPr>
        <w:t>Include table</w:t>
      </w:r>
      <w:r w:rsidR="00035A34">
        <w:rPr>
          <w:b/>
          <w:bCs/>
          <w:sz w:val="22"/>
          <w:szCs w:val="22"/>
        </w:rPr>
        <w:t>s</w:t>
      </w:r>
      <w:r w:rsidR="00035A34" w:rsidRPr="004F1C8E">
        <w:rPr>
          <w:b/>
          <w:bCs/>
          <w:sz w:val="22"/>
          <w:szCs w:val="22"/>
        </w:rPr>
        <w:t xml:space="preserve"> from </w:t>
      </w:r>
      <w:proofErr w:type="spellStart"/>
      <w:r w:rsidR="00035A34" w:rsidRPr="004F1C8E">
        <w:rPr>
          <w:b/>
          <w:bCs/>
          <w:sz w:val="22"/>
          <w:szCs w:val="22"/>
        </w:rPr>
        <w:t>CatStats</w:t>
      </w:r>
      <w:proofErr w:type="spellEnd"/>
    </w:p>
    <w:p w14:paraId="4089B004" w14:textId="77777777" w:rsidR="00BA7720" w:rsidRDefault="00BA7720" w:rsidP="00226B6A">
      <w:pPr>
        <w:pStyle w:val="Default"/>
        <w:ind w:left="1080"/>
        <w:rPr>
          <w:sz w:val="20"/>
        </w:rPr>
      </w:pPr>
      <w:r>
        <w:rPr>
          <w:sz w:val="20"/>
        </w:rPr>
        <w:t>Provide trends in overall enrollment and d</w:t>
      </w:r>
      <w:r w:rsidR="00670428" w:rsidRPr="00670428">
        <w:rPr>
          <w:sz w:val="20"/>
        </w:rPr>
        <w:t xml:space="preserve">escribe enrollment </w:t>
      </w:r>
      <w:r>
        <w:rPr>
          <w:sz w:val="20"/>
        </w:rPr>
        <w:t>by:</w:t>
      </w:r>
    </w:p>
    <w:p w14:paraId="7D32628A" w14:textId="77777777" w:rsidR="00BA7720" w:rsidRDefault="00BA7720" w:rsidP="00226B6A">
      <w:pPr>
        <w:pStyle w:val="Default"/>
        <w:ind w:left="1080"/>
        <w:rPr>
          <w:sz w:val="20"/>
        </w:rPr>
      </w:pPr>
      <w:r>
        <w:rPr>
          <w:sz w:val="20"/>
        </w:rPr>
        <w:t>(a) overall enrollment</w:t>
      </w:r>
    </w:p>
    <w:p w14:paraId="10FB4737" w14:textId="77777777" w:rsidR="00BA7720" w:rsidRDefault="00937A3C" w:rsidP="00226B6A">
      <w:pPr>
        <w:pStyle w:val="Default"/>
        <w:ind w:left="1080"/>
        <w:rPr>
          <w:sz w:val="20"/>
        </w:rPr>
      </w:pPr>
      <w:r>
        <w:rPr>
          <w:sz w:val="20"/>
        </w:rPr>
        <w:t>(</w:t>
      </w:r>
      <w:r w:rsidR="00BA7720">
        <w:rPr>
          <w:sz w:val="20"/>
        </w:rPr>
        <w:t>b</w:t>
      </w:r>
      <w:r w:rsidR="00CA2D86">
        <w:rPr>
          <w:sz w:val="20"/>
        </w:rPr>
        <w:t xml:space="preserve">) </w:t>
      </w:r>
      <w:r w:rsidR="00670428" w:rsidRPr="00670428">
        <w:rPr>
          <w:sz w:val="20"/>
        </w:rPr>
        <w:t>classification</w:t>
      </w:r>
    </w:p>
    <w:p w14:paraId="12E7BEDB" w14:textId="77777777" w:rsidR="00BA7720" w:rsidRDefault="00937A3C" w:rsidP="00226B6A">
      <w:pPr>
        <w:pStyle w:val="Default"/>
        <w:ind w:left="1080"/>
        <w:rPr>
          <w:sz w:val="20"/>
        </w:rPr>
      </w:pPr>
      <w:r>
        <w:rPr>
          <w:sz w:val="20"/>
        </w:rPr>
        <w:t>(</w:t>
      </w:r>
      <w:r w:rsidR="00BA7720">
        <w:rPr>
          <w:sz w:val="20"/>
        </w:rPr>
        <w:t>c</w:t>
      </w:r>
      <w:r w:rsidR="00CA2D86">
        <w:rPr>
          <w:sz w:val="20"/>
        </w:rPr>
        <w:t xml:space="preserve">) </w:t>
      </w:r>
      <w:r w:rsidR="00723098">
        <w:rPr>
          <w:sz w:val="20"/>
        </w:rPr>
        <w:t>diversity-</w:t>
      </w:r>
      <w:r w:rsidR="00670428" w:rsidRPr="00670428">
        <w:rPr>
          <w:sz w:val="20"/>
        </w:rPr>
        <w:t>gender and ethnicity,</w:t>
      </w:r>
    </w:p>
    <w:p w14:paraId="5F91A209" w14:textId="77777777" w:rsidR="00670428" w:rsidRPr="00670428" w:rsidRDefault="00937A3C" w:rsidP="00226B6A">
      <w:pPr>
        <w:pStyle w:val="Default"/>
        <w:ind w:left="1080"/>
        <w:rPr>
          <w:sz w:val="20"/>
        </w:rPr>
      </w:pPr>
      <w:r>
        <w:rPr>
          <w:sz w:val="20"/>
        </w:rPr>
        <w:t>(</w:t>
      </w:r>
      <w:r w:rsidR="00BA7720">
        <w:rPr>
          <w:sz w:val="20"/>
        </w:rPr>
        <w:t>d</w:t>
      </w:r>
      <w:r w:rsidR="00CA2D86">
        <w:rPr>
          <w:sz w:val="20"/>
        </w:rPr>
        <w:t xml:space="preserve">) </w:t>
      </w:r>
      <w:r w:rsidR="00670428" w:rsidRPr="00670428">
        <w:rPr>
          <w:sz w:val="20"/>
        </w:rPr>
        <w:t>probation and suspension.</w:t>
      </w:r>
    </w:p>
    <w:p w14:paraId="7102223C" w14:textId="77777777" w:rsidR="00670428" w:rsidRDefault="00670428" w:rsidP="00226B6A">
      <w:pPr>
        <w:pStyle w:val="Default"/>
        <w:ind w:left="720"/>
      </w:pPr>
    </w:p>
    <w:p w14:paraId="79E8585F" w14:textId="798AD1B4" w:rsidR="00670428" w:rsidRDefault="00670428" w:rsidP="00BA7720">
      <w:pPr>
        <w:pStyle w:val="Default"/>
        <w:numPr>
          <w:ilvl w:val="0"/>
          <w:numId w:val="4"/>
        </w:numPr>
      </w:pPr>
      <w:r>
        <w:t>Student time-to-degree</w:t>
      </w:r>
      <w:r w:rsidR="00EA2D3F">
        <w:t>*</w:t>
      </w:r>
      <w:r w:rsidR="00035A34">
        <w:t xml:space="preserve"> </w:t>
      </w:r>
      <w:r w:rsidR="00035A34" w:rsidRPr="004F1C8E">
        <w:rPr>
          <w:b/>
          <w:bCs/>
          <w:sz w:val="22"/>
          <w:szCs w:val="22"/>
        </w:rPr>
        <w:t xml:space="preserve">Include table from </w:t>
      </w:r>
      <w:proofErr w:type="spellStart"/>
      <w:r w:rsidR="00035A34" w:rsidRPr="004F1C8E">
        <w:rPr>
          <w:b/>
          <w:bCs/>
          <w:sz w:val="22"/>
          <w:szCs w:val="22"/>
        </w:rPr>
        <w:t>CatStats</w:t>
      </w:r>
      <w:proofErr w:type="spellEnd"/>
    </w:p>
    <w:p w14:paraId="61932906" w14:textId="77777777" w:rsidR="00BA7720" w:rsidRPr="00435592" w:rsidRDefault="00BA7720" w:rsidP="00BA7720">
      <w:pPr>
        <w:pStyle w:val="Default"/>
        <w:ind w:left="1080"/>
        <w:rPr>
          <w:sz w:val="20"/>
        </w:rPr>
      </w:pPr>
      <w:r w:rsidRPr="00435592">
        <w:rPr>
          <w:sz w:val="20"/>
        </w:rPr>
        <w:t xml:space="preserve">Describe </w:t>
      </w:r>
      <w:r>
        <w:rPr>
          <w:sz w:val="20"/>
        </w:rPr>
        <w:t>trends in time-to-degree</w:t>
      </w:r>
      <w:r w:rsidRPr="00435592">
        <w:rPr>
          <w:sz w:val="20"/>
        </w:rPr>
        <w:t>.</w:t>
      </w:r>
    </w:p>
    <w:p w14:paraId="6599B666" w14:textId="77777777" w:rsidR="00670428" w:rsidRDefault="00670428" w:rsidP="00226B6A">
      <w:pPr>
        <w:pStyle w:val="Default"/>
        <w:ind w:left="720"/>
      </w:pPr>
    </w:p>
    <w:p w14:paraId="54F7647C" w14:textId="77777777" w:rsidR="00670428" w:rsidRDefault="00226B6A" w:rsidP="00226B6A">
      <w:pPr>
        <w:pStyle w:val="Default"/>
        <w:ind w:left="720"/>
      </w:pPr>
      <w:r>
        <w:t>3</w:t>
      </w:r>
      <w:r w:rsidR="00670428">
        <w:t>.</w:t>
      </w:r>
      <w:r w:rsidR="00670428">
        <w:tab/>
        <w:t>Student publications and awards</w:t>
      </w:r>
    </w:p>
    <w:p w14:paraId="31D6C56F" w14:textId="77777777" w:rsidR="00670428" w:rsidRPr="00BA7720" w:rsidRDefault="00BA7720" w:rsidP="00226B6A">
      <w:pPr>
        <w:pStyle w:val="Default"/>
        <w:ind w:left="720"/>
        <w:rPr>
          <w:sz w:val="20"/>
          <w:szCs w:val="20"/>
        </w:rPr>
      </w:pPr>
      <w:r>
        <w:tab/>
      </w:r>
      <w:r w:rsidRPr="00BA7720">
        <w:rPr>
          <w:sz w:val="20"/>
          <w:szCs w:val="20"/>
        </w:rPr>
        <w:t>Describe publications and awards earned by students enrolled in the program.</w:t>
      </w:r>
    </w:p>
    <w:p w14:paraId="17610BBE" w14:textId="77777777" w:rsidR="00BA7720" w:rsidRDefault="00BA7720" w:rsidP="00226B6A">
      <w:pPr>
        <w:pStyle w:val="Default"/>
        <w:ind w:left="720"/>
      </w:pPr>
    </w:p>
    <w:p w14:paraId="010C3864" w14:textId="3D9D0CFD" w:rsidR="00670428" w:rsidRDefault="00226B6A" w:rsidP="00226B6A">
      <w:pPr>
        <w:pStyle w:val="Default"/>
        <w:ind w:left="720"/>
      </w:pPr>
      <w:r>
        <w:t>4</w:t>
      </w:r>
      <w:proofErr w:type="gramStart"/>
      <w:r w:rsidR="005A145C">
        <w:t xml:space="preserve">. </w:t>
      </w:r>
      <w:r w:rsidR="005A145C">
        <w:tab/>
        <w:t>Student</w:t>
      </w:r>
      <w:proofErr w:type="gramEnd"/>
      <w:r w:rsidR="00670428">
        <w:t xml:space="preserve"> retention</w:t>
      </w:r>
      <w:r w:rsidR="00EA2D3F">
        <w:t>*</w:t>
      </w:r>
      <w:r w:rsidR="00035A34">
        <w:t xml:space="preserve"> </w:t>
      </w:r>
      <w:r w:rsidR="00035A34" w:rsidRPr="004F1C8E">
        <w:rPr>
          <w:b/>
          <w:bCs/>
          <w:sz w:val="22"/>
          <w:szCs w:val="22"/>
        </w:rPr>
        <w:t xml:space="preserve">Include table from </w:t>
      </w:r>
      <w:proofErr w:type="spellStart"/>
      <w:r w:rsidR="00035A34" w:rsidRPr="004F1C8E">
        <w:rPr>
          <w:b/>
          <w:bCs/>
          <w:sz w:val="22"/>
          <w:szCs w:val="22"/>
        </w:rPr>
        <w:t>CatStats</w:t>
      </w:r>
      <w:proofErr w:type="spellEnd"/>
    </w:p>
    <w:p w14:paraId="4CDC08ED" w14:textId="77777777" w:rsidR="00BA7720" w:rsidRPr="00435592" w:rsidRDefault="00BA7720" w:rsidP="00BA7720">
      <w:pPr>
        <w:pStyle w:val="Default"/>
        <w:ind w:left="720" w:firstLine="360"/>
        <w:rPr>
          <w:sz w:val="20"/>
        </w:rPr>
      </w:pPr>
      <w:r w:rsidRPr="00435592">
        <w:rPr>
          <w:sz w:val="20"/>
        </w:rPr>
        <w:t xml:space="preserve">Describe </w:t>
      </w:r>
      <w:r>
        <w:rPr>
          <w:sz w:val="20"/>
        </w:rPr>
        <w:t xml:space="preserve">trends in </w:t>
      </w:r>
      <w:r w:rsidR="0070648B" w:rsidRPr="00435592">
        <w:rPr>
          <w:sz w:val="20"/>
        </w:rPr>
        <w:t>student</w:t>
      </w:r>
      <w:r>
        <w:rPr>
          <w:sz w:val="20"/>
        </w:rPr>
        <w:t xml:space="preserve"> retention</w:t>
      </w:r>
      <w:r w:rsidRPr="00435592">
        <w:rPr>
          <w:sz w:val="20"/>
        </w:rPr>
        <w:t>.</w:t>
      </w:r>
    </w:p>
    <w:p w14:paraId="304F5992" w14:textId="77777777" w:rsidR="00670428" w:rsidRDefault="00670428" w:rsidP="00226B6A">
      <w:pPr>
        <w:pStyle w:val="Default"/>
        <w:ind w:left="720"/>
      </w:pPr>
    </w:p>
    <w:p w14:paraId="6F2C0370" w14:textId="4A49CAD9" w:rsidR="00670428" w:rsidRDefault="00226B6A" w:rsidP="00226B6A">
      <w:pPr>
        <w:pStyle w:val="Default"/>
        <w:ind w:left="720"/>
      </w:pPr>
      <w:r>
        <w:t>5</w:t>
      </w:r>
      <w:r w:rsidR="00670428">
        <w:t>.</w:t>
      </w:r>
      <w:r w:rsidR="00670428">
        <w:tab/>
        <w:t>Student graduation rates</w:t>
      </w:r>
      <w:r w:rsidR="00EA2D3F">
        <w:t>*</w:t>
      </w:r>
      <w:r w:rsidR="00035A34">
        <w:t xml:space="preserve"> </w:t>
      </w:r>
      <w:r w:rsidR="00035A34" w:rsidRPr="004F1C8E">
        <w:rPr>
          <w:b/>
          <w:bCs/>
          <w:sz w:val="22"/>
          <w:szCs w:val="22"/>
        </w:rPr>
        <w:t xml:space="preserve">Include table from </w:t>
      </w:r>
      <w:proofErr w:type="spellStart"/>
      <w:r w:rsidR="00035A34" w:rsidRPr="004F1C8E">
        <w:rPr>
          <w:b/>
          <w:bCs/>
          <w:sz w:val="22"/>
          <w:szCs w:val="22"/>
        </w:rPr>
        <w:t>CatStats</w:t>
      </w:r>
      <w:proofErr w:type="spellEnd"/>
    </w:p>
    <w:p w14:paraId="068CD1E2" w14:textId="77777777" w:rsidR="00BA7720" w:rsidRPr="00435592" w:rsidRDefault="00BA7720" w:rsidP="00BA7720">
      <w:pPr>
        <w:pStyle w:val="Default"/>
        <w:ind w:left="720" w:firstLine="360"/>
        <w:rPr>
          <w:sz w:val="20"/>
        </w:rPr>
      </w:pPr>
      <w:r w:rsidRPr="00435592">
        <w:rPr>
          <w:sz w:val="20"/>
        </w:rPr>
        <w:t xml:space="preserve">Describe </w:t>
      </w:r>
      <w:r>
        <w:rPr>
          <w:sz w:val="20"/>
        </w:rPr>
        <w:t xml:space="preserve">trends in </w:t>
      </w:r>
      <w:r w:rsidRPr="00435592">
        <w:rPr>
          <w:sz w:val="20"/>
        </w:rPr>
        <w:t xml:space="preserve">the </w:t>
      </w:r>
      <w:r>
        <w:rPr>
          <w:sz w:val="20"/>
        </w:rPr>
        <w:t>graduation rates</w:t>
      </w:r>
      <w:r w:rsidRPr="00435592">
        <w:rPr>
          <w:sz w:val="20"/>
        </w:rPr>
        <w:t>.</w:t>
      </w:r>
    </w:p>
    <w:p w14:paraId="635C77AF" w14:textId="77777777" w:rsidR="00670428" w:rsidRDefault="00670428" w:rsidP="00226B6A">
      <w:pPr>
        <w:pStyle w:val="Default"/>
        <w:ind w:left="720"/>
      </w:pPr>
    </w:p>
    <w:p w14:paraId="6D685155" w14:textId="38881099" w:rsidR="00670428" w:rsidRDefault="00226B6A" w:rsidP="00035A34">
      <w:pPr>
        <w:pStyle w:val="Default"/>
        <w:ind w:left="1080" w:hanging="360"/>
      </w:pPr>
      <w:r>
        <w:t>6</w:t>
      </w:r>
      <w:r w:rsidR="00670428">
        <w:t>.</w:t>
      </w:r>
      <w:r w:rsidR="00670428">
        <w:tab/>
        <w:t>Student enrollment including number of students and SCHs</w:t>
      </w:r>
      <w:r w:rsidR="00EA2D3F">
        <w:t>*</w:t>
      </w:r>
      <w:r w:rsidR="00035A34">
        <w:t xml:space="preserve"> </w:t>
      </w:r>
      <w:r w:rsidR="00035A34" w:rsidRPr="004F1C8E">
        <w:rPr>
          <w:b/>
          <w:bCs/>
          <w:sz w:val="22"/>
          <w:szCs w:val="22"/>
        </w:rPr>
        <w:t xml:space="preserve">Include table from </w:t>
      </w:r>
      <w:proofErr w:type="spellStart"/>
      <w:r w:rsidR="00035A34" w:rsidRPr="004F1C8E">
        <w:rPr>
          <w:b/>
          <w:bCs/>
          <w:sz w:val="22"/>
          <w:szCs w:val="22"/>
        </w:rPr>
        <w:t>CatStats</w:t>
      </w:r>
      <w:proofErr w:type="spellEnd"/>
    </w:p>
    <w:p w14:paraId="56052523" w14:textId="77777777" w:rsidR="00CA2D86" w:rsidRPr="00153587" w:rsidRDefault="00153587" w:rsidP="00226B6A">
      <w:pPr>
        <w:pStyle w:val="Default"/>
        <w:ind w:left="720"/>
        <w:rPr>
          <w:sz w:val="20"/>
        </w:rPr>
      </w:pPr>
      <w:r>
        <w:tab/>
      </w:r>
      <w:r w:rsidR="00BA7720">
        <w:rPr>
          <w:sz w:val="20"/>
        </w:rPr>
        <w:t>Describe trends in</w:t>
      </w:r>
      <w:r w:rsidRPr="00153587">
        <w:rPr>
          <w:sz w:val="20"/>
        </w:rPr>
        <w:t xml:space="preserve"> total enrollment and number of SCHs generated.</w:t>
      </w:r>
      <w:r w:rsidRPr="00153587">
        <w:rPr>
          <w:sz w:val="20"/>
        </w:rPr>
        <w:tab/>
      </w:r>
    </w:p>
    <w:p w14:paraId="1E6E81EA" w14:textId="77777777" w:rsidR="00153587" w:rsidRPr="00153587" w:rsidRDefault="00153587" w:rsidP="00226B6A">
      <w:pPr>
        <w:pStyle w:val="Default"/>
        <w:ind w:left="720"/>
        <w:rPr>
          <w:sz w:val="20"/>
        </w:rPr>
      </w:pPr>
    </w:p>
    <w:p w14:paraId="107AAB74" w14:textId="77777777" w:rsidR="00670428" w:rsidRDefault="00226B6A" w:rsidP="00226B6A">
      <w:pPr>
        <w:pStyle w:val="Default"/>
        <w:ind w:left="720"/>
      </w:pPr>
      <w:r>
        <w:t>7</w:t>
      </w:r>
      <w:r w:rsidR="00CA2D86">
        <w:t>.</w:t>
      </w:r>
      <w:r w:rsidR="00CA2D86">
        <w:tab/>
      </w:r>
      <w:r w:rsidR="00670428">
        <w:t>Graduate licensure rates (if applicable)</w:t>
      </w:r>
    </w:p>
    <w:p w14:paraId="4D103285" w14:textId="77777777" w:rsidR="00BA7720" w:rsidRPr="00435592" w:rsidRDefault="00BA7720" w:rsidP="00BA7720">
      <w:pPr>
        <w:pStyle w:val="Default"/>
        <w:ind w:left="720" w:firstLine="360"/>
        <w:rPr>
          <w:sz w:val="20"/>
        </w:rPr>
      </w:pPr>
      <w:r w:rsidRPr="00435592">
        <w:rPr>
          <w:sz w:val="20"/>
        </w:rPr>
        <w:t xml:space="preserve">Describe </w:t>
      </w:r>
      <w:r>
        <w:rPr>
          <w:sz w:val="20"/>
        </w:rPr>
        <w:t xml:space="preserve">trends in licensure rates. </w:t>
      </w:r>
    </w:p>
    <w:p w14:paraId="016EE6B2" w14:textId="77777777" w:rsidR="00CA2D86" w:rsidRDefault="00CA2D86" w:rsidP="00226B6A">
      <w:pPr>
        <w:pStyle w:val="Default"/>
        <w:ind w:left="720"/>
      </w:pPr>
    </w:p>
    <w:p w14:paraId="1694EDFE" w14:textId="77777777" w:rsidR="00CA2D86" w:rsidRDefault="00226B6A" w:rsidP="00226B6A">
      <w:pPr>
        <w:pStyle w:val="Default"/>
        <w:ind w:left="720"/>
      </w:pPr>
      <w:r>
        <w:t>8</w:t>
      </w:r>
      <w:r w:rsidR="00CA2D86">
        <w:t>.</w:t>
      </w:r>
      <w:r w:rsidR="00CA2D86">
        <w:tab/>
      </w:r>
      <w:r w:rsidR="00670428">
        <w:t xml:space="preserve">Graduate placement </w:t>
      </w:r>
    </w:p>
    <w:p w14:paraId="6A7AED02" w14:textId="77777777" w:rsidR="00670428" w:rsidRPr="00CA2D86" w:rsidRDefault="00CA2D86" w:rsidP="00226B6A">
      <w:pPr>
        <w:pStyle w:val="Default"/>
        <w:ind w:left="720" w:firstLine="360"/>
        <w:rPr>
          <w:sz w:val="20"/>
        </w:rPr>
      </w:pPr>
      <w:r w:rsidRPr="00CA2D86">
        <w:rPr>
          <w:sz w:val="20"/>
        </w:rPr>
        <w:t xml:space="preserve">Describe employment </w:t>
      </w:r>
      <w:r w:rsidR="00670428" w:rsidRPr="00CA2D86">
        <w:rPr>
          <w:sz w:val="20"/>
        </w:rPr>
        <w:t>or further education/training</w:t>
      </w:r>
      <w:r w:rsidR="00BA7720">
        <w:rPr>
          <w:sz w:val="20"/>
        </w:rPr>
        <w:t xml:space="preserve"> of graduates</w:t>
      </w:r>
      <w:r w:rsidRPr="00CA2D86">
        <w:rPr>
          <w:sz w:val="20"/>
        </w:rPr>
        <w:t>.</w:t>
      </w:r>
    </w:p>
    <w:p w14:paraId="08E352DD" w14:textId="77777777" w:rsidR="00CA2D86" w:rsidRDefault="00CA2D86" w:rsidP="00226B6A">
      <w:pPr>
        <w:pStyle w:val="Default"/>
        <w:ind w:left="720"/>
      </w:pPr>
    </w:p>
    <w:p w14:paraId="13EE9E16" w14:textId="05C5108A" w:rsidR="00670428" w:rsidRDefault="00226B6A" w:rsidP="00226B6A">
      <w:pPr>
        <w:pStyle w:val="Default"/>
        <w:ind w:left="720"/>
      </w:pPr>
      <w:r>
        <w:t>9</w:t>
      </w:r>
      <w:r w:rsidR="00CA2D86">
        <w:t>.</w:t>
      </w:r>
      <w:r w:rsidR="00CA2D86">
        <w:tab/>
      </w:r>
      <w:r w:rsidR="00670428">
        <w:t>Number of degrees conferred annually</w:t>
      </w:r>
      <w:r w:rsidR="00EA2D3F">
        <w:t>*</w:t>
      </w:r>
      <w:r w:rsidR="00035A34">
        <w:t xml:space="preserve"> </w:t>
      </w:r>
      <w:r w:rsidR="00035A34" w:rsidRPr="004F1C8E">
        <w:rPr>
          <w:b/>
          <w:bCs/>
          <w:sz w:val="22"/>
          <w:szCs w:val="22"/>
        </w:rPr>
        <w:t xml:space="preserve">Include table from </w:t>
      </w:r>
      <w:proofErr w:type="spellStart"/>
      <w:r w:rsidR="00035A34" w:rsidRPr="004F1C8E">
        <w:rPr>
          <w:b/>
          <w:bCs/>
          <w:sz w:val="22"/>
          <w:szCs w:val="22"/>
        </w:rPr>
        <w:t>CatStats</w:t>
      </w:r>
      <w:proofErr w:type="spellEnd"/>
    </w:p>
    <w:p w14:paraId="44337581" w14:textId="77777777" w:rsidR="00BA7720" w:rsidRPr="00435592" w:rsidRDefault="00BA7720" w:rsidP="00BA7720">
      <w:pPr>
        <w:pStyle w:val="Default"/>
        <w:ind w:left="720" w:firstLine="360"/>
        <w:rPr>
          <w:sz w:val="20"/>
        </w:rPr>
      </w:pPr>
      <w:r w:rsidRPr="00435592">
        <w:rPr>
          <w:sz w:val="20"/>
        </w:rPr>
        <w:t xml:space="preserve">Describe </w:t>
      </w:r>
      <w:r>
        <w:rPr>
          <w:sz w:val="20"/>
        </w:rPr>
        <w:t xml:space="preserve">trends in </w:t>
      </w:r>
      <w:r w:rsidRPr="00435592">
        <w:rPr>
          <w:sz w:val="20"/>
        </w:rPr>
        <w:t xml:space="preserve">the </w:t>
      </w:r>
      <w:r>
        <w:rPr>
          <w:sz w:val="20"/>
        </w:rPr>
        <w:t>number of degrees conferred annually.</w:t>
      </w:r>
    </w:p>
    <w:p w14:paraId="052FA298" w14:textId="77777777" w:rsidR="00CA2D86" w:rsidRDefault="00CA2D86" w:rsidP="00226B6A">
      <w:pPr>
        <w:pStyle w:val="Default"/>
        <w:ind w:left="720"/>
      </w:pPr>
    </w:p>
    <w:p w14:paraId="0F7D54B3" w14:textId="77777777" w:rsidR="00670428" w:rsidRDefault="00226B6A" w:rsidP="00226B6A">
      <w:pPr>
        <w:pStyle w:val="Default"/>
        <w:ind w:left="720"/>
      </w:pPr>
      <w:r>
        <w:t>10</w:t>
      </w:r>
      <w:r w:rsidR="005A145C">
        <w:t>. Admissions</w:t>
      </w:r>
    </w:p>
    <w:p w14:paraId="56270256" w14:textId="74183FD8" w:rsidR="00CA2D86" w:rsidRDefault="00CA2D86" w:rsidP="005A145C">
      <w:pPr>
        <w:pStyle w:val="Default"/>
        <w:tabs>
          <w:tab w:val="left" w:pos="1080"/>
        </w:tabs>
        <w:ind w:left="720"/>
      </w:pPr>
      <w:r>
        <w:tab/>
      </w:r>
      <w:r w:rsidR="00226B6A">
        <w:t>a</w:t>
      </w:r>
      <w:r>
        <w:t xml:space="preserve">.  </w:t>
      </w:r>
      <w:r w:rsidR="00670428">
        <w:t>Admission scores</w:t>
      </w:r>
      <w:r w:rsidR="00EA2D3F">
        <w:t>*</w:t>
      </w:r>
      <w:r w:rsidR="00670428">
        <w:t xml:space="preserve"> </w:t>
      </w:r>
      <w:r w:rsidR="00035A34" w:rsidRPr="004F1C8E">
        <w:rPr>
          <w:b/>
          <w:bCs/>
          <w:sz w:val="22"/>
          <w:szCs w:val="22"/>
        </w:rPr>
        <w:t xml:space="preserve">Include table from </w:t>
      </w:r>
      <w:proofErr w:type="spellStart"/>
      <w:r w:rsidR="00035A34" w:rsidRPr="004F1C8E">
        <w:rPr>
          <w:b/>
          <w:bCs/>
          <w:sz w:val="22"/>
          <w:szCs w:val="22"/>
        </w:rPr>
        <w:t>CatStats</w:t>
      </w:r>
      <w:proofErr w:type="spellEnd"/>
    </w:p>
    <w:p w14:paraId="319176A2" w14:textId="77777777" w:rsidR="00670428" w:rsidRPr="00CA2D86" w:rsidRDefault="00CA2D86" w:rsidP="00226B6A">
      <w:pPr>
        <w:pStyle w:val="Default"/>
        <w:ind w:left="1080" w:firstLine="360"/>
        <w:rPr>
          <w:sz w:val="20"/>
        </w:rPr>
      </w:pPr>
      <w:r w:rsidRPr="00CA2D86">
        <w:rPr>
          <w:sz w:val="20"/>
        </w:rPr>
        <w:t xml:space="preserve">Report admission scores </w:t>
      </w:r>
      <w:r w:rsidR="00D3187A">
        <w:rPr>
          <w:sz w:val="20"/>
        </w:rPr>
        <w:t xml:space="preserve">(SAT, ACT, GRE, etc.) </w:t>
      </w:r>
      <w:r w:rsidR="00670428" w:rsidRPr="00CA2D86">
        <w:rPr>
          <w:sz w:val="20"/>
        </w:rPr>
        <w:t>of enrolled students</w:t>
      </w:r>
      <w:r w:rsidR="00BA7720">
        <w:rPr>
          <w:sz w:val="20"/>
        </w:rPr>
        <w:t>, as available</w:t>
      </w:r>
      <w:r>
        <w:rPr>
          <w:sz w:val="20"/>
        </w:rPr>
        <w:t>.</w:t>
      </w:r>
    </w:p>
    <w:p w14:paraId="3480F314" w14:textId="77777777" w:rsidR="00CA2D86" w:rsidRDefault="00226B6A" w:rsidP="00226B6A">
      <w:pPr>
        <w:pStyle w:val="Default"/>
        <w:ind w:left="720" w:firstLine="360"/>
      </w:pPr>
      <w:r>
        <w:t>b</w:t>
      </w:r>
      <w:r w:rsidR="00CA2D86">
        <w:t>.  Admission requirements and review</w:t>
      </w:r>
    </w:p>
    <w:p w14:paraId="51FA1204" w14:textId="77777777" w:rsidR="00670428" w:rsidRPr="00435592" w:rsidRDefault="00670428" w:rsidP="00226B6A">
      <w:pPr>
        <w:pStyle w:val="Default"/>
        <w:ind w:left="1440"/>
        <w:rPr>
          <w:sz w:val="20"/>
        </w:rPr>
      </w:pPr>
      <w:r w:rsidRPr="00435592">
        <w:rPr>
          <w:sz w:val="20"/>
        </w:rPr>
        <w:t xml:space="preserve">Review admission requirements and application review process and assess their implications for the academic </w:t>
      </w:r>
      <w:r w:rsidRPr="00035A34">
        <w:rPr>
          <w:sz w:val="20"/>
        </w:rPr>
        <w:t xml:space="preserve">unit </w:t>
      </w:r>
      <w:r w:rsidRPr="00843F8E">
        <w:rPr>
          <w:b/>
          <w:bCs/>
          <w:sz w:val="20"/>
        </w:rPr>
        <w:t>during the next five years</w:t>
      </w:r>
      <w:r w:rsidR="00435592">
        <w:rPr>
          <w:sz w:val="20"/>
        </w:rPr>
        <w:t>.</w:t>
      </w:r>
    </w:p>
    <w:p w14:paraId="019215CC" w14:textId="77777777" w:rsidR="00435592" w:rsidRDefault="00226B6A" w:rsidP="00226B6A">
      <w:pPr>
        <w:ind w:left="1440" w:hanging="360"/>
      </w:pPr>
      <w:r>
        <w:lastRenderedPageBreak/>
        <w:t>c</w:t>
      </w:r>
      <w:r w:rsidR="00CA2D86">
        <w:t>.</w:t>
      </w:r>
      <w:r w:rsidR="00CA2D86">
        <w:tab/>
      </w:r>
      <w:r w:rsidR="00435592">
        <w:t>Recruitment</w:t>
      </w:r>
    </w:p>
    <w:p w14:paraId="5C5AEDA1" w14:textId="77777777" w:rsidR="00BA7720" w:rsidRDefault="00670428" w:rsidP="00226B6A">
      <w:pPr>
        <w:ind w:left="1440"/>
        <w:rPr>
          <w:sz w:val="20"/>
        </w:rPr>
      </w:pPr>
      <w:r w:rsidRPr="00435592">
        <w:rPr>
          <w:sz w:val="20"/>
        </w:rPr>
        <w:t xml:space="preserve">Describe the academic unit’s student recruitment activities. </w:t>
      </w:r>
    </w:p>
    <w:p w14:paraId="275B0E03" w14:textId="77777777" w:rsidR="00670428" w:rsidRPr="00435592" w:rsidRDefault="00670428" w:rsidP="00226B6A">
      <w:pPr>
        <w:ind w:left="1440"/>
        <w:rPr>
          <w:sz w:val="20"/>
        </w:rPr>
      </w:pPr>
      <w:r w:rsidRPr="00435592">
        <w:rPr>
          <w:sz w:val="20"/>
        </w:rPr>
        <w:t xml:space="preserve">Address any steps taken to obtain a diverse student population. </w:t>
      </w:r>
    </w:p>
    <w:p w14:paraId="6B3543D5" w14:textId="77777777" w:rsidR="00CA2D86" w:rsidRDefault="00CA2D86" w:rsidP="00226B6A">
      <w:pPr>
        <w:pStyle w:val="Default"/>
        <w:ind w:left="720"/>
      </w:pPr>
    </w:p>
    <w:p w14:paraId="75782BCD" w14:textId="77777777" w:rsidR="00435592" w:rsidRDefault="00226B6A" w:rsidP="00226B6A">
      <w:pPr>
        <w:pStyle w:val="Default"/>
        <w:ind w:left="1080" w:hanging="360"/>
      </w:pPr>
      <w:r>
        <w:t>11</w:t>
      </w:r>
      <w:r w:rsidR="00CA2D86">
        <w:t>.</w:t>
      </w:r>
      <w:r w:rsidR="00435592">
        <w:tab/>
        <w:t>Student support service</w:t>
      </w:r>
      <w:r w:rsidR="00153587">
        <w:t>s</w:t>
      </w:r>
      <w:r w:rsidR="00435592">
        <w:t xml:space="preserve"> </w:t>
      </w:r>
    </w:p>
    <w:p w14:paraId="1E354731" w14:textId="77777777" w:rsidR="00BA7720" w:rsidRDefault="00670428" w:rsidP="00226B6A">
      <w:pPr>
        <w:pStyle w:val="Default"/>
        <w:ind w:left="1080"/>
        <w:rPr>
          <w:sz w:val="20"/>
        </w:rPr>
      </w:pPr>
      <w:r w:rsidRPr="00435592">
        <w:rPr>
          <w:sz w:val="20"/>
        </w:rPr>
        <w:t xml:space="preserve">Describe student support services including academic advising, support for student involvement in professional meetings/activities, and scholarships </w:t>
      </w:r>
    </w:p>
    <w:p w14:paraId="7CF8F60B" w14:textId="77777777" w:rsidR="00670428" w:rsidRPr="00435592" w:rsidRDefault="00BA7720" w:rsidP="00226B6A">
      <w:pPr>
        <w:pStyle w:val="Default"/>
        <w:ind w:left="1080"/>
        <w:rPr>
          <w:sz w:val="20"/>
        </w:rPr>
      </w:pPr>
      <w:r>
        <w:rPr>
          <w:sz w:val="20"/>
        </w:rPr>
        <w:t>A</w:t>
      </w:r>
      <w:r w:rsidR="00670428" w:rsidRPr="00435592">
        <w:rPr>
          <w:sz w:val="20"/>
        </w:rPr>
        <w:t>ssess the effectiveness of each</w:t>
      </w:r>
      <w:r>
        <w:rPr>
          <w:sz w:val="20"/>
        </w:rPr>
        <w:t xml:space="preserve"> service and s</w:t>
      </w:r>
      <w:r w:rsidR="00670428" w:rsidRPr="00435592">
        <w:rPr>
          <w:sz w:val="20"/>
        </w:rPr>
        <w:t xml:space="preserve">uggest improvements, </w:t>
      </w:r>
      <w:r>
        <w:rPr>
          <w:sz w:val="20"/>
        </w:rPr>
        <w:t>as needed</w:t>
      </w:r>
      <w:r w:rsidR="00670428" w:rsidRPr="00435592">
        <w:rPr>
          <w:sz w:val="20"/>
        </w:rPr>
        <w:t xml:space="preserve">. </w:t>
      </w:r>
    </w:p>
    <w:p w14:paraId="7603FCA1" w14:textId="77777777" w:rsidR="00CA2D86" w:rsidRDefault="00CA2D86" w:rsidP="00226B6A">
      <w:pPr>
        <w:pStyle w:val="Default"/>
        <w:ind w:left="1080" w:hanging="360"/>
      </w:pPr>
    </w:p>
    <w:p w14:paraId="11FF976A" w14:textId="77777777" w:rsidR="00435592" w:rsidRDefault="00226B6A" w:rsidP="00226B6A">
      <w:pPr>
        <w:pStyle w:val="Default"/>
        <w:ind w:left="1080" w:hanging="360"/>
      </w:pPr>
      <w:r>
        <w:t>12</w:t>
      </w:r>
      <w:r w:rsidR="00CA2D86">
        <w:t>.</w:t>
      </w:r>
      <w:r w:rsidR="00CA2D86">
        <w:tab/>
      </w:r>
      <w:r w:rsidR="00435592">
        <w:t>Alumni relations</w:t>
      </w:r>
    </w:p>
    <w:p w14:paraId="5EC9B720" w14:textId="615626C5" w:rsidR="00E21506" w:rsidRDefault="00670428" w:rsidP="00035A34">
      <w:pPr>
        <w:pStyle w:val="Default"/>
        <w:ind w:left="1080"/>
        <w:rPr>
          <w:sz w:val="20"/>
          <w:szCs w:val="20"/>
        </w:rPr>
      </w:pPr>
      <w:r w:rsidRPr="00435592">
        <w:rPr>
          <w:sz w:val="20"/>
          <w:szCs w:val="20"/>
        </w:rPr>
        <w:t>Describe efforts the academic unit has undertaken to maintain a relationship with alumni.</w:t>
      </w:r>
    </w:p>
    <w:p w14:paraId="6FEBCDA0" w14:textId="77777777" w:rsidR="00E21506" w:rsidRDefault="00E21506" w:rsidP="00226B6A">
      <w:pPr>
        <w:pStyle w:val="Default"/>
        <w:ind w:left="1080"/>
        <w:rPr>
          <w:sz w:val="20"/>
          <w:szCs w:val="20"/>
        </w:rPr>
      </w:pPr>
    </w:p>
    <w:p w14:paraId="3C36982E" w14:textId="1578DE5A" w:rsidR="003D0E68" w:rsidRDefault="00111647" w:rsidP="003D0E68">
      <w:pPr>
        <w:ind w:left="720" w:hanging="360"/>
      </w:pPr>
      <w:r>
        <w:t xml:space="preserve">D. CONCLUSIONS AND RECOMMENDATIONS </w:t>
      </w:r>
    </w:p>
    <w:p w14:paraId="106AB06A" w14:textId="77777777" w:rsidR="00A27F99" w:rsidRDefault="00A27F99" w:rsidP="00111647">
      <w:pPr>
        <w:pStyle w:val="Default"/>
        <w:ind w:left="720"/>
        <w:rPr>
          <w:sz w:val="20"/>
          <w:szCs w:val="20"/>
        </w:rPr>
      </w:pPr>
    </w:p>
    <w:p w14:paraId="6008E59C" w14:textId="2C068009" w:rsidR="00111647" w:rsidRPr="001706B3" w:rsidRDefault="00111647" w:rsidP="00111647">
      <w:pPr>
        <w:pStyle w:val="Default"/>
        <w:ind w:left="720"/>
        <w:rPr>
          <w:sz w:val="20"/>
          <w:szCs w:val="20"/>
        </w:rPr>
      </w:pPr>
      <w:r w:rsidRPr="001706B3">
        <w:rPr>
          <w:sz w:val="20"/>
          <w:szCs w:val="20"/>
        </w:rPr>
        <w:t xml:space="preserve">Provide conclusions and recommendations </w:t>
      </w:r>
      <w:r w:rsidR="001706B3">
        <w:rPr>
          <w:sz w:val="20"/>
          <w:szCs w:val="20"/>
        </w:rPr>
        <w:t xml:space="preserve">based on content provided </w:t>
      </w:r>
      <w:r w:rsidRPr="001706B3">
        <w:rPr>
          <w:sz w:val="20"/>
          <w:szCs w:val="20"/>
        </w:rPr>
        <w:t>for Curriculum and Students and Graduates for the academic program described above.</w:t>
      </w:r>
    </w:p>
    <w:p w14:paraId="505D6ECF" w14:textId="77777777" w:rsidR="001706B3" w:rsidRDefault="001706B3" w:rsidP="001706B3">
      <w:pPr>
        <w:pStyle w:val="Default"/>
        <w:ind w:left="720"/>
        <w:rPr>
          <w:sz w:val="22"/>
        </w:rPr>
      </w:pPr>
    </w:p>
    <w:p w14:paraId="1D71A839" w14:textId="77777777" w:rsidR="003516CB" w:rsidRDefault="001706B3" w:rsidP="001706B3">
      <w:pPr>
        <w:pStyle w:val="Default"/>
        <w:numPr>
          <w:ilvl w:val="0"/>
          <w:numId w:val="6"/>
        </w:numPr>
      </w:pPr>
      <w:r>
        <w:t xml:space="preserve">Curriculum – </w:t>
      </w:r>
    </w:p>
    <w:p w14:paraId="2C4F0A1D" w14:textId="77777777" w:rsidR="003516CB" w:rsidRDefault="003516CB" w:rsidP="000A064F">
      <w:pPr>
        <w:pStyle w:val="Default"/>
        <w:ind w:left="1080" w:firstLine="360"/>
      </w:pPr>
      <w:r>
        <w:t>C</w:t>
      </w:r>
      <w:r w:rsidR="001706B3">
        <w:t>onclusions</w:t>
      </w:r>
      <w:r>
        <w:t>:</w:t>
      </w:r>
      <w:r w:rsidR="001706B3">
        <w:t xml:space="preserve"> </w:t>
      </w:r>
    </w:p>
    <w:p w14:paraId="2B70CC93" w14:textId="183458AE" w:rsidR="001706B3" w:rsidRDefault="003516CB" w:rsidP="000A064F">
      <w:pPr>
        <w:pStyle w:val="Default"/>
        <w:ind w:left="1080" w:firstLine="360"/>
      </w:pPr>
      <w:r>
        <w:t>R</w:t>
      </w:r>
      <w:r w:rsidR="001706B3">
        <w:t>ecommendations</w:t>
      </w:r>
      <w:r>
        <w:t>:</w:t>
      </w:r>
    </w:p>
    <w:p w14:paraId="0841F126" w14:textId="77777777" w:rsidR="003516CB" w:rsidRPr="001706B3" w:rsidRDefault="003516CB" w:rsidP="003516CB">
      <w:pPr>
        <w:pStyle w:val="Default"/>
        <w:ind w:left="1080"/>
      </w:pPr>
    </w:p>
    <w:p w14:paraId="23441F2E" w14:textId="77777777" w:rsidR="003516CB" w:rsidRDefault="001706B3" w:rsidP="001706B3">
      <w:pPr>
        <w:pStyle w:val="Default"/>
        <w:numPr>
          <w:ilvl w:val="0"/>
          <w:numId w:val="6"/>
        </w:numPr>
      </w:pPr>
      <w:r>
        <w:t xml:space="preserve">Students and Graduates – </w:t>
      </w:r>
    </w:p>
    <w:p w14:paraId="46F88ED4" w14:textId="77777777" w:rsidR="003516CB" w:rsidRDefault="003516CB" w:rsidP="000A064F">
      <w:pPr>
        <w:pStyle w:val="Default"/>
        <w:ind w:left="1080" w:firstLine="360"/>
      </w:pPr>
      <w:r>
        <w:t>C</w:t>
      </w:r>
      <w:r w:rsidR="001706B3">
        <w:t>onclusions</w:t>
      </w:r>
      <w:r>
        <w:t xml:space="preserve">: </w:t>
      </w:r>
      <w:r w:rsidR="001706B3">
        <w:t xml:space="preserve"> </w:t>
      </w:r>
    </w:p>
    <w:p w14:paraId="2164E0EC" w14:textId="4FAB8511" w:rsidR="001706B3" w:rsidRDefault="003516CB" w:rsidP="000A064F">
      <w:pPr>
        <w:pStyle w:val="Default"/>
        <w:ind w:left="1080" w:firstLine="360"/>
      </w:pPr>
      <w:r>
        <w:t>R</w:t>
      </w:r>
      <w:r w:rsidR="001706B3">
        <w:t>ecommendations</w:t>
      </w:r>
      <w:r>
        <w:t xml:space="preserve">: </w:t>
      </w:r>
    </w:p>
    <w:p w14:paraId="05082BC0" w14:textId="77777777" w:rsidR="005260E0" w:rsidRDefault="005260E0" w:rsidP="000A064F">
      <w:pPr>
        <w:pStyle w:val="Default"/>
        <w:ind w:left="1080" w:firstLine="360"/>
      </w:pPr>
    </w:p>
    <w:p w14:paraId="61FB396B" w14:textId="3A3A4721" w:rsidR="005260E0" w:rsidRPr="003D0E68" w:rsidRDefault="003D0E68" w:rsidP="003D0E68">
      <w:pPr>
        <w:ind w:firstLine="360"/>
        <w:rPr>
          <w:bCs/>
        </w:rPr>
      </w:pPr>
      <w:r w:rsidRPr="003D0E68">
        <w:rPr>
          <w:bCs/>
        </w:rPr>
        <w:t>E. APPENDICES</w:t>
      </w:r>
    </w:p>
    <w:p w14:paraId="2BD3F5CC" w14:textId="77777777" w:rsidR="00A27F99" w:rsidRDefault="00A27F99" w:rsidP="005260E0">
      <w:pPr>
        <w:pStyle w:val="Default"/>
        <w:ind w:left="720"/>
        <w:rPr>
          <w:bCs/>
          <w:sz w:val="20"/>
          <w:szCs w:val="20"/>
        </w:rPr>
      </w:pPr>
    </w:p>
    <w:p w14:paraId="36157615" w14:textId="67FE8F7F" w:rsidR="00226B6A" w:rsidRPr="003D0E68" w:rsidRDefault="003D0E68" w:rsidP="005260E0">
      <w:pPr>
        <w:pStyle w:val="Default"/>
        <w:ind w:left="720"/>
        <w:rPr>
          <w:sz w:val="20"/>
          <w:szCs w:val="20"/>
        </w:rPr>
      </w:pPr>
      <w:r w:rsidRPr="003D0E68">
        <w:rPr>
          <w:bCs/>
          <w:sz w:val="20"/>
          <w:szCs w:val="20"/>
        </w:rPr>
        <w:t>I</w:t>
      </w:r>
      <w:r w:rsidR="005260E0" w:rsidRPr="003D0E68">
        <w:rPr>
          <w:bCs/>
          <w:sz w:val="20"/>
          <w:szCs w:val="20"/>
        </w:rPr>
        <w:t>nclude</w:t>
      </w:r>
      <w:r w:rsidRPr="003D0E68">
        <w:rPr>
          <w:bCs/>
          <w:sz w:val="20"/>
          <w:szCs w:val="20"/>
        </w:rPr>
        <w:t xml:space="preserve"> any appendices, including</w:t>
      </w:r>
      <w:r w:rsidR="005260E0" w:rsidRPr="003D0E68">
        <w:rPr>
          <w:bCs/>
          <w:sz w:val="20"/>
          <w:szCs w:val="20"/>
        </w:rPr>
        <w:t xml:space="preserve"> the </w:t>
      </w:r>
      <w:r>
        <w:rPr>
          <w:bCs/>
          <w:sz w:val="20"/>
          <w:szCs w:val="20"/>
        </w:rPr>
        <w:t xml:space="preserve">five years of </w:t>
      </w:r>
      <w:r w:rsidR="005260E0" w:rsidRPr="003D0E68">
        <w:rPr>
          <w:bCs/>
          <w:sz w:val="20"/>
          <w:szCs w:val="20"/>
        </w:rPr>
        <w:t>Student Learning Outcomes</w:t>
      </w:r>
      <w:r w:rsidRPr="003D0E68">
        <w:rPr>
          <w:bCs/>
          <w:sz w:val="20"/>
          <w:szCs w:val="20"/>
        </w:rPr>
        <w:t xml:space="preserve"> for the program</w:t>
      </w:r>
      <w:r w:rsidR="005260E0" w:rsidRPr="003D0E68">
        <w:rPr>
          <w:bCs/>
          <w:sz w:val="20"/>
          <w:szCs w:val="20"/>
        </w:rPr>
        <w:t>.</w:t>
      </w:r>
    </w:p>
    <w:p w14:paraId="21F8761E" w14:textId="77777777" w:rsidR="00C16085" w:rsidRDefault="00C16085" w:rsidP="00C16085">
      <w:pPr>
        <w:rPr>
          <w:b/>
          <w:sz w:val="28"/>
        </w:rPr>
      </w:pPr>
    </w:p>
    <w:p w14:paraId="0EA02D6F" w14:textId="77777777" w:rsidR="00C16085" w:rsidRPr="00A27F99" w:rsidRDefault="00C16085" w:rsidP="00C16085">
      <w:pPr>
        <w:rPr>
          <w:b/>
        </w:rPr>
      </w:pPr>
      <w:r w:rsidRPr="00A27F99">
        <w:rPr>
          <w:b/>
        </w:rPr>
        <w:t>Submitting your APR for Review</w:t>
      </w:r>
    </w:p>
    <w:p w14:paraId="31FBAB81" w14:textId="41F0ECE9" w:rsidR="00C16085" w:rsidRPr="00C16085" w:rsidRDefault="00C16085" w:rsidP="00C16085">
      <w:pPr>
        <w:rPr>
          <w:bCs/>
        </w:rPr>
      </w:pPr>
      <w:r>
        <w:rPr>
          <w:bCs/>
        </w:rPr>
        <w:t xml:space="preserve">In your department Canvas folder, upload your </w:t>
      </w:r>
      <w:r w:rsidR="003D0E68">
        <w:rPr>
          <w:bCs/>
        </w:rPr>
        <w:t>Part I and each Part II reports</w:t>
      </w:r>
      <w:r>
        <w:rPr>
          <w:bCs/>
        </w:rPr>
        <w:t xml:space="preserve"> into the “APR Submitted Ready for Edits” subfolder.</w:t>
      </w:r>
      <w:r w:rsidR="005260E0">
        <w:rPr>
          <w:bCs/>
        </w:rPr>
        <w:t xml:space="preserve">  Please </w:t>
      </w:r>
      <w:r w:rsidR="00A27F99">
        <w:rPr>
          <w:bCs/>
        </w:rPr>
        <w:t>upload</w:t>
      </w:r>
      <w:r w:rsidR="005260E0">
        <w:rPr>
          <w:bCs/>
        </w:rPr>
        <w:t xml:space="preserve"> any </w:t>
      </w:r>
      <w:r w:rsidR="00A27F99">
        <w:rPr>
          <w:bCs/>
        </w:rPr>
        <w:t xml:space="preserve">labeled </w:t>
      </w:r>
      <w:r w:rsidR="005260E0">
        <w:rPr>
          <w:bCs/>
        </w:rPr>
        <w:t>appendices</w:t>
      </w:r>
      <w:r w:rsidR="00A27F99">
        <w:rPr>
          <w:bCs/>
        </w:rPr>
        <w:t xml:space="preserve"> not included within Part I and II</w:t>
      </w:r>
      <w:r w:rsidR="005260E0">
        <w:rPr>
          <w:bCs/>
        </w:rPr>
        <w:t>.</w:t>
      </w:r>
    </w:p>
    <w:p w14:paraId="25858731" w14:textId="77777777" w:rsidR="00C16085" w:rsidRDefault="00C16085" w:rsidP="00C16085">
      <w:pPr>
        <w:rPr>
          <w:b/>
          <w:sz w:val="28"/>
        </w:rPr>
      </w:pPr>
    </w:p>
    <w:p w14:paraId="69B923D8" w14:textId="32A3D280" w:rsidR="005260E0" w:rsidRDefault="005260E0" w:rsidP="005260E0">
      <w:pPr>
        <w:pStyle w:val="Default"/>
      </w:pPr>
      <w:r w:rsidRPr="005260E0">
        <w:t xml:space="preserve">*Use </w:t>
      </w:r>
      <w:proofErr w:type="spellStart"/>
      <w:r w:rsidRPr="005260E0">
        <w:t>CatStats</w:t>
      </w:r>
      <w:proofErr w:type="spellEnd"/>
      <w:r w:rsidRPr="005260E0">
        <w:t xml:space="preserve"> to find this data.  Details on using data from Data, Analytics &amp; Institutional Research is include</w:t>
      </w:r>
      <w:r w:rsidR="009836B6">
        <w:t>d</w:t>
      </w:r>
      <w:r w:rsidRPr="005260E0">
        <w:t xml:space="preserve"> in the APR Orientation materials “Data from Institutional Research”.  Tables can be downloaded </w:t>
      </w:r>
      <w:r w:rsidR="009836B6" w:rsidRPr="005260E0">
        <w:t>into Excel</w:t>
      </w:r>
      <w:r w:rsidRPr="005260E0">
        <w:t xml:space="preserve"> and pasted into the report. </w:t>
      </w:r>
    </w:p>
    <w:p w14:paraId="700F4952" w14:textId="2390166D" w:rsidR="005260E0" w:rsidRPr="005260E0" w:rsidRDefault="005260E0" w:rsidP="005260E0">
      <w:pPr>
        <w:pStyle w:val="Default"/>
      </w:pPr>
      <w:r w:rsidRPr="005260E0">
        <w:t xml:space="preserve"> </w:t>
      </w:r>
    </w:p>
    <w:p w14:paraId="157CD031" w14:textId="77777777" w:rsidR="005260E0" w:rsidRDefault="005260E0" w:rsidP="005260E0">
      <w:pPr>
        <w:pStyle w:val="Default"/>
      </w:pPr>
      <w:r w:rsidRPr="005260E0">
        <w:t>**Data will be uploaded by Assistant Vice Provost for Program Accreditation and Assessment into the designated folders in the Cavas site: Revenue Expense Reports and University Libraries</w:t>
      </w:r>
    </w:p>
    <w:p w14:paraId="021FF7D0" w14:textId="77777777" w:rsidR="005260E0" w:rsidRPr="005260E0" w:rsidRDefault="005260E0" w:rsidP="005260E0">
      <w:pPr>
        <w:pStyle w:val="Default"/>
      </w:pPr>
    </w:p>
    <w:p w14:paraId="704BB5F3" w14:textId="77777777" w:rsidR="005260E0" w:rsidRPr="005260E0" w:rsidRDefault="005260E0" w:rsidP="005260E0">
      <w:pPr>
        <w:pStyle w:val="Default"/>
      </w:pPr>
      <w:r w:rsidRPr="005260E0">
        <w:t>***Data has been uploaded by Assistant Vice Provost for Program Accreditation and Assessment into the Cavas site folder: Student Learning Outcomes</w:t>
      </w:r>
    </w:p>
    <w:p w14:paraId="5084F58D" w14:textId="77777777" w:rsidR="00C16085" w:rsidRDefault="00C16085" w:rsidP="00C16085">
      <w:pPr>
        <w:rPr>
          <w:b/>
          <w:sz w:val="28"/>
        </w:rPr>
      </w:pPr>
    </w:p>
    <w:p w14:paraId="1CD988F4" w14:textId="77777777" w:rsidR="00C16085" w:rsidRDefault="00C16085" w:rsidP="00C16085">
      <w:pPr>
        <w:rPr>
          <w:b/>
          <w:sz w:val="28"/>
        </w:rPr>
      </w:pPr>
    </w:p>
    <w:p w14:paraId="15574D0B" w14:textId="2CD605DF" w:rsidR="00C16085" w:rsidRPr="00435592" w:rsidRDefault="00C16085" w:rsidP="00EA2D3F">
      <w:pPr>
        <w:pStyle w:val="Default"/>
        <w:rPr>
          <w:sz w:val="20"/>
        </w:rPr>
      </w:pPr>
    </w:p>
    <w:sectPr w:rsidR="00C16085" w:rsidRPr="00435592" w:rsidSect="009836B6">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D31CE" w14:textId="77777777" w:rsidR="00684014" w:rsidRDefault="00684014" w:rsidP="00426BB3">
      <w:r>
        <w:separator/>
      </w:r>
    </w:p>
  </w:endnote>
  <w:endnote w:type="continuationSeparator" w:id="0">
    <w:p w14:paraId="17723E31" w14:textId="77777777" w:rsidR="00684014" w:rsidRDefault="00684014" w:rsidP="0042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027936"/>
      <w:docPartObj>
        <w:docPartGallery w:val="Page Numbers (Bottom of Page)"/>
        <w:docPartUnique/>
      </w:docPartObj>
    </w:sdtPr>
    <w:sdtEndPr>
      <w:rPr>
        <w:noProof/>
      </w:rPr>
    </w:sdtEndPr>
    <w:sdtContent>
      <w:p w14:paraId="255A5652" w14:textId="7439D418" w:rsidR="009836B6" w:rsidRDefault="009836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E9D2F" w14:textId="77777777" w:rsidR="009836B6" w:rsidRDefault="00983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E06CA" w14:textId="77777777" w:rsidR="00684014" w:rsidRDefault="00684014" w:rsidP="00426BB3">
      <w:r>
        <w:separator/>
      </w:r>
    </w:p>
  </w:footnote>
  <w:footnote w:type="continuationSeparator" w:id="0">
    <w:p w14:paraId="52700EF8" w14:textId="77777777" w:rsidR="00684014" w:rsidRDefault="00684014" w:rsidP="0042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9C07" w14:textId="77777777" w:rsidR="00426BB3" w:rsidRDefault="00D90920" w:rsidP="00D90920">
    <w:pPr>
      <w:pStyle w:val="Header"/>
      <w:jc w:val="right"/>
    </w:pPr>
    <w:r>
      <w:t>AA/PPS 02.01.50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0A2A"/>
    <w:multiLevelType w:val="hybridMultilevel"/>
    <w:tmpl w:val="2ECEE3CA"/>
    <w:lvl w:ilvl="0" w:tplc="02A6F8C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05867"/>
    <w:multiLevelType w:val="hybridMultilevel"/>
    <w:tmpl w:val="AE4C0B92"/>
    <w:lvl w:ilvl="0" w:tplc="0DFE0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BC09E3"/>
    <w:multiLevelType w:val="hybridMultilevel"/>
    <w:tmpl w:val="914EDA9A"/>
    <w:lvl w:ilvl="0" w:tplc="E5569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2C11B2"/>
    <w:multiLevelType w:val="hybridMultilevel"/>
    <w:tmpl w:val="D432071A"/>
    <w:lvl w:ilvl="0" w:tplc="937ED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AC660F"/>
    <w:multiLevelType w:val="hybridMultilevel"/>
    <w:tmpl w:val="C7FEDC18"/>
    <w:lvl w:ilvl="0" w:tplc="BD6A1BE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C0845"/>
    <w:multiLevelType w:val="hybridMultilevel"/>
    <w:tmpl w:val="DA26985A"/>
    <w:lvl w:ilvl="0" w:tplc="B7A00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B61962"/>
    <w:multiLevelType w:val="hybridMultilevel"/>
    <w:tmpl w:val="B3E29596"/>
    <w:lvl w:ilvl="0" w:tplc="92BE20C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554093">
    <w:abstractNumId w:val="0"/>
  </w:num>
  <w:num w:numId="2" w16cid:durableId="1853452587">
    <w:abstractNumId w:val="6"/>
  </w:num>
  <w:num w:numId="3" w16cid:durableId="1234896927">
    <w:abstractNumId w:val="4"/>
  </w:num>
  <w:num w:numId="4" w16cid:durableId="1233462465">
    <w:abstractNumId w:val="2"/>
  </w:num>
  <w:num w:numId="5" w16cid:durableId="1127821758">
    <w:abstractNumId w:val="5"/>
  </w:num>
  <w:num w:numId="6" w16cid:durableId="138885132">
    <w:abstractNumId w:val="3"/>
  </w:num>
  <w:num w:numId="7" w16cid:durableId="194854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28"/>
    <w:rsid w:val="00031016"/>
    <w:rsid w:val="00035A34"/>
    <w:rsid w:val="000537AC"/>
    <w:rsid w:val="000A064F"/>
    <w:rsid w:val="000A7181"/>
    <w:rsid w:val="000D0CCA"/>
    <w:rsid w:val="000E09D7"/>
    <w:rsid w:val="000F6763"/>
    <w:rsid w:val="00111647"/>
    <w:rsid w:val="00151741"/>
    <w:rsid w:val="00153587"/>
    <w:rsid w:val="00155217"/>
    <w:rsid w:val="00156DB7"/>
    <w:rsid w:val="001706B3"/>
    <w:rsid w:val="00172D51"/>
    <w:rsid w:val="001F71B0"/>
    <w:rsid w:val="00226B6A"/>
    <w:rsid w:val="00251AFC"/>
    <w:rsid w:val="00252314"/>
    <w:rsid w:val="002873D1"/>
    <w:rsid w:val="002A163E"/>
    <w:rsid w:val="002F4FF9"/>
    <w:rsid w:val="00322CBA"/>
    <w:rsid w:val="003300E0"/>
    <w:rsid w:val="00344E90"/>
    <w:rsid w:val="003516CB"/>
    <w:rsid w:val="003568CA"/>
    <w:rsid w:val="003D0E68"/>
    <w:rsid w:val="003D7DF7"/>
    <w:rsid w:val="003E487C"/>
    <w:rsid w:val="00426BB3"/>
    <w:rsid w:val="00435592"/>
    <w:rsid w:val="00464F91"/>
    <w:rsid w:val="004C434F"/>
    <w:rsid w:val="004C754F"/>
    <w:rsid w:val="004F1C8E"/>
    <w:rsid w:val="005105C7"/>
    <w:rsid w:val="00510C6A"/>
    <w:rsid w:val="005260E0"/>
    <w:rsid w:val="00527AA6"/>
    <w:rsid w:val="00594815"/>
    <w:rsid w:val="005A06BB"/>
    <w:rsid w:val="005A145C"/>
    <w:rsid w:val="005B1093"/>
    <w:rsid w:val="005C3781"/>
    <w:rsid w:val="005C6C9D"/>
    <w:rsid w:val="005D2878"/>
    <w:rsid w:val="005D440F"/>
    <w:rsid w:val="005F69C1"/>
    <w:rsid w:val="00643351"/>
    <w:rsid w:val="006677F4"/>
    <w:rsid w:val="00670428"/>
    <w:rsid w:val="006776A4"/>
    <w:rsid w:val="00684014"/>
    <w:rsid w:val="006F28C5"/>
    <w:rsid w:val="0070648B"/>
    <w:rsid w:val="00720893"/>
    <w:rsid w:val="00723098"/>
    <w:rsid w:val="00773584"/>
    <w:rsid w:val="00792D7B"/>
    <w:rsid w:val="007A72D8"/>
    <w:rsid w:val="007D0634"/>
    <w:rsid w:val="007D143A"/>
    <w:rsid w:val="00843F8E"/>
    <w:rsid w:val="00870845"/>
    <w:rsid w:val="00894956"/>
    <w:rsid w:val="00922DB1"/>
    <w:rsid w:val="00936A75"/>
    <w:rsid w:val="00937A3C"/>
    <w:rsid w:val="00940101"/>
    <w:rsid w:val="00940E01"/>
    <w:rsid w:val="00955928"/>
    <w:rsid w:val="00981B4C"/>
    <w:rsid w:val="009836B6"/>
    <w:rsid w:val="009850E7"/>
    <w:rsid w:val="00992504"/>
    <w:rsid w:val="00A27F99"/>
    <w:rsid w:val="00A56E8F"/>
    <w:rsid w:val="00A65D69"/>
    <w:rsid w:val="00B64933"/>
    <w:rsid w:val="00B7488D"/>
    <w:rsid w:val="00B84A63"/>
    <w:rsid w:val="00B92114"/>
    <w:rsid w:val="00BA7720"/>
    <w:rsid w:val="00C11678"/>
    <w:rsid w:val="00C16085"/>
    <w:rsid w:val="00CA1DD5"/>
    <w:rsid w:val="00CA2D86"/>
    <w:rsid w:val="00CB6CC7"/>
    <w:rsid w:val="00CE2281"/>
    <w:rsid w:val="00D23040"/>
    <w:rsid w:val="00D25C11"/>
    <w:rsid w:val="00D3187A"/>
    <w:rsid w:val="00D500C5"/>
    <w:rsid w:val="00D53107"/>
    <w:rsid w:val="00D6071C"/>
    <w:rsid w:val="00D86371"/>
    <w:rsid w:val="00D90920"/>
    <w:rsid w:val="00DC05A8"/>
    <w:rsid w:val="00DF5DE7"/>
    <w:rsid w:val="00E01153"/>
    <w:rsid w:val="00E21506"/>
    <w:rsid w:val="00E6361E"/>
    <w:rsid w:val="00E7259C"/>
    <w:rsid w:val="00E75EFB"/>
    <w:rsid w:val="00EA2D3F"/>
    <w:rsid w:val="00EE3415"/>
    <w:rsid w:val="00F20AC9"/>
    <w:rsid w:val="00F341B4"/>
    <w:rsid w:val="00F432F6"/>
    <w:rsid w:val="00F61067"/>
    <w:rsid w:val="00FC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294BB"/>
  <w15:chartTrackingRefBased/>
  <w15:docId w15:val="{F9B59CF4-BAD4-426F-B4C4-BE60526C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28"/>
    <w:pPr>
      <w:widowControl w:val="0"/>
      <w:autoSpaceDE w:val="0"/>
      <w:autoSpaceDN w:val="0"/>
      <w:adjustRightInd w:val="0"/>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0428"/>
    <w:pPr>
      <w:widowControl w:val="0"/>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426BB3"/>
    <w:rPr>
      <w:rFonts w:ascii="Tahoma" w:hAnsi="Tahoma" w:cs="Tahoma"/>
      <w:sz w:val="16"/>
      <w:szCs w:val="16"/>
    </w:rPr>
  </w:style>
  <w:style w:type="character" w:customStyle="1" w:styleId="BalloonTextChar">
    <w:name w:val="Balloon Text Char"/>
    <w:link w:val="BalloonText"/>
    <w:uiPriority w:val="99"/>
    <w:semiHidden/>
    <w:rsid w:val="00426BB3"/>
    <w:rPr>
      <w:rFonts w:ascii="Tahoma" w:eastAsia="Times New Roman" w:hAnsi="Tahoma" w:cs="Tahoma"/>
      <w:sz w:val="16"/>
      <w:szCs w:val="16"/>
    </w:rPr>
  </w:style>
  <w:style w:type="paragraph" w:styleId="Header">
    <w:name w:val="header"/>
    <w:basedOn w:val="Normal"/>
    <w:link w:val="HeaderChar"/>
    <w:uiPriority w:val="99"/>
    <w:unhideWhenUsed/>
    <w:rsid w:val="00426BB3"/>
    <w:pPr>
      <w:tabs>
        <w:tab w:val="center" w:pos="4680"/>
        <w:tab w:val="right" w:pos="9360"/>
      </w:tabs>
    </w:pPr>
  </w:style>
  <w:style w:type="character" w:customStyle="1" w:styleId="HeaderChar">
    <w:name w:val="Header Char"/>
    <w:link w:val="Header"/>
    <w:uiPriority w:val="99"/>
    <w:rsid w:val="00426BB3"/>
    <w:rPr>
      <w:rFonts w:ascii="Arial" w:eastAsia="Times New Roman" w:hAnsi="Arial" w:cs="Arial"/>
      <w:sz w:val="24"/>
      <w:szCs w:val="24"/>
    </w:rPr>
  </w:style>
  <w:style w:type="paragraph" w:styleId="Footer">
    <w:name w:val="footer"/>
    <w:basedOn w:val="Normal"/>
    <w:link w:val="FooterChar"/>
    <w:uiPriority w:val="99"/>
    <w:unhideWhenUsed/>
    <w:rsid w:val="00426BB3"/>
    <w:pPr>
      <w:tabs>
        <w:tab w:val="center" w:pos="4680"/>
        <w:tab w:val="right" w:pos="9360"/>
      </w:tabs>
    </w:pPr>
  </w:style>
  <w:style w:type="character" w:customStyle="1" w:styleId="FooterChar">
    <w:name w:val="Footer Char"/>
    <w:link w:val="Footer"/>
    <w:uiPriority w:val="99"/>
    <w:rsid w:val="00426BB3"/>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9DEB-5480-4D01-B1B7-8BF54DF7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Aidala, Heather</cp:lastModifiedBy>
  <cp:revision>5</cp:revision>
  <cp:lastPrinted>2025-09-09T17:08:00Z</cp:lastPrinted>
  <dcterms:created xsi:type="dcterms:W3CDTF">2025-09-09T16:24:00Z</dcterms:created>
  <dcterms:modified xsi:type="dcterms:W3CDTF">2025-09-10T13:12:00Z</dcterms:modified>
</cp:coreProperties>
</file>