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651CA479" w:rsidR="00DA2036" w:rsidRDefault="007704D0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47E98FDA" w:rsidR="00DA203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September </w:t>
      </w:r>
      <w:r w:rsidR="001C688B">
        <w:rPr>
          <w:rStyle w:val="normaltextrun"/>
          <w:rFonts w:eastAsiaTheme="majorEastAsia"/>
          <w:b/>
          <w:bCs/>
        </w:rPr>
        <w:t>24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14:paraId="77AE4427" w14:textId="5DD89036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2D446F7F" w14:textId="3540150C" w:rsidR="00B12C9A" w:rsidRDefault="006A7463" w:rsidP="007F4E14">
      <w:pPr>
        <w:pStyle w:val="NormalWeb"/>
        <w:ind w:left="2160" w:hanging="2160"/>
        <w:rPr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="00147BC0" w:rsidRP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="0016504B" w:rsidRPr="0016504B">
        <w:rPr>
          <w:color w:val="000000" w:themeColor="text1"/>
        </w:rPr>
        <w:t>Tahir Ekin</w:t>
      </w:r>
      <w:r w:rsidR="0016504B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Stacy</w:t>
      </w:r>
      <w:r w:rsidR="0016504B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Hunter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Kevin</w:t>
      </w:r>
      <w:r w:rsidR="00147BC0" w:rsidRPr="00147BC0">
        <w:rPr>
          <w:color w:val="000000" w:themeColor="text1"/>
        </w:rPr>
        <w:tab/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="00147BC0" w:rsidRP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Amy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Meeks</w:t>
      </w:r>
      <w:r w:rsidR="00147BC0">
        <w:rPr>
          <w:color w:val="000000" w:themeColor="text1"/>
        </w:rPr>
        <w:t xml:space="preserve">, </w:t>
      </w:r>
    </w:p>
    <w:p w14:paraId="576CEFE6" w14:textId="13AF2CC6" w:rsidR="00147BC0" w:rsidRDefault="00147BC0" w:rsidP="00B12C9A">
      <w:pPr>
        <w:pStyle w:val="NormalWeb"/>
        <w:ind w:left="2160"/>
        <w:rPr>
          <w:b/>
          <w:bCs/>
          <w:color w:val="000000" w:themeColor="text1"/>
        </w:rPr>
      </w:pPr>
      <w:r w:rsidRP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Oestreich</w:t>
      </w:r>
      <w:r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Shailen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Singh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Michael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Supancic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Dimitry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Tetin</w:t>
      </w:r>
    </w:p>
    <w:p w14:paraId="1D05690D" w14:textId="646076AF" w:rsidR="00596D34" w:rsidRPr="00596D34" w:rsidRDefault="00630740" w:rsidP="00596D34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="00D81D0A" w:rsidRPr="00D81D0A">
        <w:rPr>
          <w:color w:val="000000" w:themeColor="text1"/>
        </w:rPr>
        <w:t>none</w:t>
      </w:r>
    </w:p>
    <w:p w14:paraId="5490D826" w14:textId="453196C0" w:rsidR="00A444AC" w:rsidRPr="002A03AF" w:rsidRDefault="001C688B" w:rsidP="002A03AF">
      <w:pPr>
        <w:pStyle w:val="NormalWeb"/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Provost’s Office</w:t>
      </w:r>
      <w:r w:rsidR="00A444AC">
        <w:rPr>
          <w:b/>
          <w:bCs/>
          <w:color w:val="000000" w:themeColor="text1"/>
        </w:rPr>
        <w:t>:</w:t>
      </w:r>
      <w:r w:rsidR="00A444AC">
        <w:rPr>
          <w:b/>
          <w:bCs/>
          <w:color w:val="000000" w:themeColor="text1"/>
        </w:rPr>
        <w:tab/>
      </w:r>
      <w:r w:rsidR="002A03AF" w:rsidRPr="002A03AF">
        <w:rPr>
          <w:color w:val="000000" w:themeColor="text1"/>
        </w:rPr>
        <w:t>Ron Williams</w:t>
      </w:r>
    </w:p>
    <w:p w14:paraId="14B4D77F" w14:textId="61189579" w:rsidR="00C60AE3" w:rsidRPr="00D81D0A" w:rsidRDefault="003C62BB" w:rsidP="00D81D0A">
      <w:pPr>
        <w:pStyle w:val="NormalWeb"/>
        <w:ind w:left="2160" w:hanging="2160"/>
        <w:rPr>
          <w:color w:val="000000" w:themeColor="text1"/>
        </w:rPr>
      </w:pPr>
      <w:r w:rsidRPr="00596D34">
        <w:rPr>
          <w:b/>
          <w:bCs/>
          <w:color w:val="000000" w:themeColor="text1"/>
        </w:rPr>
        <w:t>Guests:</w:t>
      </w:r>
      <w:r>
        <w:rPr>
          <w:b/>
          <w:bCs/>
          <w:color w:val="000000" w:themeColor="text1"/>
        </w:rPr>
        <w:tab/>
      </w:r>
      <w:r w:rsidR="00D81D0A" w:rsidRPr="00D81D0A">
        <w:rPr>
          <w:color w:val="000000" w:themeColor="text1"/>
        </w:rPr>
        <w:t>Erin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Dorrell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Kevin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Gates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David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Huffman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Samantha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Krause</w:t>
      </w:r>
      <w:r w:rsidR="00D81D0A">
        <w:rPr>
          <w:color w:val="000000" w:themeColor="text1"/>
        </w:rPr>
        <w:t xml:space="preserve">, </w:t>
      </w:r>
      <w:r w:rsidR="00D81D0A">
        <w:rPr>
          <w:color w:val="000000" w:themeColor="text1"/>
        </w:rPr>
        <w:br/>
      </w:r>
      <w:r w:rsidR="00D81D0A" w:rsidRPr="00D81D0A">
        <w:rPr>
          <w:color w:val="000000" w:themeColor="text1"/>
        </w:rPr>
        <w:t>Stephanie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Larrison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Sarah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Maines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Pradeep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Ramanathan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Arlene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Salazar</w:t>
      </w:r>
      <w:r w:rsidR="00D81D0A">
        <w:rPr>
          <w:color w:val="000000" w:themeColor="text1"/>
        </w:rPr>
        <w:t>,</w:t>
      </w:r>
      <w:r w:rsidR="00D81D0A">
        <w:rPr>
          <w:color w:val="000000" w:themeColor="text1"/>
        </w:rPr>
        <w:br/>
      </w:r>
      <w:r w:rsidR="00D81D0A" w:rsidRPr="00D81D0A">
        <w:rPr>
          <w:color w:val="000000" w:themeColor="text1"/>
        </w:rPr>
        <w:t>Karen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Sigler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Lois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Stickley</w:t>
      </w:r>
      <w:r w:rsidR="00D81D0A">
        <w:rPr>
          <w:color w:val="000000" w:themeColor="text1"/>
        </w:rPr>
        <w:t xml:space="preserve">, </w:t>
      </w:r>
      <w:r w:rsidR="00D81D0A" w:rsidRPr="00D81D0A">
        <w:rPr>
          <w:color w:val="000000" w:themeColor="text1"/>
        </w:rPr>
        <w:t>Kelly</w:t>
      </w:r>
      <w:r w:rsidR="00D81D0A">
        <w:rPr>
          <w:color w:val="000000" w:themeColor="text1"/>
        </w:rPr>
        <w:t xml:space="preserve"> </w:t>
      </w:r>
      <w:r w:rsidR="00D81D0A" w:rsidRPr="00D81D0A">
        <w:rPr>
          <w:color w:val="000000" w:themeColor="text1"/>
        </w:rPr>
        <w:t>Visnak</w:t>
      </w:r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53993A97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322F2C">
        <w:rPr>
          <w:b/>
          <w:bCs/>
          <w:color w:val="000000" w:themeColor="text1"/>
        </w:rPr>
        <w:t>0</w:t>
      </w:r>
      <w:r w:rsidR="006B6C76">
        <w:rPr>
          <w:b/>
          <w:bCs/>
          <w:color w:val="000000" w:themeColor="text1"/>
        </w:rPr>
        <w:t>5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597B9902" w14:textId="65334B65" w:rsidR="00C60AE3" w:rsidRDefault="00147BC0" w:rsidP="00E1453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14:paraId="1265E095" w14:textId="1FFBF17B" w:rsidR="003F54E4" w:rsidRPr="003F54E4" w:rsidRDefault="005557EB" w:rsidP="003C0DCC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 w:rsidRPr="003F54E4">
        <w:rPr>
          <w:rFonts w:ascii="Times New Roman" w:hAnsi="Times New Roman" w:cs="Times New Roman"/>
          <w:color w:val="000000" w:themeColor="text1"/>
        </w:rPr>
        <w:t xml:space="preserve">The 3 </w:t>
      </w:r>
      <w:r w:rsidR="00147BC0" w:rsidRPr="003F54E4">
        <w:rPr>
          <w:rFonts w:ascii="Times New Roman" w:hAnsi="Times New Roman" w:cs="Times New Roman"/>
          <w:color w:val="000000" w:themeColor="text1"/>
        </w:rPr>
        <w:t xml:space="preserve">Senate Advisory Group </w:t>
      </w:r>
      <w:r w:rsidRPr="003F54E4">
        <w:rPr>
          <w:rFonts w:ascii="Times New Roman" w:hAnsi="Times New Roman" w:cs="Times New Roman"/>
          <w:color w:val="000000" w:themeColor="text1"/>
        </w:rPr>
        <w:t>officers were introduced</w:t>
      </w:r>
    </w:p>
    <w:p w14:paraId="2A3A27ED" w14:textId="77777777" w:rsidR="001C688B" w:rsidRPr="00217105" w:rsidRDefault="001C688B" w:rsidP="001C688B">
      <w:pPr>
        <w:pStyle w:val="NormalWeb"/>
        <w:rPr>
          <w:color w:val="000000" w:themeColor="text1"/>
        </w:rPr>
      </w:pPr>
    </w:p>
    <w:p w14:paraId="141A7861" w14:textId="07E590DA" w:rsidR="001C688B" w:rsidRPr="008876F2" w:rsidRDefault="001C688B" w:rsidP="001C688B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5557EB">
        <w:rPr>
          <w:b/>
          <w:bCs/>
          <w:color w:val="000000" w:themeColor="text1"/>
        </w:rPr>
        <w:t>Approval of the Sept</w:t>
      </w:r>
      <w:r>
        <w:rPr>
          <w:b/>
          <w:bCs/>
          <w:color w:val="000000" w:themeColor="text1"/>
        </w:rPr>
        <w:t>ember 17</w:t>
      </w:r>
      <w:r w:rsidRPr="005557EB">
        <w:rPr>
          <w:b/>
          <w:bCs/>
          <w:color w:val="000000" w:themeColor="text1"/>
        </w:rPr>
        <w:t>, 2025 Meeting Minutes</w:t>
      </w:r>
    </w:p>
    <w:p w14:paraId="5688ED70" w14:textId="3A69AA3F" w:rsidR="001C688B" w:rsidRPr="00D862AB" w:rsidRDefault="001C688B" w:rsidP="001C688B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September 17, </w:t>
      </w:r>
      <w:r w:rsidRPr="000540C4">
        <w:rPr>
          <w:color w:val="000000" w:themeColor="text1"/>
        </w:rPr>
        <w:t>2025</w:t>
      </w:r>
      <w:r>
        <w:rPr>
          <w:color w:val="000000" w:themeColor="text1"/>
        </w:rPr>
        <w:t xml:space="preserve"> meeting</w:t>
      </w:r>
      <w:r w:rsidRPr="000540C4">
        <w:rPr>
          <w:color w:val="000000" w:themeColor="text1"/>
        </w:rPr>
        <w:t xml:space="preserve"> minutes were approved</w:t>
      </w:r>
    </w:p>
    <w:p w14:paraId="03C15081" w14:textId="77777777" w:rsidR="001C688B" w:rsidRPr="001C688B" w:rsidRDefault="001C688B" w:rsidP="001C688B">
      <w:pPr>
        <w:pStyle w:val="NormalWeb"/>
        <w:ind w:left="720"/>
        <w:rPr>
          <w:color w:val="000000" w:themeColor="text1"/>
        </w:rPr>
      </w:pPr>
    </w:p>
    <w:p w14:paraId="56289239" w14:textId="70F3AD6E" w:rsidR="003F54E4" w:rsidRPr="008876F2" w:rsidRDefault="001C688B" w:rsidP="003F54E4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b/>
          <w:bCs/>
          <w:color w:val="000000" w:themeColor="text1"/>
        </w:rPr>
        <w:t>Texas Council of Faculty Senates Report</w:t>
      </w:r>
    </w:p>
    <w:p w14:paraId="0E75D82A" w14:textId="3ACAB041" w:rsidR="001C688B" w:rsidRDefault="2747E8B6" w:rsidP="003F54E4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306E54C3">
        <w:rPr>
          <w:color w:val="000000" w:themeColor="text1"/>
        </w:rPr>
        <w:t>C</w:t>
      </w:r>
      <w:r w:rsidR="6CA6E1F6" w:rsidRPr="306E54C3">
        <w:rPr>
          <w:color w:val="000000" w:themeColor="text1"/>
        </w:rPr>
        <w:t>hair Ledbetter and Secretary Jetton</w:t>
      </w:r>
      <w:r w:rsidR="0F86DE78" w:rsidRPr="306E54C3">
        <w:rPr>
          <w:color w:val="000000" w:themeColor="text1"/>
        </w:rPr>
        <w:t xml:space="preserve"> shared the highlights of th</w:t>
      </w:r>
      <w:r w:rsidRPr="306E54C3">
        <w:rPr>
          <w:color w:val="000000" w:themeColor="text1"/>
        </w:rPr>
        <w:t>e recent meeting</w:t>
      </w:r>
      <w:r w:rsidR="7B90FDF5" w:rsidRPr="306E54C3">
        <w:rPr>
          <w:color w:val="000000" w:themeColor="text1"/>
        </w:rPr>
        <w:t xml:space="preserve"> Sept 19-20/2025 </w:t>
      </w:r>
      <w:r w:rsidRPr="306E54C3">
        <w:rPr>
          <w:color w:val="000000" w:themeColor="text1"/>
        </w:rPr>
        <w:t xml:space="preserve">which mainly </w:t>
      </w:r>
      <w:r w:rsidR="0F86DE78" w:rsidRPr="306E54C3">
        <w:rPr>
          <w:color w:val="000000" w:themeColor="text1"/>
        </w:rPr>
        <w:t>focused on SB37 compliance</w:t>
      </w:r>
      <w:r w:rsidRPr="306E54C3">
        <w:rPr>
          <w:color w:val="000000" w:themeColor="text1"/>
        </w:rPr>
        <w:t xml:space="preserve"> amongst the attending institutions</w:t>
      </w:r>
    </w:p>
    <w:p w14:paraId="24F2ACBA" w14:textId="77777777" w:rsidR="003F54E4" w:rsidRDefault="003F54E4" w:rsidP="003F54E4">
      <w:pPr>
        <w:rPr>
          <w:color w:val="000000" w:themeColor="text1"/>
        </w:rPr>
      </w:pPr>
    </w:p>
    <w:p w14:paraId="262095F8" w14:textId="1FD759C9" w:rsidR="00E20A4F" w:rsidRDefault="00E20A4F" w:rsidP="00E20A4F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="00D81D0A">
        <w:rPr>
          <w:b/>
          <w:bCs/>
          <w:color w:val="000000" w:themeColor="text1"/>
        </w:rPr>
        <w:t xml:space="preserve">otential </w:t>
      </w:r>
      <w:r>
        <w:rPr>
          <w:b/>
          <w:bCs/>
          <w:color w:val="000000" w:themeColor="text1"/>
        </w:rPr>
        <w:t>PAAG Question</w:t>
      </w:r>
      <w:r w:rsidR="00A23E2B">
        <w:rPr>
          <w:b/>
          <w:bCs/>
          <w:color w:val="000000" w:themeColor="text1"/>
        </w:rPr>
        <w:t xml:space="preserve"> Topic</w:t>
      </w:r>
      <w:r>
        <w:rPr>
          <w:b/>
          <w:bCs/>
          <w:color w:val="000000" w:themeColor="text1"/>
        </w:rPr>
        <w:t>s for Oct 8, 2025 meeting</w:t>
      </w:r>
    </w:p>
    <w:p w14:paraId="4B262037" w14:textId="52181F69" w:rsidR="00E20A4F" w:rsidRDefault="00E20A4F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Campus Climate</w:t>
      </w:r>
    </w:p>
    <w:p w14:paraId="50B8ACAA" w14:textId="696B38B9" w:rsidR="00E20A4F" w:rsidRDefault="00E20A4F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 concerns regarding academic freedom</w:t>
      </w:r>
      <w:r w:rsidR="00A23E2B">
        <w:rPr>
          <w:rFonts w:ascii="Times New Roman" w:hAnsi="Times New Roman" w:cs="Times New Roman"/>
          <w:color w:val="000000" w:themeColor="text1"/>
        </w:rPr>
        <w:t xml:space="preserve"> and communication</w:t>
      </w:r>
    </w:p>
    <w:p w14:paraId="30C3471C" w14:textId="448BCD9A" w:rsidR="00E20A4F" w:rsidRPr="0036441F" w:rsidRDefault="00E20A4F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 morale and trust</w:t>
      </w:r>
    </w:p>
    <w:p w14:paraId="00D5D387" w14:textId="77777777" w:rsidR="00E20A4F" w:rsidRPr="003F54E4" w:rsidRDefault="00E20A4F" w:rsidP="003F54E4">
      <w:pPr>
        <w:rPr>
          <w:color w:val="000000" w:themeColor="text1"/>
        </w:rPr>
      </w:pPr>
    </w:p>
    <w:p w14:paraId="13D1F4DA" w14:textId="356B5AFB" w:rsidR="005557EB" w:rsidRPr="005557EB" w:rsidRDefault="001C688B" w:rsidP="00555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Discussion of Proposed By-Laws</w:t>
      </w:r>
    </w:p>
    <w:p w14:paraId="7C76DD65" w14:textId="4684018F" w:rsidR="001C688B" w:rsidRDefault="006B6C76" w:rsidP="005557E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21408E">
        <w:rPr>
          <w:rFonts w:ascii="Times New Roman" w:hAnsi="Times New Roman" w:cs="Times New Roman"/>
          <w:color w:val="000000" w:themeColor="text1"/>
        </w:rPr>
        <w:t>goal to have the final version of our proposed bylaws is 9/25/2025 end-of-day</w:t>
      </w:r>
    </w:p>
    <w:p w14:paraId="3B39EE1E" w14:textId="4EE2D01D" w:rsidR="001858FB" w:rsidRDefault="004576A0" w:rsidP="005557E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Discussion occurred</w:t>
      </w:r>
      <w:r w:rsidR="001858FB">
        <w:rPr>
          <w:rFonts w:ascii="Times New Roman" w:hAnsi="Times New Roman" w:cs="Times New Roman"/>
          <w:color w:val="000000" w:themeColor="text1"/>
        </w:rPr>
        <w:t xml:space="preserve"> </w:t>
      </w:r>
      <w:r w:rsidR="00263233">
        <w:rPr>
          <w:rFonts w:ascii="Times New Roman" w:hAnsi="Times New Roman" w:cs="Times New Roman"/>
          <w:color w:val="000000" w:themeColor="text1"/>
        </w:rPr>
        <w:t xml:space="preserve">and relatively </w:t>
      </w:r>
      <w:r w:rsidR="001858FB">
        <w:rPr>
          <w:rFonts w:ascii="Times New Roman" w:hAnsi="Times New Roman" w:cs="Times New Roman"/>
          <w:color w:val="000000" w:themeColor="text1"/>
        </w:rPr>
        <w:t>minor change</w:t>
      </w:r>
      <w:r w:rsidR="00263233">
        <w:rPr>
          <w:rFonts w:ascii="Times New Roman" w:hAnsi="Times New Roman" w:cs="Times New Roman"/>
          <w:color w:val="000000" w:themeColor="text1"/>
        </w:rPr>
        <w:t>s were s</w:t>
      </w:r>
      <w:r w:rsidR="001858FB">
        <w:rPr>
          <w:rFonts w:ascii="Times New Roman" w:hAnsi="Times New Roman" w:cs="Times New Roman"/>
          <w:color w:val="000000" w:themeColor="text1"/>
        </w:rPr>
        <w:t>uggest</w:t>
      </w:r>
      <w:r w:rsidR="00263233">
        <w:rPr>
          <w:rFonts w:ascii="Times New Roman" w:hAnsi="Times New Roman" w:cs="Times New Roman"/>
          <w:color w:val="000000" w:themeColor="text1"/>
        </w:rPr>
        <w:t>ed</w:t>
      </w:r>
    </w:p>
    <w:p w14:paraId="54DA8EDA" w14:textId="759762EB" w:rsidR="001858FB" w:rsidRDefault="001858FB" w:rsidP="005557E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revised version will be posted for officer review early Thu 9/25 and then posted to teams for full senate review for approval</w:t>
      </w:r>
    </w:p>
    <w:p w14:paraId="051B6060" w14:textId="0C6D35A9" w:rsidR="001858FB" w:rsidRDefault="001858FB" w:rsidP="005557EB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They will then be passed along to the </w:t>
      </w:r>
      <w:proofErr w:type="gramStart"/>
      <w:r>
        <w:rPr>
          <w:rFonts w:ascii="Times New Roman" w:hAnsi="Times New Roman" w:cs="Times New Roman"/>
          <w:color w:val="000000" w:themeColor="text1"/>
        </w:rPr>
        <w:t>Provost’s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office</w:t>
      </w:r>
      <w:r w:rsidR="00D81D0A">
        <w:rPr>
          <w:rFonts w:ascii="Times New Roman" w:hAnsi="Times New Roman" w:cs="Times New Roman"/>
          <w:color w:val="000000" w:themeColor="text1"/>
        </w:rPr>
        <w:t xml:space="preserve"> and the Office of General Council </w:t>
      </w:r>
      <w:r>
        <w:rPr>
          <w:rFonts w:ascii="Times New Roman" w:hAnsi="Times New Roman" w:cs="Times New Roman"/>
          <w:color w:val="000000" w:themeColor="text1"/>
        </w:rPr>
        <w:t>for review</w:t>
      </w:r>
      <w:r w:rsidR="00D81D0A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then on to the President’s office</w:t>
      </w:r>
      <w:r w:rsidR="00D81D0A">
        <w:rPr>
          <w:rFonts w:ascii="Times New Roman" w:hAnsi="Times New Roman" w:cs="Times New Roman"/>
          <w:color w:val="000000" w:themeColor="text1"/>
        </w:rPr>
        <w:t xml:space="preserve"> for final approval</w:t>
      </w:r>
    </w:p>
    <w:p w14:paraId="1FC9BCB4" w14:textId="2D19E107" w:rsidR="0021408E" w:rsidRPr="001858FB" w:rsidRDefault="004576A0" w:rsidP="001858FB">
      <w:pPr>
        <w:rPr>
          <w:color w:val="000000" w:themeColor="text1"/>
        </w:rPr>
      </w:pPr>
      <w:r w:rsidRPr="001858FB">
        <w:rPr>
          <w:color w:val="000000" w:themeColor="text1"/>
        </w:rPr>
        <w:t xml:space="preserve"> </w:t>
      </w:r>
      <w:r w:rsidR="007C37FC" w:rsidRPr="001858FB">
        <w:rPr>
          <w:color w:val="000000" w:themeColor="text1"/>
        </w:rPr>
        <w:t xml:space="preserve">                     </w:t>
      </w:r>
    </w:p>
    <w:p w14:paraId="464DE845" w14:textId="5E4D9A3C" w:rsidR="002454F0" w:rsidRDefault="00D81D0A" w:rsidP="003503A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Updates</w:t>
      </w:r>
      <w:r w:rsidR="002454F0">
        <w:rPr>
          <w:b/>
          <w:bCs/>
          <w:color w:val="000000" w:themeColor="text1"/>
        </w:rPr>
        <w:t>:</w:t>
      </w:r>
    </w:p>
    <w:p w14:paraId="3F1DD465" w14:textId="55687F67" w:rsidR="002454F0" w:rsidRPr="001C688B" w:rsidRDefault="2C16749D" w:rsidP="002454F0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306E54C3">
        <w:rPr>
          <w:color w:val="000000" w:themeColor="text1"/>
        </w:rPr>
        <w:t>The Nontenure</w:t>
      </w:r>
      <w:r w:rsidR="6C6DA5BD" w:rsidRPr="306E54C3">
        <w:rPr>
          <w:color w:val="000000" w:themeColor="text1"/>
        </w:rPr>
        <w:t xml:space="preserve"> L</w:t>
      </w:r>
      <w:r w:rsidRPr="306E54C3">
        <w:rPr>
          <w:color w:val="000000" w:themeColor="text1"/>
        </w:rPr>
        <w:t>ine Faculty Committee</w:t>
      </w:r>
      <w:r w:rsidR="2747E8B6" w:rsidRPr="306E54C3">
        <w:rPr>
          <w:color w:val="000000" w:themeColor="text1"/>
        </w:rPr>
        <w:t xml:space="preserve"> recently met and </w:t>
      </w:r>
      <w:r w:rsidRPr="306E54C3">
        <w:rPr>
          <w:color w:val="000000" w:themeColor="text1"/>
        </w:rPr>
        <w:t xml:space="preserve">voted to rename their committee to the Academic Professional Faculty Committee.  Vice Provost of Faculty Success Williams will </w:t>
      </w:r>
      <w:r w:rsidR="2747E8B6" w:rsidRPr="306E54C3">
        <w:rPr>
          <w:color w:val="000000" w:themeColor="text1"/>
        </w:rPr>
        <w:t xml:space="preserve">research that name and </w:t>
      </w:r>
      <w:r w:rsidRPr="306E54C3">
        <w:rPr>
          <w:color w:val="000000" w:themeColor="text1"/>
        </w:rPr>
        <w:t>provide feedback.</w:t>
      </w:r>
    </w:p>
    <w:p w14:paraId="497F3FB8" w14:textId="77777777" w:rsidR="002454F0" w:rsidRDefault="002454F0" w:rsidP="002454F0">
      <w:pPr>
        <w:pStyle w:val="NormalWeb"/>
        <w:rPr>
          <w:b/>
          <w:bCs/>
          <w:color w:val="000000" w:themeColor="text1"/>
        </w:rPr>
      </w:pPr>
    </w:p>
    <w:p w14:paraId="6920F6B9" w14:textId="4DE787B4" w:rsidR="003503A2" w:rsidRPr="007A5551" w:rsidRDefault="003503A2" w:rsidP="003503A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 xml:space="preserve">moved into an Executive Session </w:t>
      </w:r>
      <w:r w:rsidR="005949A4">
        <w:rPr>
          <w:b/>
          <w:bCs/>
          <w:color w:val="000000" w:themeColor="text1"/>
        </w:rPr>
        <w:t xml:space="preserve">and </w:t>
      </w:r>
      <w:r w:rsidRPr="007A5551">
        <w:rPr>
          <w:b/>
          <w:bCs/>
          <w:color w:val="000000" w:themeColor="text1"/>
        </w:rPr>
        <w:t>discuss</w:t>
      </w:r>
      <w:r w:rsidR="005949A4">
        <w:rPr>
          <w:b/>
          <w:bCs/>
          <w:color w:val="000000" w:themeColor="text1"/>
        </w:rPr>
        <w:t>ed</w:t>
      </w:r>
      <w:r w:rsidRPr="007A5551">
        <w:rPr>
          <w:b/>
          <w:bCs/>
          <w:color w:val="000000" w:themeColor="text1"/>
        </w:rPr>
        <w:t>:</w:t>
      </w:r>
    </w:p>
    <w:p w14:paraId="24CB1BC0" w14:textId="4A6CE059" w:rsidR="005949A4" w:rsidRPr="001C688B" w:rsidRDefault="002454F0" w:rsidP="00AB6E05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Committee Assignments</w:t>
      </w:r>
    </w:p>
    <w:p w14:paraId="1D57BB24" w14:textId="239C3BBA" w:rsidR="00D81D0A" w:rsidRDefault="00D81D0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BAC21E4" w14:textId="77777777" w:rsidR="005B5EF1" w:rsidRPr="007A5551" w:rsidRDefault="005B5EF1" w:rsidP="005B5EF1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4E5444DC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2454F0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5949A4">
        <w:rPr>
          <w:color w:val="000000" w:themeColor="text1"/>
        </w:rPr>
        <w:t>5</w:t>
      </w:r>
      <w:r w:rsidR="002454F0">
        <w:rPr>
          <w:color w:val="000000" w:themeColor="text1"/>
        </w:rPr>
        <w:t>7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5C5FDC39" w14:textId="7BAC181A" w:rsidR="00946B2E" w:rsidRDefault="78094C11" w:rsidP="306E54C3">
      <w:pPr>
        <w:spacing w:line="259" w:lineRule="auto"/>
        <w:jc w:val="center"/>
        <w:rPr>
          <w:b/>
          <w:bCs/>
          <w:color w:val="000000" w:themeColor="text1"/>
        </w:rPr>
      </w:pPr>
      <w:r w:rsidRPr="306E54C3">
        <w:rPr>
          <w:b/>
          <w:bCs/>
          <w:color w:val="000000" w:themeColor="text1"/>
        </w:rPr>
        <w:t xml:space="preserve">Note: The Senate </w:t>
      </w:r>
      <w:r w:rsidR="6BBEA305" w:rsidRPr="306E54C3">
        <w:rPr>
          <w:b/>
          <w:bCs/>
          <w:color w:val="000000" w:themeColor="text1"/>
        </w:rPr>
        <w:t xml:space="preserve">Advisory Group will NOT meet on Wednesday, </w:t>
      </w:r>
      <w:r w:rsidR="2747E8B6" w:rsidRPr="306E54C3">
        <w:rPr>
          <w:b/>
          <w:bCs/>
          <w:color w:val="000000" w:themeColor="text1"/>
        </w:rPr>
        <w:t xml:space="preserve">October 1, </w:t>
      </w:r>
      <w:r w:rsidR="6BBEA305" w:rsidRPr="306E54C3">
        <w:rPr>
          <w:b/>
          <w:bCs/>
          <w:color w:val="000000" w:themeColor="text1"/>
        </w:rPr>
        <w:t>2025</w:t>
      </w:r>
      <w:r w:rsidR="00A23E2B">
        <w:br/>
      </w:r>
      <w:r w:rsidR="00A23E2B">
        <w:br/>
      </w:r>
      <w:r w:rsidR="223321F6" w:rsidRPr="306E54C3">
        <w:rPr>
          <w:b/>
          <w:bCs/>
          <w:color w:val="000000" w:themeColor="text1"/>
        </w:rPr>
        <w:t>The next meeting of the</w:t>
      </w:r>
      <w:r w:rsidR="16B4CF5A" w:rsidRPr="306E54C3">
        <w:rPr>
          <w:b/>
          <w:bCs/>
          <w:color w:val="000000" w:themeColor="text1"/>
        </w:rPr>
        <w:t xml:space="preserve"> </w:t>
      </w:r>
      <w:r w:rsidR="7BF50C00" w:rsidRPr="306E54C3">
        <w:rPr>
          <w:b/>
          <w:bCs/>
          <w:color w:val="000000" w:themeColor="text1"/>
        </w:rPr>
        <w:t>Senate Advisory</w:t>
      </w:r>
      <w:r w:rsidR="204E8505" w:rsidRPr="306E54C3">
        <w:rPr>
          <w:b/>
          <w:bCs/>
          <w:color w:val="000000" w:themeColor="text1"/>
        </w:rPr>
        <w:t xml:space="preserve"> Group </w:t>
      </w:r>
      <w:r w:rsidR="223321F6" w:rsidRPr="306E54C3">
        <w:rPr>
          <w:b/>
          <w:bCs/>
          <w:color w:val="000000" w:themeColor="text1"/>
        </w:rPr>
        <w:t>will be</w:t>
      </w:r>
      <w:r w:rsidR="00A23E2B">
        <w:br/>
      </w:r>
      <w:r w:rsidR="2747E8B6" w:rsidRPr="306E54C3">
        <w:rPr>
          <w:b/>
          <w:bCs/>
          <w:color w:val="000000" w:themeColor="text1"/>
        </w:rPr>
        <w:t xml:space="preserve">Wednesday, </w:t>
      </w:r>
      <w:r w:rsidR="6CA6E1F6" w:rsidRPr="306E54C3">
        <w:rPr>
          <w:b/>
          <w:bCs/>
          <w:color w:val="000000" w:themeColor="text1"/>
        </w:rPr>
        <w:t xml:space="preserve">October </w:t>
      </w:r>
      <w:r w:rsidR="148EE7CD" w:rsidRPr="306E54C3">
        <w:rPr>
          <w:b/>
          <w:bCs/>
          <w:color w:val="000000" w:themeColor="text1"/>
        </w:rPr>
        <w:t>8</w:t>
      </w:r>
      <w:r w:rsidR="223321F6" w:rsidRPr="306E54C3">
        <w:rPr>
          <w:b/>
          <w:bCs/>
          <w:color w:val="000000" w:themeColor="text1"/>
        </w:rPr>
        <w:t>, 2025 4-6pm in JCK 880 and via Zoom</w:t>
      </w:r>
    </w:p>
    <w:p w14:paraId="244388AA" w14:textId="77777777" w:rsidR="00261E2B" w:rsidRDefault="00261E2B" w:rsidP="002158E9">
      <w:pPr>
        <w:rPr>
          <w:color w:val="000000" w:themeColor="text1"/>
        </w:rPr>
      </w:pPr>
    </w:p>
    <w:sectPr w:rsidR="00261E2B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DC2"/>
    <w:rsid w:val="00012467"/>
    <w:rsid w:val="00012979"/>
    <w:rsid w:val="000148A6"/>
    <w:rsid w:val="00041DA9"/>
    <w:rsid w:val="000540C4"/>
    <w:rsid w:val="00054531"/>
    <w:rsid w:val="00054BE9"/>
    <w:rsid w:val="00055B35"/>
    <w:rsid w:val="0006492A"/>
    <w:rsid w:val="00066C22"/>
    <w:rsid w:val="00072A9D"/>
    <w:rsid w:val="000758F4"/>
    <w:rsid w:val="00082099"/>
    <w:rsid w:val="000851EF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10D8"/>
    <w:rsid w:val="00117A47"/>
    <w:rsid w:val="00120AF0"/>
    <w:rsid w:val="001316D0"/>
    <w:rsid w:val="00147BC0"/>
    <w:rsid w:val="001570B2"/>
    <w:rsid w:val="0016000C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F109C"/>
    <w:rsid w:val="001F1607"/>
    <w:rsid w:val="00201AE7"/>
    <w:rsid w:val="00202E98"/>
    <w:rsid w:val="00204832"/>
    <w:rsid w:val="0021408E"/>
    <w:rsid w:val="002158E9"/>
    <w:rsid w:val="00216BA1"/>
    <w:rsid w:val="00217105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90ACE"/>
    <w:rsid w:val="00291F30"/>
    <w:rsid w:val="00292334"/>
    <w:rsid w:val="00295791"/>
    <w:rsid w:val="002A03AF"/>
    <w:rsid w:val="002A2CCB"/>
    <w:rsid w:val="002A2FB3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90370"/>
    <w:rsid w:val="00392A2A"/>
    <w:rsid w:val="00397301"/>
    <w:rsid w:val="003A2509"/>
    <w:rsid w:val="003A5E2F"/>
    <w:rsid w:val="003B3AD7"/>
    <w:rsid w:val="003B4BF5"/>
    <w:rsid w:val="003B590B"/>
    <w:rsid w:val="003C0B8F"/>
    <w:rsid w:val="003C62BB"/>
    <w:rsid w:val="003D10A8"/>
    <w:rsid w:val="003D30FD"/>
    <w:rsid w:val="003D4DBD"/>
    <w:rsid w:val="003D7990"/>
    <w:rsid w:val="003E1495"/>
    <w:rsid w:val="003E18DF"/>
    <w:rsid w:val="003E311E"/>
    <w:rsid w:val="003E5754"/>
    <w:rsid w:val="003F2AA7"/>
    <w:rsid w:val="003F5074"/>
    <w:rsid w:val="003F54E4"/>
    <w:rsid w:val="003F5BA3"/>
    <w:rsid w:val="00400D25"/>
    <w:rsid w:val="00401ADA"/>
    <w:rsid w:val="0040385A"/>
    <w:rsid w:val="004062E9"/>
    <w:rsid w:val="00407D17"/>
    <w:rsid w:val="00410EEE"/>
    <w:rsid w:val="004124E4"/>
    <w:rsid w:val="00414EE8"/>
    <w:rsid w:val="00415381"/>
    <w:rsid w:val="00423639"/>
    <w:rsid w:val="004248E2"/>
    <w:rsid w:val="00425439"/>
    <w:rsid w:val="00435A64"/>
    <w:rsid w:val="00436B82"/>
    <w:rsid w:val="0045319F"/>
    <w:rsid w:val="004576A0"/>
    <w:rsid w:val="004637B3"/>
    <w:rsid w:val="00466170"/>
    <w:rsid w:val="00466C5D"/>
    <w:rsid w:val="004735FC"/>
    <w:rsid w:val="004901A6"/>
    <w:rsid w:val="004A5AA6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1102F"/>
    <w:rsid w:val="00513286"/>
    <w:rsid w:val="0052188C"/>
    <w:rsid w:val="0053169D"/>
    <w:rsid w:val="0053570D"/>
    <w:rsid w:val="0054746A"/>
    <w:rsid w:val="00555684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5EF1"/>
    <w:rsid w:val="005B7E6F"/>
    <w:rsid w:val="005C4FFD"/>
    <w:rsid w:val="005C5BCC"/>
    <w:rsid w:val="005E1220"/>
    <w:rsid w:val="005E2EF5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5CD"/>
    <w:rsid w:val="00670D7E"/>
    <w:rsid w:val="006772DA"/>
    <w:rsid w:val="0067786F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6C76"/>
    <w:rsid w:val="006B6D94"/>
    <w:rsid w:val="006C73B8"/>
    <w:rsid w:val="006D04A1"/>
    <w:rsid w:val="006D3F00"/>
    <w:rsid w:val="006E0FBD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23041"/>
    <w:rsid w:val="00726E8A"/>
    <w:rsid w:val="00727708"/>
    <w:rsid w:val="00732AA5"/>
    <w:rsid w:val="007331CF"/>
    <w:rsid w:val="00734501"/>
    <w:rsid w:val="00734623"/>
    <w:rsid w:val="00735CE9"/>
    <w:rsid w:val="00737554"/>
    <w:rsid w:val="0074149B"/>
    <w:rsid w:val="00752C41"/>
    <w:rsid w:val="0076241C"/>
    <w:rsid w:val="00763ABF"/>
    <w:rsid w:val="00765B0D"/>
    <w:rsid w:val="00765EAD"/>
    <w:rsid w:val="007704D0"/>
    <w:rsid w:val="00771A88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E30"/>
    <w:rsid w:val="007B2940"/>
    <w:rsid w:val="007B2B90"/>
    <w:rsid w:val="007B50C4"/>
    <w:rsid w:val="007C37FC"/>
    <w:rsid w:val="007C564C"/>
    <w:rsid w:val="007C6489"/>
    <w:rsid w:val="007C7DB5"/>
    <w:rsid w:val="007D3377"/>
    <w:rsid w:val="007D5462"/>
    <w:rsid w:val="007D7C8C"/>
    <w:rsid w:val="007E374E"/>
    <w:rsid w:val="007E69AF"/>
    <w:rsid w:val="007F15B2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7DB9"/>
    <w:rsid w:val="008A3D6B"/>
    <w:rsid w:val="008A7145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7C9F"/>
    <w:rsid w:val="0091195E"/>
    <w:rsid w:val="00914CC4"/>
    <w:rsid w:val="00925050"/>
    <w:rsid w:val="00925F88"/>
    <w:rsid w:val="00935BC7"/>
    <w:rsid w:val="00946AF4"/>
    <w:rsid w:val="00946B2E"/>
    <w:rsid w:val="00963869"/>
    <w:rsid w:val="00970158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E5B38"/>
    <w:rsid w:val="009F2695"/>
    <w:rsid w:val="009F573F"/>
    <w:rsid w:val="009F7EE2"/>
    <w:rsid w:val="00A048E7"/>
    <w:rsid w:val="00A05CA6"/>
    <w:rsid w:val="00A10D37"/>
    <w:rsid w:val="00A12A94"/>
    <w:rsid w:val="00A21FB2"/>
    <w:rsid w:val="00A23E2B"/>
    <w:rsid w:val="00A243B2"/>
    <w:rsid w:val="00A32911"/>
    <w:rsid w:val="00A32A88"/>
    <w:rsid w:val="00A33280"/>
    <w:rsid w:val="00A3598D"/>
    <w:rsid w:val="00A436BB"/>
    <w:rsid w:val="00A444AC"/>
    <w:rsid w:val="00A46DB4"/>
    <w:rsid w:val="00A46F2E"/>
    <w:rsid w:val="00A61AAC"/>
    <w:rsid w:val="00A6531D"/>
    <w:rsid w:val="00A714D0"/>
    <w:rsid w:val="00A76664"/>
    <w:rsid w:val="00A80C81"/>
    <w:rsid w:val="00A936C1"/>
    <w:rsid w:val="00AA230D"/>
    <w:rsid w:val="00AA3DBC"/>
    <w:rsid w:val="00AB2B4A"/>
    <w:rsid w:val="00AB2C3F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7942"/>
    <w:rsid w:val="00B61980"/>
    <w:rsid w:val="00B62D2A"/>
    <w:rsid w:val="00B637CE"/>
    <w:rsid w:val="00B6536C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E3D8C"/>
    <w:rsid w:val="00BE3E83"/>
    <w:rsid w:val="00BF01FC"/>
    <w:rsid w:val="00BF1F54"/>
    <w:rsid w:val="00C01DCD"/>
    <w:rsid w:val="00C1170D"/>
    <w:rsid w:val="00C175BA"/>
    <w:rsid w:val="00C31655"/>
    <w:rsid w:val="00C376E1"/>
    <w:rsid w:val="00C40EF7"/>
    <w:rsid w:val="00C445EA"/>
    <w:rsid w:val="00C54ACE"/>
    <w:rsid w:val="00C60AE3"/>
    <w:rsid w:val="00C63417"/>
    <w:rsid w:val="00C676AC"/>
    <w:rsid w:val="00C7670D"/>
    <w:rsid w:val="00C80E86"/>
    <w:rsid w:val="00C80F72"/>
    <w:rsid w:val="00C822DD"/>
    <w:rsid w:val="00C95956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50AE"/>
    <w:rsid w:val="00CF5388"/>
    <w:rsid w:val="00CF7523"/>
    <w:rsid w:val="00D061C1"/>
    <w:rsid w:val="00D26AF6"/>
    <w:rsid w:val="00D35E76"/>
    <w:rsid w:val="00D378CC"/>
    <w:rsid w:val="00D42124"/>
    <w:rsid w:val="00D46213"/>
    <w:rsid w:val="00D57CF8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10C72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64867"/>
    <w:rsid w:val="00E65354"/>
    <w:rsid w:val="00E6596F"/>
    <w:rsid w:val="00E77F48"/>
    <w:rsid w:val="00E843F1"/>
    <w:rsid w:val="00E84527"/>
    <w:rsid w:val="00E85619"/>
    <w:rsid w:val="00E85A03"/>
    <w:rsid w:val="00E87C23"/>
    <w:rsid w:val="00E95628"/>
    <w:rsid w:val="00E95B91"/>
    <w:rsid w:val="00EA07E5"/>
    <w:rsid w:val="00EA324A"/>
    <w:rsid w:val="00EA6151"/>
    <w:rsid w:val="00EB134E"/>
    <w:rsid w:val="00EB6240"/>
    <w:rsid w:val="00EC0FD3"/>
    <w:rsid w:val="00EC34B9"/>
    <w:rsid w:val="00EC4791"/>
    <w:rsid w:val="00EC78D1"/>
    <w:rsid w:val="00EE173C"/>
    <w:rsid w:val="00EE699F"/>
    <w:rsid w:val="00EE6B21"/>
    <w:rsid w:val="00EF74CC"/>
    <w:rsid w:val="00F055F7"/>
    <w:rsid w:val="00F07408"/>
    <w:rsid w:val="00F11C38"/>
    <w:rsid w:val="00F218E6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83AED"/>
    <w:rsid w:val="00F90479"/>
    <w:rsid w:val="00F90B3B"/>
    <w:rsid w:val="00F9344A"/>
    <w:rsid w:val="00F97C89"/>
    <w:rsid w:val="00FA1055"/>
    <w:rsid w:val="00FB1386"/>
    <w:rsid w:val="00FB498E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F86DE78"/>
    <w:rsid w:val="148EE7CD"/>
    <w:rsid w:val="16B4CF5A"/>
    <w:rsid w:val="1731C76A"/>
    <w:rsid w:val="1EF3C557"/>
    <w:rsid w:val="204E8505"/>
    <w:rsid w:val="223321F6"/>
    <w:rsid w:val="2747E8B6"/>
    <w:rsid w:val="2C16749D"/>
    <w:rsid w:val="306E54C3"/>
    <w:rsid w:val="6BBEA305"/>
    <w:rsid w:val="6C6DA5BD"/>
    <w:rsid w:val="6CA6E1F6"/>
    <w:rsid w:val="76691484"/>
    <w:rsid w:val="78094C11"/>
    <w:rsid w:val="7B90FDF5"/>
    <w:rsid w:val="7BF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07199482-A209-874A-8E36-E1F4821B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6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1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5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GG MORTENSON</cp:lastModifiedBy>
  <cp:revision>2</cp:revision>
  <cp:lastPrinted>2025-09-12T15:26:00Z</cp:lastPrinted>
  <dcterms:created xsi:type="dcterms:W3CDTF">2025-10-09T20:08:00Z</dcterms:created>
  <dcterms:modified xsi:type="dcterms:W3CDTF">2025-10-09T20:08:00Z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