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6EFC6" w14:textId="13C6EA12" w:rsidR="000D7B79" w:rsidRPr="005B53F2" w:rsidRDefault="005B53F2" w:rsidP="005B53F2">
      <w:pPr>
        <w:rPr>
          <w:rFonts w:ascii="Aptos Black" w:hAnsi="Aptos Black"/>
          <w:sz w:val="28"/>
          <w:szCs w:val="28"/>
        </w:rPr>
      </w:pPr>
      <w:r w:rsidRPr="005B53F2">
        <w:rPr>
          <w:rFonts w:ascii="Aptos Black" w:hAnsi="Aptos Black"/>
          <w:sz w:val="28"/>
          <w:szCs w:val="28"/>
        </w:rPr>
        <w:t xml:space="preserve">                                                                                                                 </w:t>
      </w:r>
      <w:r w:rsidRPr="005B53F2">
        <w:rPr>
          <w:rFonts w:ascii="Aptos Black" w:hAnsi="Aptos Black"/>
          <w:b/>
          <w:sz w:val="28"/>
          <w:szCs w:val="28"/>
        </w:rPr>
        <w:t>Internship Protocol Guidelines for Students</w:t>
      </w:r>
    </w:p>
    <w:p w14:paraId="556A212E" w14:textId="77777777" w:rsidR="005B53F2" w:rsidRDefault="00000000">
      <w:pPr>
        <w:rPr>
          <w:rFonts w:ascii="Aptos Black" w:hAnsi="Aptos Black"/>
          <w:sz w:val="24"/>
          <w:szCs w:val="24"/>
        </w:rPr>
      </w:pPr>
      <w:r w:rsidRPr="005B53F2">
        <w:rPr>
          <w:rFonts w:ascii="Aptos Black" w:hAnsi="Aptos Black"/>
        </w:rPr>
        <w:t xml:space="preserve"> </w:t>
      </w:r>
      <w:r w:rsidRPr="005B53F2">
        <w:rPr>
          <w:rFonts w:ascii="Aptos Black" w:hAnsi="Aptos Black"/>
          <w:sz w:val="24"/>
          <w:szCs w:val="24"/>
        </w:rPr>
        <w:t>Introduction</w:t>
      </w:r>
    </w:p>
    <w:p w14:paraId="790564A0" w14:textId="0EEDD752" w:rsidR="000D7B79" w:rsidRPr="005B53F2" w:rsidRDefault="00000000">
      <w:pPr>
        <w:rPr>
          <w:rFonts w:ascii="Aptos Black" w:hAnsi="Aptos Black"/>
          <w:sz w:val="24"/>
          <w:szCs w:val="24"/>
        </w:rPr>
      </w:pPr>
      <w:r w:rsidRPr="005B53F2">
        <w:rPr>
          <w:rFonts w:ascii="Aptos Black" w:hAnsi="Aptos Black"/>
        </w:rPr>
        <w:t>Internships are an integral part of academic and professional development. These guidelines are designed to ensure that students conduct themselves professionally, fulfill their learning objectives, and represent their institution positively while interning at external organizations.</w:t>
      </w:r>
    </w:p>
    <w:p w14:paraId="5EF25538" w14:textId="72BDA8B1" w:rsidR="000D7B79" w:rsidRDefault="00F5040A">
      <w:pPr>
        <w:pStyle w:val="Heading1"/>
        <w:rPr>
          <w:rFonts w:ascii="Aptos Black" w:hAnsi="Aptos Black"/>
          <w:color w:val="auto"/>
          <w:sz w:val="24"/>
          <w:szCs w:val="24"/>
        </w:rPr>
      </w:pPr>
      <w:r>
        <w:rPr>
          <w:rFonts w:ascii="Aptos Black" w:hAnsi="Aptos Black"/>
          <w:color w:val="auto"/>
          <w:sz w:val="24"/>
          <w:szCs w:val="24"/>
        </w:rPr>
        <w:t>1</w:t>
      </w:r>
      <w:r w:rsidRPr="005B53F2">
        <w:rPr>
          <w:rFonts w:ascii="Aptos Black" w:hAnsi="Aptos Black"/>
          <w:color w:val="auto"/>
          <w:sz w:val="24"/>
          <w:szCs w:val="24"/>
        </w:rPr>
        <w:t>. Eligibility</w:t>
      </w:r>
    </w:p>
    <w:p w14:paraId="5CFE6552" w14:textId="2681E93C" w:rsidR="005B53F2" w:rsidRDefault="00000000">
      <w:pPr>
        <w:rPr>
          <w:rFonts w:ascii="Aptos Black" w:hAnsi="Aptos Black"/>
        </w:rPr>
      </w:pPr>
      <w:r w:rsidRPr="005B53F2">
        <w:rPr>
          <w:rFonts w:ascii="Aptos Black" w:hAnsi="Aptos Black"/>
        </w:rPr>
        <w:t>- Students may enroll in only one internship per semester</w:t>
      </w:r>
      <w:r w:rsidR="005B53F2">
        <w:rPr>
          <w:rFonts w:ascii="Aptos Black" w:hAnsi="Aptos Black"/>
        </w:rPr>
        <w:t>.</w:t>
      </w:r>
    </w:p>
    <w:p w14:paraId="7BE4FEA3" w14:textId="5898122E" w:rsidR="000D7B79" w:rsidRPr="005B53F2" w:rsidRDefault="00000000">
      <w:pPr>
        <w:rPr>
          <w:rFonts w:ascii="Aptos Black" w:hAnsi="Aptos Black"/>
        </w:rPr>
      </w:pPr>
      <w:r w:rsidRPr="005B53F2">
        <w:rPr>
          <w:rFonts w:ascii="Aptos Black" w:hAnsi="Aptos Black"/>
        </w:rPr>
        <w:t>- A minimum cumulative GPA of 3.0 is required at the time of application and throughout the internship period.</w:t>
      </w:r>
    </w:p>
    <w:p w14:paraId="1B099FCA" w14:textId="4A819A56" w:rsidR="000D7B79" w:rsidRPr="005B53F2" w:rsidRDefault="00F5040A">
      <w:pPr>
        <w:pStyle w:val="Heading1"/>
        <w:rPr>
          <w:rFonts w:ascii="Aptos Black" w:hAnsi="Aptos Black"/>
          <w:color w:val="auto"/>
          <w:sz w:val="24"/>
          <w:szCs w:val="24"/>
        </w:rPr>
      </w:pPr>
      <w:r>
        <w:rPr>
          <w:rFonts w:ascii="Aptos Black" w:hAnsi="Aptos Black"/>
          <w:color w:val="auto"/>
          <w:sz w:val="24"/>
          <w:szCs w:val="24"/>
        </w:rPr>
        <w:t>2</w:t>
      </w:r>
      <w:r w:rsidRPr="005B53F2">
        <w:rPr>
          <w:rFonts w:ascii="Aptos Black" w:hAnsi="Aptos Black"/>
          <w:color w:val="auto"/>
          <w:sz w:val="24"/>
          <w:szCs w:val="24"/>
        </w:rPr>
        <w:t>. General Expectations</w:t>
      </w:r>
    </w:p>
    <w:p w14:paraId="5B43C380" w14:textId="77777777" w:rsidR="000D7B79" w:rsidRPr="005B53F2" w:rsidRDefault="00000000">
      <w:pPr>
        <w:rPr>
          <w:rFonts w:ascii="Aptos Black" w:hAnsi="Aptos Black"/>
        </w:rPr>
      </w:pPr>
      <w:r w:rsidRPr="005B53F2">
        <w:rPr>
          <w:rFonts w:ascii="Aptos Black" w:hAnsi="Aptos Black"/>
        </w:rPr>
        <w:t xml:space="preserve">- Professional Conduct: Students must maintain high standards of ethics, integrity, and professionalism </w:t>
      </w:r>
      <w:proofErr w:type="gramStart"/>
      <w:r w:rsidRPr="005B53F2">
        <w:rPr>
          <w:rFonts w:ascii="Aptos Black" w:hAnsi="Aptos Black"/>
        </w:rPr>
        <w:t>at all times</w:t>
      </w:r>
      <w:proofErr w:type="gramEnd"/>
      <w:r w:rsidRPr="005B53F2">
        <w:rPr>
          <w:rFonts w:ascii="Aptos Black" w:hAnsi="Aptos Black"/>
        </w:rPr>
        <w:t>.</w:t>
      </w:r>
    </w:p>
    <w:p w14:paraId="51AFEB67" w14:textId="77777777" w:rsidR="000D7B79" w:rsidRPr="005B53F2" w:rsidRDefault="00000000">
      <w:pPr>
        <w:rPr>
          <w:rFonts w:ascii="Aptos Black" w:hAnsi="Aptos Black"/>
        </w:rPr>
      </w:pPr>
      <w:r w:rsidRPr="005B53F2">
        <w:rPr>
          <w:rFonts w:ascii="Aptos Black" w:hAnsi="Aptos Black"/>
        </w:rPr>
        <w:t>- Punctuality: Arrive on time and adhere to the agreed-upon work schedule. Notify supervisors in advance of any unavoidable absences.</w:t>
      </w:r>
    </w:p>
    <w:p w14:paraId="64E6A974" w14:textId="77777777" w:rsidR="000D7B79" w:rsidRPr="005B53F2" w:rsidRDefault="00000000">
      <w:pPr>
        <w:rPr>
          <w:rFonts w:ascii="Aptos Black" w:hAnsi="Aptos Black"/>
        </w:rPr>
      </w:pPr>
      <w:r w:rsidRPr="005B53F2">
        <w:rPr>
          <w:rFonts w:ascii="Aptos Black" w:hAnsi="Aptos Black"/>
        </w:rPr>
        <w:t>- Confidentiality: Respect all sensitive information obtained during the internship. Do not disclose proprietary or confidential data.</w:t>
      </w:r>
    </w:p>
    <w:p w14:paraId="7FFFBB93" w14:textId="77777777" w:rsidR="000D7B79" w:rsidRPr="005B53F2" w:rsidRDefault="00000000">
      <w:pPr>
        <w:rPr>
          <w:rFonts w:ascii="Aptos Black" w:hAnsi="Aptos Black"/>
        </w:rPr>
      </w:pPr>
      <w:r w:rsidRPr="005B53F2">
        <w:rPr>
          <w:rFonts w:ascii="Aptos Black" w:hAnsi="Aptos Black"/>
        </w:rPr>
        <w:t>- Dress Code: Follow the workplace’s dress code or maintain business casual attire when not specified.</w:t>
      </w:r>
    </w:p>
    <w:p w14:paraId="175D5E42" w14:textId="77777777" w:rsidR="00B14357" w:rsidRDefault="00000000" w:rsidP="00B14357">
      <w:pPr>
        <w:rPr>
          <w:rFonts w:ascii="Aptos Black" w:hAnsi="Aptos Black"/>
        </w:rPr>
      </w:pPr>
      <w:r w:rsidRPr="005B53F2">
        <w:rPr>
          <w:rFonts w:ascii="Aptos Black" w:hAnsi="Aptos Black"/>
        </w:rPr>
        <w:t xml:space="preserve">- Representation: Remember that you represent yourself </w:t>
      </w:r>
      <w:r w:rsidR="005B53F2">
        <w:rPr>
          <w:rFonts w:ascii="Aptos Black" w:hAnsi="Aptos Black"/>
        </w:rPr>
        <w:t xml:space="preserve">the internship, the Psychology Department, and </w:t>
      </w:r>
      <w:proofErr w:type="spellStart"/>
      <w:r w:rsidR="005B53F2">
        <w:rPr>
          <w:rFonts w:ascii="Aptos Black" w:hAnsi="Aptos Black"/>
        </w:rPr>
        <w:t>TxState</w:t>
      </w:r>
      <w:proofErr w:type="spellEnd"/>
      <w:r w:rsidR="005B53F2">
        <w:rPr>
          <w:rFonts w:ascii="Aptos Black" w:hAnsi="Aptos Black"/>
        </w:rPr>
        <w:t xml:space="preserve"> University</w:t>
      </w:r>
      <w:r w:rsidRPr="005B53F2">
        <w:rPr>
          <w:rFonts w:ascii="Aptos Black" w:hAnsi="Aptos Black"/>
        </w:rPr>
        <w:t>.</w:t>
      </w:r>
    </w:p>
    <w:p w14:paraId="38577B72" w14:textId="77777777" w:rsidR="00B14357" w:rsidRDefault="00B14357" w:rsidP="00B14357">
      <w:pPr>
        <w:rPr>
          <w:rFonts w:ascii="Aptos Black" w:hAnsi="Aptos Black"/>
        </w:rPr>
      </w:pPr>
    </w:p>
    <w:p w14:paraId="7D4D1834" w14:textId="73F5D0C8" w:rsidR="000D7B79" w:rsidRPr="00B14357" w:rsidRDefault="00FD1BCD" w:rsidP="00B14357">
      <w:pPr>
        <w:rPr>
          <w:rFonts w:ascii="Aptos Black" w:hAnsi="Aptos Black"/>
        </w:rPr>
      </w:pPr>
      <w:r>
        <w:rPr>
          <w:rFonts w:ascii="Aptos Black" w:hAnsi="Aptos Black"/>
          <w:sz w:val="24"/>
          <w:szCs w:val="24"/>
        </w:rPr>
        <w:t>3</w:t>
      </w:r>
      <w:r w:rsidRPr="005B53F2">
        <w:rPr>
          <w:rFonts w:ascii="Aptos Black" w:hAnsi="Aptos Black"/>
          <w:sz w:val="24"/>
          <w:szCs w:val="24"/>
        </w:rPr>
        <w:t>. Roles and Responsibilities</w:t>
      </w:r>
    </w:p>
    <w:p w14:paraId="11A6905C" w14:textId="77777777" w:rsidR="000D7B79" w:rsidRPr="005B53F2" w:rsidRDefault="00000000">
      <w:pPr>
        <w:rPr>
          <w:rFonts w:ascii="Aptos Black" w:hAnsi="Aptos Black"/>
        </w:rPr>
      </w:pPr>
      <w:r w:rsidRPr="005B53F2">
        <w:rPr>
          <w:rFonts w:ascii="Aptos Black" w:hAnsi="Aptos Black"/>
        </w:rPr>
        <w:t>Students:</w:t>
      </w:r>
    </w:p>
    <w:p w14:paraId="3DFCCA80" w14:textId="77777777" w:rsidR="000D7B79" w:rsidRPr="005B53F2" w:rsidRDefault="00000000">
      <w:pPr>
        <w:rPr>
          <w:rFonts w:ascii="Aptos Black" w:hAnsi="Aptos Black"/>
        </w:rPr>
      </w:pPr>
      <w:r w:rsidRPr="005B53F2">
        <w:rPr>
          <w:rFonts w:ascii="Aptos Black" w:hAnsi="Aptos Black"/>
        </w:rPr>
        <w:t>- Complete assigned tasks diligently and within deadlines.</w:t>
      </w:r>
    </w:p>
    <w:p w14:paraId="25F1695E" w14:textId="77777777" w:rsidR="000D7B79" w:rsidRPr="005B53F2" w:rsidRDefault="00000000">
      <w:pPr>
        <w:rPr>
          <w:rFonts w:ascii="Aptos Black" w:hAnsi="Aptos Black"/>
        </w:rPr>
      </w:pPr>
      <w:r w:rsidRPr="005B53F2">
        <w:rPr>
          <w:rFonts w:ascii="Aptos Black" w:hAnsi="Aptos Black"/>
        </w:rPr>
        <w:t>- Take initiative in seeking learning opportunities and clarifying expectations.</w:t>
      </w:r>
    </w:p>
    <w:p w14:paraId="3963FEF6" w14:textId="77777777" w:rsidR="000D7B79" w:rsidRPr="005B53F2" w:rsidRDefault="00000000">
      <w:pPr>
        <w:rPr>
          <w:rFonts w:ascii="Aptos Black" w:hAnsi="Aptos Black"/>
        </w:rPr>
      </w:pPr>
      <w:r w:rsidRPr="005B53F2">
        <w:rPr>
          <w:rFonts w:ascii="Aptos Black" w:hAnsi="Aptos Black"/>
        </w:rPr>
        <w:t>- Maintain communication with both the workplace supervisor and academic advisor.</w:t>
      </w:r>
    </w:p>
    <w:p w14:paraId="4C38E59A" w14:textId="77777777" w:rsidR="000D7B79" w:rsidRPr="005B53F2" w:rsidRDefault="00000000">
      <w:pPr>
        <w:rPr>
          <w:rFonts w:ascii="Aptos Black" w:hAnsi="Aptos Black"/>
        </w:rPr>
      </w:pPr>
      <w:r w:rsidRPr="005B53F2">
        <w:rPr>
          <w:rFonts w:ascii="Aptos Black" w:hAnsi="Aptos Black"/>
        </w:rPr>
        <w:t>- Submit required reports, journals, or reflections to the academic institution as scheduled.</w:t>
      </w:r>
    </w:p>
    <w:p w14:paraId="3DCD34AA" w14:textId="77777777" w:rsidR="000D7B79" w:rsidRPr="005B53F2" w:rsidRDefault="000D7B79">
      <w:pPr>
        <w:rPr>
          <w:rFonts w:ascii="Aptos Black" w:hAnsi="Aptos Black"/>
          <w:sz w:val="24"/>
          <w:szCs w:val="24"/>
        </w:rPr>
      </w:pPr>
    </w:p>
    <w:p w14:paraId="046A30EF" w14:textId="3280DE2B" w:rsidR="000D7B79" w:rsidRPr="005B53F2" w:rsidRDefault="00FD1BCD">
      <w:pPr>
        <w:rPr>
          <w:rFonts w:ascii="Aptos Black" w:hAnsi="Aptos Black"/>
          <w:sz w:val="24"/>
          <w:szCs w:val="24"/>
        </w:rPr>
      </w:pPr>
      <w:r>
        <w:rPr>
          <w:rFonts w:ascii="Aptos Black" w:hAnsi="Aptos Black"/>
          <w:sz w:val="24"/>
          <w:szCs w:val="24"/>
        </w:rPr>
        <w:t>4</w:t>
      </w:r>
      <w:r w:rsidR="005B53F2" w:rsidRPr="005B53F2">
        <w:rPr>
          <w:rFonts w:ascii="Aptos Black" w:hAnsi="Aptos Black"/>
          <w:sz w:val="24"/>
          <w:szCs w:val="24"/>
        </w:rPr>
        <w:t xml:space="preserve">. </w:t>
      </w:r>
      <w:r w:rsidRPr="005B53F2">
        <w:rPr>
          <w:rFonts w:ascii="Aptos Black" w:hAnsi="Aptos Black"/>
          <w:sz w:val="24"/>
          <w:szCs w:val="24"/>
        </w:rPr>
        <w:t xml:space="preserve">Internship </w:t>
      </w:r>
      <w:r w:rsidR="005B53F2">
        <w:rPr>
          <w:rFonts w:ascii="Aptos Black" w:hAnsi="Aptos Black"/>
          <w:sz w:val="24"/>
          <w:szCs w:val="24"/>
        </w:rPr>
        <w:t xml:space="preserve">Onsite </w:t>
      </w:r>
      <w:r w:rsidRPr="005B53F2">
        <w:rPr>
          <w:rFonts w:ascii="Aptos Black" w:hAnsi="Aptos Black"/>
          <w:sz w:val="24"/>
          <w:szCs w:val="24"/>
        </w:rPr>
        <w:t>Supervisor:</w:t>
      </w:r>
    </w:p>
    <w:p w14:paraId="78E3E5C3" w14:textId="77777777" w:rsidR="000D7B79" w:rsidRPr="005B53F2" w:rsidRDefault="00000000">
      <w:pPr>
        <w:rPr>
          <w:rFonts w:ascii="Aptos Black" w:hAnsi="Aptos Black"/>
        </w:rPr>
      </w:pPr>
      <w:r w:rsidRPr="005B53F2">
        <w:rPr>
          <w:rFonts w:ascii="Aptos Black" w:hAnsi="Aptos Black"/>
        </w:rPr>
        <w:t>- Provide meaningful assignments that align with the student’s academic and professional goals.</w:t>
      </w:r>
    </w:p>
    <w:p w14:paraId="59F258BC" w14:textId="77777777" w:rsidR="000D7B79" w:rsidRPr="005B53F2" w:rsidRDefault="00000000">
      <w:pPr>
        <w:rPr>
          <w:rFonts w:ascii="Aptos Black" w:hAnsi="Aptos Black"/>
        </w:rPr>
      </w:pPr>
      <w:r w:rsidRPr="005B53F2">
        <w:rPr>
          <w:rFonts w:ascii="Aptos Black" w:hAnsi="Aptos Black"/>
        </w:rPr>
        <w:t>- Offer mentorship, feedback, and evaluation of performance.</w:t>
      </w:r>
    </w:p>
    <w:p w14:paraId="4142F78B" w14:textId="77777777" w:rsidR="000D7B79" w:rsidRPr="005B53F2" w:rsidRDefault="00000000">
      <w:pPr>
        <w:rPr>
          <w:rFonts w:ascii="Aptos Black" w:hAnsi="Aptos Black"/>
        </w:rPr>
      </w:pPr>
      <w:r w:rsidRPr="005B53F2">
        <w:rPr>
          <w:rFonts w:ascii="Aptos Black" w:hAnsi="Aptos Black"/>
        </w:rPr>
        <w:t>- Communicate any concerns with the academic institution promptly.</w:t>
      </w:r>
    </w:p>
    <w:p w14:paraId="411F61C5" w14:textId="77777777" w:rsidR="000D7B79" w:rsidRPr="005B53F2" w:rsidRDefault="000D7B79">
      <w:pPr>
        <w:rPr>
          <w:rFonts w:ascii="Aptos Black" w:hAnsi="Aptos Black"/>
          <w:sz w:val="24"/>
          <w:szCs w:val="24"/>
        </w:rPr>
      </w:pPr>
    </w:p>
    <w:p w14:paraId="6BF686F9" w14:textId="6D03DC8A" w:rsidR="000D7B79" w:rsidRPr="005B53F2" w:rsidRDefault="00FD1BCD">
      <w:pPr>
        <w:rPr>
          <w:rFonts w:ascii="Aptos Black" w:hAnsi="Aptos Black"/>
          <w:sz w:val="24"/>
          <w:szCs w:val="24"/>
        </w:rPr>
      </w:pPr>
      <w:r>
        <w:rPr>
          <w:rFonts w:ascii="Aptos Black" w:hAnsi="Aptos Black"/>
          <w:sz w:val="24"/>
          <w:szCs w:val="24"/>
        </w:rPr>
        <w:t xml:space="preserve">5. </w:t>
      </w:r>
      <w:r w:rsidR="005B53F2" w:rsidRPr="005B53F2">
        <w:rPr>
          <w:rFonts w:ascii="Aptos Black" w:hAnsi="Aptos Black"/>
          <w:sz w:val="24"/>
          <w:szCs w:val="24"/>
        </w:rPr>
        <w:t>Faculty Supervisor</w:t>
      </w:r>
      <w:r w:rsidRPr="005B53F2">
        <w:rPr>
          <w:rFonts w:ascii="Aptos Black" w:hAnsi="Aptos Black"/>
          <w:sz w:val="24"/>
          <w:szCs w:val="24"/>
        </w:rPr>
        <w:t>:</w:t>
      </w:r>
    </w:p>
    <w:p w14:paraId="6BA4F870" w14:textId="77777777" w:rsidR="000D7B79" w:rsidRPr="005B53F2" w:rsidRDefault="00000000">
      <w:pPr>
        <w:rPr>
          <w:rFonts w:ascii="Aptos Black" w:hAnsi="Aptos Black"/>
        </w:rPr>
      </w:pPr>
      <w:r w:rsidRPr="005B53F2">
        <w:rPr>
          <w:rFonts w:ascii="Aptos Black" w:hAnsi="Aptos Black"/>
        </w:rPr>
        <w:t>- Provide clear requirements and timelines for internship assignments.</w:t>
      </w:r>
    </w:p>
    <w:p w14:paraId="32DBD5CD" w14:textId="77777777" w:rsidR="000D7B79" w:rsidRPr="005B53F2" w:rsidRDefault="00000000">
      <w:pPr>
        <w:rPr>
          <w:rFonts w:ascii="Aptos Black" w:hAnsi="Aptos Black"/>
        </w:rPr>
      </w:pPr>
      <w:r w:rsidRPr="005B53F2">
        <w:rPr>
          <w:rFonts w:ascii="Aptos Black" w:hAnsi="Aptos Black"/>
        </w:rPr>
        <w:t>- Serve as a liaison between students and internship hosts if issues arise.</w:t>
      </w:r>
    </w:p>
    <w:p w14:paraId="36A5EFB7" w14:textId="77777777" w:rsidR="000D7B79" w:rsidRPr="005B53F2" w:rsidRDefault="00000000">
      <w:pPr>
        <w:rPr>
          <w:rFonts w:ascii="Aptos Black" w:hAnsi="Aptos Black"/>
        </w:rPr>
      </w:pPr>
      <w:r w:rsidRPr="005B53F2">
        <w:rPr>
          <w:rFonts w:ascii="Aptos Black" w:hAnsi="Aptos Black"/>
        </w:rPr>
        <w:t>- Evaluate student performance based on supervisor feedback and student submissions.</w:t>
      </w:r>
    </w:p>
    <w:p w14:paraId="568CC14C" w14:textId="09F6A7E8" w:rsidR="000D7B79" w:rsidRPr="005B53F2" w:rsidRDefault="00000000">
      <w:pPr>
        <w:rPr>
          <w:rFonts w:ascii="Aptos Black" w:hAnsi="Aptos Black"/>
        </w:rPr>
      </w:pPr>
      <w:r w:rsidRPr="005B53F2">
        <w:rPr>
          <w:rFonts w:ascii="Aptos Black" w:hAnsi="Aptos Black"/>
        </w:rPr>
        <w:t>- Absences due to illness must be reported promptly.</w:t>
      </w:r>
    </w:p>
    <w:p w14:paraId="70E06A8E" w14:textId="77777777" w:rsidR="000D7B79" w:rsidRPr="00057772" w:rsidRDefault="00000000">
      <w:pPr>
        <w:pStyle w:val="Heading1"/>
        <w:rPr>
          <w:rFonts w:ascii="Aptos Black" w:hAnsi="Aptos Black"/>
          <w:color w:val="auto"/>
          <w:sz w:val="24"/>
          <w:szCs w:val="24"/>
        </w:rPr>
      </w:pPr>
      <w:r w:rsidRPr="00057772">
        <w:rPr>
          <w:rFonts w:ascii="Aptos Black" w:hAnsi="Aptos Black"/>
          <w:color w:val="auto"/>
          <w:sz w:val="24"/>
          <w:szCs w:val="24"/>
        </w:rPr>
        <w:t>6. Communication</w:t>
      </w:r>
    </w:p>
    <w:p w14:paraId="6C64C3A4" w14:textId="77777777" w:rsidR="000D7B79" w:rsidRPr="005B53F2" w:rsidRDefault="00000000">
      <w:pPr>
        <w:rPr>
          <w:rFonts w:ascii="Aptos Black" w:hAnsi="Aptos Black"/>
        </w:rPr>
      </w:pPr>
      <w:r w:rsidRPr="005B53F2">
        <w:rPr>
          <w:rFonts w:ascii="Aptos Black" w:hAnsi="Aptos Black"/>
        </w:rPr>
        <w:t>- Use professional language and etiquette in all communications (emails, meetings, phone calls).</w:t>
      </w:r>
    </w:p>
    <w:p w14:paraId="70B266BB" w14:textId="77777777" w:rsidR="000D7B79" w:rsidRPr="005B53F2" w:rsidRDefault="00000000">
      <w:pPr>
        <w:rPr>
          <w:rFonts w:ascii="Aptos Black" w:hAnsi="Aptos Black"/>
        </w:rPr>
      </w:pPr>
      <w:r w:rsidRPr="005B53F2">
        <w:rPr>
          <w:rFonts w:ascii="Aptos Black" w:hAnsi="Aptos Black"/>
        </w:rPr>
        <w:t>- Check institutional and workplace email regularly for updates.</w:t>
      </w:r>
    </w:p>
    <w:p w14:paraId="071C1364" w14:textId="77777777" w:rsidR="000D7B79" w:rsidRPr="005B53F2" w:rsidRDefault="00000000">
      <w:pPr>
        <w:rPr>
          <w:rFonts w:ascii="Aptos Black" w:hAnsi="Aptos Black"/>
        </w:rPr>
      </w:pPr>
      <w:r w:rsidRPr="005B53F2">
        <w:rPr>
          <w:rFonts w:ascii="Aptos Black" w:hAnsi="Aptos Black"/>
        </w:rPr>
        <w:t>- Keep both supervisors informed of progress and challenges.</w:t>
      </w:r>
    </w:p>
    <w:p w14:paraId="5B2095C1" w14:textId="77777777" w:rsidR="000D7B79" w:rsidRPr="00057772" w:rsidRDefault="00000000">
      <w:pPr>
        <w:pStyle w:val="Heading1"/>
        <w:rPr>
          <w:rFonts w:ascii="Aptos Black" w:hAnsi="Aptos Black"/>
          <w:color w:val="auto"/>
          <w:sz w:val="24"/>
          <w:szCs w:val="24"/>
        </w:rPr>
      </w:pPr>
      <w:r w:rsidRPr="00057772">
        <w:rPr>
          <w:rFonts w:ascii="Aptos Black" w:hAnsi="Aptos Black"/>
          <w:color w:val="auto"/>
          <w:sz w:val="24"/>
          <w:szCs w:val="24"/>
        </w:rPr>
        <w:t>7. Performance Evaluation</w:t>
      </w:r>
    </w:p>
    <w:p w14:paraId="0C1DF052" w14:textId="77777777" w:rsidR="000D7B79" w:rsidRPr="005B53F2" w:rsidRDefault="00000000">
      <w:pPr>
        <w:rPr>
          <w:rFonts w:ascii="Aptos Black" w:hAnsi="Aptos Black"/>
        </w:rPr>
      </w:pPr>
      <w:r w:rsidRPr="005B53F2">
        <w:rPr>
          <w:rFonts w:ascii="Aptos Black" w:hAnsi="Aptos Black"/>
        </w:rPr>
        <w:t>- Students will be evaluated on punctuality, professionalism, teamwork, communication, initiative, and the quality of work submitted.</w:t>
      </w:r>
    </w:p>
    <w:p w14:paraId="593EBAC9" w14:textId="26B51392" w:rsidR="000D7B79" w:rsidRPr="005B53F2" w:rsidRDefault="00000000">
      <w:pPr>
        <w:rPr>
          <w:rFonts w:ascii="Aptos Black" w:hAnsi="Aptos Black"/>
        </w:rPr>
      </w:pPr>
      <w:r w:rsidRPr="005B53F2">
        <w:rPr>
          <w:rFonts w:ascii="Aptos Black" w:hAnsi="Aptos Black"/>
        </w:rPr>
        <w:t>- Feedback sessions may occur during and at the end of the internship period.</w:t>
      </w:r>
    </w:p>
    <w:p w14:paraId="569087DC" w14:textId="77777777" w:rsidR="000D7B79" w:rsidRPr="00057772" w:rsidRDefault="00000000">
      <w:pPr>
        <w:pStyle w:val="Heading1"/>
        <w:rPr>
          <w:rFonts w:ascii="Aptos Black" w:hAnsi="Aptos Black"/>
          <w:color w:val="auto"/>
          <w:sz w:val="24"/>
          <w:szCs w:val="24"/>
        </w:rPr>
      </w:pPr>
      <w:r w:rsidRPr="00057772">
        <w:rPr>
          <w:rFonts w:ascii="Aptos Black" w:hAnsi="Aptos Black"/>
          <w:color w:val="auto"/>
          <w:sz w:val="24"/>
          <w:szCs w:val="24"/>
        </w:rPr>
        <w:t>8. Health, Safety, and Conduct</w:t>
      </w:r>
    </w:p>
    <w:p w14:paraId="01B8F0C5" w14:textId="77777777" w:rsidR="000D7B79" w:rsidRPr="005B53F2" w:rsidRDefault="00000000">
      <w:pPr>
        <w:rPr>
          <w:rFonts w:ascii="Aptos Black" w:hAnsi="Aptos Black"/>
        </w:rPr>
      </w:pPr>
      <w:r w:rsidRPr="005B53F2">
        <w:rPr>
          <w:rFonts w:ascii="Aptos Black" w:hAnsi="Aptos Black"/>
        </w:rPr>
        <w:t>- Follow all workplace safety regulations.</w:t>
      </w:r>
    </w:p>
    <w:p w14:paraId="2EF973FC" w14:textId="77777777" w:rsidR="000D7B79" w:rsidRPr="005B53F2" w:rsidRDefault="00000000">
      <w:pPr>
        <w:rPr>
          <w:rFonts w:ascii="Aptos Black" w:hAnsi="Aptos Black"/>
        </w:rPr>
      </w:pPr>
      <w:r w:rsidRPr="005B53F2">
        <w:rPr>
          <w:rFonts w:ascii="Aptos Black" w:hAnsi="Aptos Black"/>
        </w:rPr>
        <w:t>- Report any accidents, hazards, or incidents immediately to the supervisor.</w:t>
      </w:r>
    </w:p>
    <w:p w14:paraId="72B69EC6" w14:textId="7E4D5473" w:rsidR="000D7B79" w:rsidRPr="005B53F2" w:rsidRDefault="00000000" w:rsidP="00057772">
      <w:pPr>
        <w:rPr>
          <w:rFonts w:ascii="Aptos Black" w:hAnsi="Aptos Black"/>
        </w:rPr>
      </w:pPr>
      <w:r w:rsidRPr="005B53F2">
        <w:rPr>
          <w:rFonts w:ascii="Aptos Black" w:hAnsi="Aptos Black"/>
        </w:rPr>
        <w:t>- Avoid inappropriate behavior, harassment, or discrimination of any kind.</w:t>
      </w:r>
    </w:p>
    <w:p w14:paraId="62F61727" w14:textId="6F9477BA" w:rsidR="000D7B79" w:rsidRPr="00057772" w:rsidRDefault="00057772">
      <w:pPr>
        <w:pStyle w:val="Heading1"/>
        <w:rPr>
          <w:rFonts w:ascii="Aptos Black" w:hAnsi="Aptos Black"/>
          <w:color w:val="auto"/>
          <w:sz w:val="24"/>
          <w:szCs w:val="24"/>
        </w:rPr>
      </w:pPr>
      <w:r>
        <w:rPr>
          <w:rFonts w:ascii="Aptos Black" w:hAnsi="Aptos Black"/>
          <w:color w:val="auto"/>
          <w:sz w:val="24"/>
          <w:szCs w:val="24"/>
        </w:rPr>
        <w:t>9</w:t>
      </w:r>
      <w:r w:rsidRPr="00057772">
        <w:rPr>
          <w:rFonts w:ascii="Aptos Black" w:hAnsi="Aptos Black"/>
          <w:color w:val="auto"/>
          <w:sz w:val="24"/>
          <w:szCs w:val="24"/>
        </w:rPr>
        <w:t>. Completion and Certification</w:t>
      </w:r>
    </w:p>
    <w:p w14:paraId="15E30B83" w14:textId="77777777" w:rsidR="000D7B79" w:rsidRPr="005B53F2" w:rsidRDefault="00000000">
      <w:pPr>
        <w:rPr>
          <w:rFonts w:ascii="Aptos Black" w:hAnsi="Aptos Black"/>
        </w:rPr>
      </w:pPr>
      <w:r w:rsidRPr="005B53F2">
        <w:rPr>
          <w:rFonts w:ascii="Aptos Black" w:hAnsi="Aptos Black"/>
        </w:rPr>
        <w:t>- The internship will be deemed complete when the student fulfills both workplace responsibilities and academic requirements.</w:t>
      </w:r>
    </w:p>
    <w:p w14:paraId="423D59FC" w14:textId="77777777" w:rsidR="000D7B79" w:rsidRPr="005B53F2" w:rsidRDefault="00000000">
      <w:pPr>
        <w:rPr>
          <w:rFonts w:ascii="Aptos Black" w:hAnsi="Aptos Black"/>
        </w:rPr>
      </w:pPr>
      <w:r w:rsidRPr="005B53F2">
        <w:rPr>
          <w:rFonts w:ascii="Aptos Black" w:hAnsi="Aptos Black"/>
        </w:rPr>
        <w:t>- Certificates or credits will only be awarded upon submission of required documentation and satisfactory evaluation.</w:t>
      </w:r>
    </w:p>
    <w:p w14:paraId="2C5A5A1C" w14:textId="77777777" w:rsidR="000D7B79" w:rsidRDefault="00000000">
      <w:r>
        <w:br w:type="page"/>
      </w:r>
    </w:p>
    <w:p w14:paraId="2C8604E0" w14:textId="5694156B" w:rsidR="000D7B79" w:rsidRDefault="000D7B79"/>
    <w:sectPr w:rsidR="000D7B7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16419629">
    <w:abstractNumId w:val="8"/>
  </w:num>
  <w:num w:numId="2" w16cid:durableId="1112170174">
    <w:abstractNumId w:val="6"/>
  </w:num>
  <w:num w:numId="3" w16cid:durableId="853687264">
    <w:abstractNumId w:val="5"/>
  </w:num>
  <w:num w:numId="4" w16cid:durableId="1133794247">
    <w:abstractNumId w:val="4"/>
  </w:num>
  <w:num w:numId="5" w16cid:durableId="2022732051">
    <w:abstractNumId w:val="7"/>
  </w:num>
  <w:num w:numId="6" w16cid:durableId="13967579">
    <w:abstractNumId w:val="3"/>
  </w:num>
  <w:num w:numId="7" w16cid:durableId="2121145481">
    <w:abstractNumId w:val="2"/>
  </w:num>
  <w:num w:numId="8" w16cid:durableId="729769399">
    <w:abstractNumId w:val="1"/>
  </w:num>
  <w:num w:numId="9" w16cid:durableId="291374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7772"/>
    <w:rsid w:val="0006063C"/>
    <w:rsid w:val="000D7B79"/>
    <w:rsid w:val="000F2BB1"/>
    <w:rsid w:val="0015074B"/>
    <w:rsid w:val="0029639D"/>
    <w:rsid w:val="00326F90"/>
    <w:rsid w:val="00416EE6"/>
    <w:rsid w:val="0058536D"/>
    <w:rsid w:val="005B53F2"/>
    <w:rsid w:val="00AA1D8D"/>
    <w:rsid w:val="00B14357"/>
    <w:rsid w:val="00B47730"/>
    <w:rsid w:val="00BE02C5"/>
    <w:rsid w:val="00CB0664"/>
    <w:rsid w:val="00CB126A"/>
    <w:rsid w:val="00F5040A"/>
    <w:rsid w:val="00FC693F"/>
    <w:rsid w:val="00FD1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77AD8E"/>
  <w14:defaultImageDpi w14:val="300"/>
  <w15:docId w15:val="{02052AB5-E1BA-462B-A984-7A1936C7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Rogers, Robyn R</cp:lastModifiedBy>
  <cp:revision>4</cp:revision>
  <dcterms:created xsi:type="dcterms:W3CDTF">2025-09-03T17:43:00Z</dcterms:created>
  <dcterms:modified xsi:type="dcterms:W3CDTF">2025-09-03T17:44:00Z</dcterms:modified>
  <cp:category/>
</cp:coreProperties>
</file>