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3DF0" w14:textId="00A80285" w:rsidR="00403E02" w:rsidRDefault="00CC1772" w:rsidP="00475AEF">
      <w:pPr>
        <w:pStyle w:val="BodyText"/>
        <w:ind w:left="0" w:right="0"/>
        <w:jc w:val="center"/>
      </w:pPr>
      <w:r>
        <w:rPr>
          <w:noProof/>
        </w:rPr>
        <w:drawing>
          <wp:inline distT="0" distB="0" distL="0" distR="0" wp14:anchorId="48756083" wp14:editId="1F82205B">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080602C" w14:textId="421CE74D" w:rsidR="00475AEF" w:rsidRDefault="000A24D1" w:rsidP="00475AEF">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0AA510C">
        <w:rPr>
          <w:color w:val="231F20"/>
        </w:rPr>
        <w:t>5</w:t>
      </w:r>
      <w:r>
        <w:rPr>
          <w:color w:val="231F20"/>
        </w:rPr>
        <w:t>-202</w:t>
      </w:r>
      <w:r w:rsidR="00AA510C">
        <w:rPr>
          <w:color w:val="231F20"/>
        </w:rPr>
        <w:t>6</w:t>
      </w:r>
    </w:p>
    <w:p w14:paraId="6EDF2A6D" w14:textId="5026831A" w:rsidR="00403E02" w:rsidRDefault="000A24D1" w:rsidP="00475AEF">
      <w:pPr>
        <w:pStyle w:val="Title"/>
        <w:spacing w:before="0"/>
        <w:ind w:right="0"/>
      </w:pPr>
      <w:r>
        <w:rPr>
          <w:color w:val="231F20"/>
        </w:rPr>
        <w:t>Major in Accounting</w:t>
      </w:r>
    </w:p>
    <w:p w14:paraId="026B9CC0" w14:textId="77777777" w:rsidR="00403E02" w:rsidRDefault="000A24D1" w:rsidP="00475AEF">
      <w:pPr>
        <w:pStyle w:val="Title"/>
        <w:spacing w:before="0"/>
        <w:ind w:right="0"/>
      </w:pPr>
      <w:r>
        <w:rPr>
          <w:color w:val="231F20"/>
        </w:rPr>
        <w:t xml:space="preserve">Bachelor of Business Administration </w:t>
      </w:r>
      <w:r>
        <w:rPr>
          <w:color w:val="231F20"/>
          <w:spacing w:val="-2"/>
        </w:rPr>
        <w:t>(B.B.A.)</w:t>
      </w:r>
    </w:p>
    <w:p w14:paraId="6516D9C3" w14:textId="77777777" w:rsidR="00475AEF" w:rsidRDefault="00475AEF" w:rsidP="00475AEF">
      <w:pPr>
        <w:pStyle w:val="BodyText"/>
        <w:ind w:left="0"/>
        <w:rPr>
          <w:color w:val="231F20"/>
        </w:rPr>
      </w:pPr>
    </w:p>
    <w:p w14:paraId="75691CAE" w14:textId="46E1F23D" w:rsidR="00403E02" w:rsidRDefault="000A24D1" w:rsidP="00475AEF">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03E0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667DDD5" w14:textId="77777777" w:rsidR="00475AEF" w:rsidRDefault="00475AEF" w:rsidP="00475AEF">
      <w:pPr>
        <w:pStyle w:val="BodyText"/>
        <w:ind w:left="0" w:right="0"/>
        <w:rPr>
          <w:color w:val="231F20"/>
        </w:rPr>
      </w:pPr>
    </w:p>
    <w:p w14:paraId="3CC08F6C" w14:textId="77777777" w:rsidR="00AA510C" w:rsidRPr="00AA510C" w:rsidRDefault="00AA510C" w:rsidP="00AA510C">
      <w:pPr>
        <w:rPr>
          <w:b/>
          <w:color w:val="231F20"/>
          <w:sz w:val="20"/>
          <w:szCs w:val="20"/>
        </w:rPr>
      </w:pPr>
      <w:r w:rsidRPr="00AA510C">
        <w:rPr>
          <w:b/>
          <w:color w:val="231F20"/>
          <w:sz w:val="20"/>
          <w:szCs w:val="20"/>
        </w:rPr>
        <w:t>RECOMMENDED CORE CURRICULUM CHOICES</w:t>
      </w:r>
    </w:p>
    <w:p w14:paraId="424AF7E1" w14:textId="77777777" w:rsidR="00AA510C" w:rsidRPr="00AA510C" w:rsidRDefault="00AA510C" w:rsidP="00AA510C">
      <w:pPr>
        <w:rPr>
          <w:color w:val="231F20"/>
          <w:sz w:val="20"/>
          <w:szCs w:val="20"/>
        </w:rPr>
      </w:pPr>
      <w:r w:rsidRPr="00AA510C">
        <w:rPr>
          <w:color w:val="231F20"/>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AA510C">
          <w:rPr>
            <w:rStyle w:val="Hyperlink"/>
            <w:sz w:val="20"/>
            <w:szCs w:val="20"/>
          </w:rPr>
          <w:t>TCCNS</w:t>
        </w:r>
      </w:hyperlink>
      <w:r w:rsidRPr="00AA510C">
        <w:rPr>
          <w:color w:val="231F20"/>
          <w:sz w:val="20"/>
          <w:szCs w:val="20"/>
        </w:rPr>
        <w:t xml:space="preserve">), Texas State allows you to use the TCCNS to identify courses at your institution that will ensure the transfer of credit toward freshman- and sophomore-level degree requirements. </w:t>
      </w:r>
    </w:p>
    <w:p w14:paraId="3A017385" w14:textId="77777777" w:rsidR="00475AEF" w:rsidRDefault="00475AEF" w:rsidP="00475AEF">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03E02" w14:paraId="3D7CA837" w14:textId="77777777" w:rsidTr="00184822">
        <w:trPr>
          <w:trHeight w:val="350"/>
        </w:trPr>
        <w:tc>
          <w:tcPr>
            <w:tcW w:w="1666" w:type="pct"/>
          </w:tcPr>
          <w:p w14:paraId="3892270B" w14:textId="77777777" w:rsidR="00403E02" w:rsidRDefault="000A24D1" w:rsidP="00475AE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9F0B387" w14:textId="77777777" w:rsidR="00403E02" w:rsidRDefault="000A24D1" w:rsidP="00475AEF">
            <w:pPr>
              <w:pStyle w:val="TableParagraph"/>
              <w:spacing w:before="0"/>
              <w:rPr>
                <w:b/>
                <w:sz w:val="20"/>
              </w:rPr>
            </w:pPr>
            <w:r>
              <w:rPr>
                <w:b/>
                <w:color w:val="231F20"/>
                <w:spacing w:val="-4"/>
                <w:sz w:val="20"/>
              </w:rPr>
              <w:t>TCCN</w:t>
            </w:r>
          </w:p>
        </w:tc>
        <w:tc>
          <w:tcPr>
            <w:tcW w:w="1667" w:type="pct"/>
          </w:tcPr>
          <w:p w14:paraId="0224166B" w14:textId="77777777" w:rsidR="00403E02" w:rsidRDefault="000A24D1"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4C27A57F" w14:textId="77777777" w:rsidTr="00184822">
        <w:trPr>
          <w:trHeight w:val="350"/>
        </w:trPr>
        <w:tc>
          <w:tcPr>
            <w:tcW w:w="1666" w:type="pct"/>
          </w:tcPr>
          <w:p w14:paraId="724E194D" w14:textId="77777777" w:rsidR="00403E02" w:rsidRDefault="000A24D1" w:rsidP="00475AE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2D8F37" w14:textId="77777777" w:rsidR="00403E02" w:rsidRDefault="000A24D1" w:rsidP="00475AEF">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23DC0E91" w14:textId="77777777" w:rsidR="00403E02" w:rsidRDefault="000A24D1" w:rsidP="00475AEF">
            <w:pPr>
              <w:pStyle w:val="TableParagraph"/>
              <w:spacing w:before="0"/>
              <w:rPr>
                <w:sz w:val="20"/>
              </w:rPr>
            </w:pPr>
            <w:r>
              <w:rPr>
                <w:color w:val="231F20"/>
                <w:sz w:val="20"/>
              </w:rPr>
              <w:t xml:space="preserve">ENG 1310 and ENG </w:t>
            </w:r>
            <w:r>
              <w:rPr>
                <w:color w:val="231F20"/>
                <w:spacing w:val="-4"/>
                <w:sz w:val="20"/>
              </w:rPr>
              <w:t>1320</w:t>
            </w:r>
          </w:p>
        </w:tc>
      </w:tr>
      <w:tr w:rsidR="00877B7F" w14:paraId="78B942BD" w14:textId="77777777" w:rsidTr="00184822">
        <w:trPr>
          <w:trHeight w:val="350"/>
        </w:trPr>
        <w:tc>
          <w:tcPr>
            <w:tcW w:w="1666" w:type="pct"/>
          </w:tcPr>
          <w:p w14:paraId="2804C44B" w14:textId="77777777" w:rsidR="00877B7F" w:rsidRDefault="00877B7F" w:rsidP="00877B7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9EB2BD7" w14:textId="6C4ED513" w:rsidR="00877B7F" w:rsidRDefault="00877B7F" w:rsidP="00877B7F">
            <w:pPr>
              <w:pStyle w:val="TableParagraph"/>
              <w:spacing w:before="0"/>
              <w:rPr>
                <w:sz w:val="20"/>
              </w:rPr>
            </w:pPr>
            <w:r>
              <w:rPr>
                <w:color w:val="231F20"/>
                <w:sz w:val="20"/>
              </w:rPr>
              <w:t xml:space="preserve">MATH </w:t>
            </w:r>
            <w:r>
              <w:rPr>
                <w:color w:val="231F20"/>
                <w:spacing w:val="-4"/>
                <w:sz w:val="20"/>
              </w:rPr>
              <w:t>1325</w:t>
            </w:r>
          </w:p>
        </w:tc>
        <w:tc>
          <w:tcPr>
            <w:tcW w:w="1667" w:type="pct"/>
          </w:tcPr>
          <w:p w14:paraId="2DFDB298" w14:textId="709F6174" w:rsidR="00877B7F" w:rsidRDefault="00877B7F" w:rsidP="00877B7F">
            <w:pPr>
              <w:pStyle w:val="TableParagraph"/>
              <w:spacing w:before="0"/>
              <w:rPr>
                <w:sz w:val="20"/>
              </w:rPr>
            </w:pPr>
            <w:r>
              <w:rPr>
                <w:color w:val="231F20"/>
                <w:sz w:val="20"/>
              </w:rPr>
              <w:t xml:space="preserve">MATH </w:t>
            </w:r>
            <w:r>
              <w:rPr>
                <w:color w:val="231F20"/>
                <w:spacing w:val="-4"/>
                <w:sz w:val="20"/>
              </w:rPr>
              <w:t>1329</w:t>
            </w:r>
          </w:p>
        </w:tc>
      </w:tr>
      <w:tr w:rsidR="00403E02" w14:paraId="1CB986C0" w14:textId="77777777" w:rsidTr="00184822">
        <w:trPr>
          <w:trHeight w:val="350"/>
        </w:trPr>
        <w:tc>
          <w:tcPr>
            <w:tcW w:w="1666" w:type="pct"/>
          </w:tcPr>
          <w:p w14:paraId="76423E79" w14:textId="77777777" w:rsidR="00403E02" w:rsidRDefault="000A24D1" w:rsidP="00475AE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663A4DC" w14:textId="77777777" w:rsidR="00403E02" w:rsidRDefault="000A24D1" w:rsidP="00475AEF">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7B88456" w14:textId="77777777" w:rsidR="00403E02" w:rsidRDefault="000A24D1" w:rsidP="00475AEF">
            <w:pPr>
              <w:pStyle w:val="TableParagraph"/>
              <w:spacing w:before="0"/>
              <w:rPr>
                <w:sz w:val="20"/>
              </w:rPr>
            </w:pPr>
            <w:r>
              <w:rPr>
                <w:color w:val="231F20"/>
                <w:sz w:val="20"/>
              </w:rPr>
              <w:t xml:space="preserve">Any two 030 </w:t>
            </w:r>
            <w:r>
              <w:rPr>
                <w:color w:val="231F20"/>
                <w:spacing w:val="-2"/>
                <w:sz w:val="20"/>
              </w:rPr>
              <w:t>courses</w:t>
            </w:r>
          </w:p>
        </w:tc>
      </w:tr>
      <w:tr w:rsidR="00403E02" w14:paraId="4E52005C" w14:textId="77777777" w:rsidTr="00184822">
        <w:trPr>
          <w:trHeight w:val="350"/>
        </w:trPr>
        <w:tc>
          <w:tcPr>
            <w:tcW w:w="1666" w:type="pct"/>
          </w:tcPr>
          <w:p w14:paraId="14732D5F" w14:textId="77777777" w:rsidR="00403E02" w:rsidRDefault="000A24D1" w:rsidP="00475AE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1A06324" w14:textId="77777777" w:rsidR="00403E02" w:rsidRDefault="000A24D1" w:rsidP="00475AEF">
            <w:pPr>
              <w:pStyle w:val="TableParagraph"/>
              <w:spacing w:before="0"/>
              <w:rPr>
                <w:sz w:val="20"/>
              </w:rPr>
            </w:pPr>
            <w:r>
              <w:rPr>
                <w:color w:val="231F20"/>
                <w:sz w:val="20"/>
              </w:rPr>
              <w:t xml:space="preserve">PHIL </w:t>
            </w:r>
            <w:r>
              <w:rPr>
                <w:color w:val="231F20"/>
                <w:spacing w:val="-4"/>
                <w:sz w:val="20"/>
              </w:rPr>
              <w:t>2306</w:t>
            </w:r>
          </w:p>
        </w:tc>
        <w:tc>
          <w:tcPr>
            <w:tcW w:w="1667" w:type="pct"/>
          </w:tcPr>
          <w:p w14:paraId="21081673" w14:textId="77777777" w:rsidR="00403E02" w:rsidRDefault="000A24D1" w:rsidP="00475AEF">
            <w:pPr>
              <w:pStyle w:val="TableParagraph"/>
              <w:spacing w:before="0"/>
              <w:rPr>
                <w:sz w:val="20"/>
              </w:rPr>
            </w:pPr>
            <w:r>
              <w:rPr>
                <w:color w:val="231F20"/>
                <w:sz w:val="20"/>
              </w:rPr>
              <w:t xml:space="preserve">PHIL </w:t>
            </w:r>
            <w:r>
              <w:rPr>
                <w:color w:val="231F20"/>
                <w:spacing w:val="-4"/>
                <w:sz w:val="20"/>
              </w:rPr>
              <w:t>1320</w:t>
            </w:r>
          </w:p>
        </w:tc>
      </w:tr>
      <w:tr w:rsidR="00403E02" w14:paraId="0282AEF0" w14:textId="77777777" w:rsidTr="00184822">
        <w:trPr>
          <w:trHeight w:val="350"/>
        </w:trPr>
        <w:tc>
          <w:tcPr>
            <w:tcW w:w="1666" w:type="pct"/>
          </w:tcPr>
          <w:p w14:paraId="3AE4A74F" w14:textId="77777777" w:rsidR="00403E02" w:rsidRDefault="000A24D1" w:rsidP="00475AE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F34C07" w14:textId="77777777" w:rsidR="00403E02" w:rsidRDefault="000A24D1" w:rsidP="00475AEF">
            <w:pPr>
              <w:pStyle w:val="TableParagraph"/>
              <w:spacing w:before="0"/>
              <w:rPr>
                <w:sz w:val="20"/>
              </w:rPr>
            </w:pPr>
            <w:r>
              <w:rPr>
                <w:color w:val="231F20"/>
                <w:sz w:val="20"/>
              </w:rPr>
              <w:t xml:space="preserve">Any 050 </w:t>
            </w:r>
            <w:r>
              <w:rPr>
                <w:color w:val="231F20"/>
                <w:spacing w:val="-2"/>
                <w:sz w:val="20"/>
              </w:rPr>
              <w:t>course</w:t>
            </w:r>
          </w:p>
        </w:tc>
        <w:tc>
          <w:tcPr>
            <w:tcW w:w="1667" w:type="pct"/>
          </w:tcPr>
          <w:p w14:paraId="40B88993" w14:textId="77777777" w:rsidR="00403E02" w:rsidRDefault="000A24D1" w:rsidP="00475AEF">
            <w:pPr>
              <w:pStyle w:val="TableParagraph"/>
              <w:spacing w:before="0"/>
              <w:rPr>
                <w:sz w:val="20"/>
              </w:rPr>
            </w:pPr>
            <w:r>
              <w:rPr>
                <w:color w:val="231F20"/>
                <w:sz w:val="20"/>
              </w:rPr>
              <w:t xml:space="preserve">Any 050 </w:t>
            </w:r>
            <w:r>
              <w:rPr>
                <w:color w:val="231F20"/>
                <w:spacing w:val="-2"/>
                <w:sz w:val="20"/>
              </w:rPr>
              <w:t>course</w:t>
            </w:r>
          </w:p>
        </w:tc>
      </w:tr>
      <w:tr w:rsidR="00403E02" w14:paraId="78F5087D" w14:textId="77777777" w:rsidTr="00184822">
        <w:trPr>
          <w:trHeight w:val="350"/>
        </w:trPr>
        <w:tc>
          <w:tcPr>
            <w:tcW w:w="1666" w:type="pct"/>
          </w:tcPr>
          <w:p w14:paraId="6A7DDB31" w14:textId="77777777" w:rsidR="00403E02" w:rsidRDefault="000A24D1" w:rsidP="00475AE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94ED4DF" w14:textId="77777777" w:rsidR="00403E02" w:rsidRDefault="000A24D1" w:rsidP="00475AEF">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0495955" w14:textId="77777777" w:rsidR="00403E02" w:rsidRDefault="000A24D1" w:rsidP="00475AEF">
            <w:pPr>
              <w:pStyle w:val="TableParagraph"/>
              <w:spacing w:before="0"/>
              <w:rPr>
                <w:sz w:val="20"/>
              </w:rPr>
            </w:pPr>
            <w:r>
              <w:rPr>
                <w:color w:val="231F20"/>
                <w:sz w:val="20"/>
              </w:rPr>
              <w:t xml:space="preserve">Any two 060 </w:t>
            </w:r>
            <w:r>
              <w:rPr>
                <w:color w:val="231F20"/>
                <w:spacing w:val="-2"/>
                <w:sz w:val="20"/>
              </w:rPr>
              <w:t>courses</w:t>
            </w:r>
          </w:p>
        </w:tc>
      </w:tr>
      <w:tr w:rsidR="00403E02" w14:paraId="6F65B57B" w14:textId="77777777" w:rsidTr="00184822">
        <w:trPr>
          <w:trHeight w:val="350"/>
        </w:trPr>
        <w:tc>
          <w:tcPr>
            <w:tcW w:w="1666" w:type="pct"/>
          </w:tcPr>
          <w:p w14:paraId="6B5391DA" w14:textId="77777777" w:rsidR="00403E02" w:rsidRDefault="000A24D1" w:rsidP="00475AE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0F4E5D" w14:textId="77777777" w:rsidR="00403E02" w:rsidRDefault="000A24D1" w:rsidP="00475AEF">
            <w:pPr>
              <w:pStyle w:val="TableParagraph"/>
              <w:spacing w:before="0"/>
              <w:rPr>
                <w:sz w:val="20"/>
              </w:rPr>
            </w:pPr>
            <w:r>
              <w:rPr>
                <w:color w:val="231F20"/>
                <w:sz w:val="20"/>
              </w:rPr>
              <w:t xml:space="preserve">Any two 070 </w:t>
            </w:r>
            <w:r>
              <w:rPr>
                <w:color w:val="231F20"/>
                <w:spacing w:val="-2"/>
                <w:sz w:val="20"/>
              </w:rPr>
              <w:t>courses</w:t>
            </w:r>
          </w:p>
        </w:tc>
        <w:tc>
          <w:tcPr>
            <w:tcW w:w="1667" w:type="pct"/>
          </w:tcPr>
          <w:p w14:paraId="663DE421" w14:textId="77777777" w:rsidR="00403E02" w:rsidRDefault="000A24D1" w:rsidP="00475AEF">
            <w:pPr>
              <w:pStyle w:val="TableParagraph"/>
              <w:spacing w:before="0"/>
              <w:rPr>
                <w:sz w:val="20"/>
              </w:rPr>
            </w:pPr>
            <w:r>
              <w:rPr>
                <w:color w:val="231F20"/>
                <w:sz w:val="20"/>
              </w:rPr>
              <w:t xml:space="preserve">Any two 070 </w:t>
            </w:r>
            <w:r>
              <w:rPr>
                <w:color w:val="231F20"/>
                <w:spacing w:val="-2"/>
                <w:sz w:val="20"/>
              </w:rPr>
              <w:t>courses</w:t>
            </w:r>
          </w:p>
        </w:tc>
      </w:tr>
      <w:tr w:rsidR="00403E02" w14:paraId="7C34A735" w14:textId="77777777" w:rsidTr="00184822">
        <w:trPr>
          <w:trHeight w:val="350"/>
        </w:trPr>
        <w:tc>
          <w:tcPr>
            <w:tcW w:w="1666" w:type="pct"/>
          </w:tcPr>
          <w:p w14:paraId="2BF021F3" w14:textId="77777777" w:rsidR="00403E02" w:rsidRDefault="000A24D1" w:rsidP="00475AE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6534144" w14:textId="77777777" w:rsidR="00403E02" w:rsidRDefault="000A24D1" w:rsidP="00475AEF">
            <w:pPr>
              <w:pStyle w:val="TableParagraph"/>
              <w:spacing w:before="0"/>
              <w:rPr>
                <w:sz w:val="20"/>
              </w:rPr>
            </w:pPr>
            <w:r>
              <w:rPr>
                <w:color w:val="231F20"/>
                <w:sz w:val="20"/>
              </w:rPr>
              <w:t xml:space="preserve">ECON </w:t>
            </w:r>
            <w:r>
              <w:rPr>
                <w:color w:val="231F20"/>
                <w:spacing w:val="-4"/>
                <w:sz w:val="20"/>
              </w:rPr>
              <w:t>2302</w:t>
            </w:r>
          </w:p>
        </w:tc>
        <w:tc>
          <w:tcPr>
            <w:tcW w:w="1667" w:type="pct"/>
          </w:tcPr>
          <w:p w14:paraId="32FBAD50" w14:textId="77777777" w:rsidR="00403E02" w:rsidRDefault="000A24D1" w:rsidP="00475AEF">
            <w:pPr>
              <w:pStyle w:val="TableParagraph"/>
              <w:spacing w:before="0"/>
              <w:rPr>
                <w:sz w:val="20"/>
              </w:rPr>
            </w:pPr>
            <w:r>
              <w:rPr>
                <w:color w:val="231F20"/>
                <w:sz w:val="20"/>
              </w:rPr>
              <w:t xml:space="preserve">ECO </w:t>
            </w:r>
            <w:r>
              <w:rPr>
                <w:color w:val="231F20"/>
                <w:spacing w:val="-4"/>
                <w:sz w:val="20"/>
              </w:rPr>
              <w:t>2314</w:t>
            </w:r>
          </w:p>
        </w:tc>
      </w:tr>
      <w:tr w:rsidR="00403E02" w14:paraId="519C447C" w14:textId="77777777" w:rsidTr="00184822">
        <w:trPr>
          <w:trHeight w:val="350"/>
        </w:trPr>
        <w:tc>
          <w:tcPr>
            <w:tcW w:w="1666" w:type="pct"/>
          </w:tcPr>
          <w:p w14:paraId="0AFF9198" w14:textId="77777777" w:rsidR="00403E02" w:rsidRDefault="000A24D1" w:rsidP="00475AE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98138EF" w14:textId="77777777" w:rsidR="00403E02" w:rsidRDefault="000A24D1" w:rsidP="00475AEF">
            <w:pPr>
              <w:pStyle w:val="TableParagraph"/>
              <w:spacing w:before="0"/>
              <w:rPr>
                <w:sz w:val="20"/>
              </w:rPr>
            </w:pPr>
            <w:r>
              <w:rPr>
                <w:color w:val="231F20"/>
                <w:sz w:val="20"/>
              </w:rPr>
              <w:t xml:space="preserve">SPCH 1311 and any 090 </w:t>
            </w:r>
            <w:r>
              <w:rPr>
                <w:color w:val="231F20"/>
                <w:spacing w:val="-2"/>
                <w:sz w:val="20"/>
              </w:rPr>
              <w:t>course</w:t>
            </w:r>
          </w:p>
        </w:tc>
        <w:tc>
          <w:tcPr>
            <w:tcW w:w="1667" w:type="pct"/>
          </w:tcPr>
          <w:p w14:paraId="3D71CB97" w14:textId="77777777" w:rsidR="00403E02" w:rsidRDefault="000A24D1" w:rsidP="00475AEF">
            <w:pPr>
              <w:pStyle w:val="TableParagraph"/>
              <w:spacing w:before="0"/>
              <w:rPr>
                <w:sz w:val="20"/>
              </w:rPr>
            </w:pPr>
            <w:r>
              <w:rPr>
                <w:color w:val="231F20"/>
                <w:sz w:val="20"/>
              </w:rPr>
              <w:t xml:space="preserve">COMM 1310 and any 090 </w:t>
            </w:r>
            <w:r>
              <w:rPr>
                <w:color w:val="231F20"/>
                <w:spacing w:val="-2"/>
                <w:sz w:val="20"/>
              </w:rPr>
              <w:t>course</w:t>
            </w:r>
          </w:p>
        </w:tc>
      </w:tr>
    </w:tbl>
    <w:p w14:paraId="63D1A73A" w14:textId="77777777" w:rsidR="00475AEF" w:rsidRDefault="00475AEF" w:rsidP="00475AEF">
      <w:pPr>
        <w:rPr>
          <w:b/>
          <w:color w:val="231F20"/>
          <w:sz w:val="20"/>
        </w:rPr>
      </w:pPr>
    </w:p>
    <w:p w14:paraId="72FC20B6" w14:textId="45082073" w:rsidR="00403E02" w:rsidRDefault="000A24D1" w:rsidP="00475AE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03E02" w14:paraId="15D20C07" w14:textId="77777777" w:rsidTr="00184822">
        <w:trPr>
          <w:trHeight w:val="346"/>
        </w:trPr>
        <w:tc>
          <w:tcPr>
            <w:tcW w:w="2500" w:type="pct"/>
          </w:tcPr>
          <w:p w14:paraId="4D7FD3E3" w14:textId="77777777" w:rsidR="00403E02" w:rsidRDefault="000A24D1" w:rsidP="00475AEF">
            <w:pPr>
              <w:pStyle w:val="TableParagraph"/>
              <w:spacing w:before="0"/>
              <w:ind w:left="65"/>
              <w:rPr>
                <w:b/>
                <w:sz w:val="20"/>
              </w:rPr>
            </w:pPr>
            <w:r>
              <w:rPr>
                <w:b/>
                <w:color w:val="231F20"/>
                <w:spacing w:val="-4"/>
                <w:sz w:val="20"/>
              </w:rPr>
              <w:t>TCCN</w:t>
            </w:r>
          </w:p>
        </w:tc>
        <w:tc>
          <w:tcPr>
            <w:tcW w:w="2500" w:type="pct"/>
          </w:tcPr>
          <w:p w14:paraId="3BF0895A" w14:textId="77777777" w:rsidR="00403E02" w:rsidRDefault="000A24D1"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5C00F34D" w14:textId="77777777" w:rsidTr="00184822">
        <w:trPr>
          <w:trHeight w:val="346"/>
        </w:trPr>
        <w:tc>
          <w:tcPr>
            <w:tcW w:w="2500" w:type="pct"/>
          </w:tcPr>
          <w:p w14:paraId="36242336" w14:textId="77777777" w:rsidR="00403E02" w:rsidRDefault="000A24D1" w:rsidP="00475AEF">
            <w:pPr>
              <w:pStyle w:val="TableParagraph"/>
              <w:spacing w:before="0"/>
              <w:ind w:left="65"/>
              <w:rPr>
                <w:sz w:val="20"/>
              </w:rPr>
            </w:pPr>
            <w:r>
              <w:rPr>
                <w:color w:val="231F20"/>
                <w:sz w:val="20"/>
              </w:rPr>
              <w:t xml:space="preserve">ACCT </w:t>
            </w:r>
            <w:r>
              <w:rPr>
                <w:color w:val="231F20"/>
                <w:spacing w:val="-4"/>
                <w:sz w:val="20"/>
              </w:rPr>
              <w:t>2301</w:t>
            </w:r>
          </w:p>
        </w:tc>
        <w:tc>
          <w:tcPr>
            <w:tcW w:w="2500" w:type="pct"/>
          </w:tcPr>
          <w:p w14:paraId="2367B113" w14:textId="77777777" w:rsidR="00403E02" w:rsidRDefault="000A24D1" w:rsidP="00475AEF">
            <w:pPr>
              <w:pStyle w:val="TableParagraph"/>
              <w:spacing w:before="0"/>
              <w:rPr>
                <w:sz w:val="20"/>
              </w:rPr>
            </w:pPr>
            <w:r>
              <w:rPr>
                <w:color w:val="231F20"/>
                <w:sz w:val="20"/>
              </w:rPr>
              <w:t xml:space="preserve">ACC </w:t>
            </w:r>
            <w:r>
              <w:rPr>
                <w:color w:val="231F20"/>
                <w:spacing w:val="-4"/>
                <w:sz w:val="20"/>
              </w:rPr>
              <w:t>2361</w:t>
            </w:r>
          </w:p>
        </w:tc>
      </w:tr>
      <w:tr w:rsidR="00403E02" w14:paraId="781CA8A6" w14:textId="77777777" w:rsidTr="00184822">
        <w:trPr>
          <w:trHeight w:val="346"/>
        </w:trPr>
        <w:tc>
          <w:tcPr>
            <w:tcW w:w="2500" w:type="pct"/>
          </w:tcPr>
          <w:p w14:paraId="2B82C32A" w14:textId="77777777" w:rsidR="00403E02" w:rsidRDefault="000A24D1" w:rsidP="00475AEF">
            <w:pPr>
              <w:pStyle w:val="TableParagraph"/>
              <w:spacing w:before="0"/>
              <w:ind w:left="65"/>
              <w:rPr>
                <w:sz w:val="20"/>
              </w:rPr>
            </w:pPr>
            <w:r>
              <w:rPr>
                <w:color w:val="231F20"/>
                <w:sz w:val="20"/>
              </w:rPr>
              <w:t xml:space="preserve">ACCT </w:t>
            </w:r>
            <w:r>
              <w:rPr>
                <w:color w:val="231F20"/>
                <w:spacing w:val="-4"/>
                <w:sz w:val="20"/>
              </w:rPr>
              <w:t>2302</w:t>
            </w:r>
          </w:p>
        </w:tc>
        <w:tc>
          <w:tcPr>
            <w:tcW w:w="2500" w:type="pct"/>
          </w:tcPr>
          <w:p w14:paraId="5285F534" w14:textId="77777777" w:rsidR="00403E02" w:rsidRDefault="000A24D1" w:rsidP="00475AEF">
            <w:pPr>
              <w:pStyle w:val="TableParagraph"/>
              <w:spacing w:before="0"/>
              <w:rPr>
                <w:sz w:val="20"/>
              </w:rPr>
            </w:pPr>
            <w:r>
              <w:rPr>
                <w:color w:val="231F20"/>
                <w:sz w:val="20"/>
              </w:rPr>
              <w:t xml:space="preserve">ACC </w:t>
            </w:r>
            <w:r>
              <w:rPr>
                <w:color w:val="231F20"/>
                <w:spacing w:val="-4"/>
                <w:sz w:val="20"/>
              </w:rPr>
              <w:t>2362</w:t>
            </w:r>
          </w:p>
        </w:tc>
      </w:tr>
      <w:tr w:rsidR="00403E02" w14:paraId="6DFAA81A" w14:textId="77777777" w:rsidTr="00184822">
        <w:trPr>
          <w:trHeight w:val="346"/>
        </w:trPr>
        <w:tc>
          <w:tcPr>
            <w:tcW w:w="2500" w:type="pct"/>
          </w:tcPr>
          <w:p w14:paraId="7E7EE38F" w14:textId="77777777" w:rsidR="00403E02" w:rsidRDefault="000A24D1" w:rsidP="00475AEF">
            <w:pPr>
              <w:pStyle w:val="TableParagraph"/>
              <w:spacing w:before="0"/>
              <w:ind w:left="65"/>
              <w:rPr>
                <w:sz w:val="20"/>
              </w:rPr>
            </w:pPr>
            <w:r>
              <w:rPr>
                <w:color w:val="231F20"/>
                <w:sz w:val="20"/>
              </w:rPr>
              <w:t xml:space="preserve">BUSI </w:t>
            </w:r>
            <w:r>
              <w:rPr>
                <w:color w:val="231F20"/>
                <w:spacing w:val="-4"/>
                <w:sz w:val="20"/>
              </w:rPr>
              <w:t>1301</w:t>
            </w:r>
          </w:p>
        </w:tc>
        <w:tc>
          <w:tcPr>
            <w:tcW w:w="2500" w:type="pct"/>
          </w:tcPr>
          <w:p w14:paraId="64ECDD82" w14:textId="1F8083B1" w:rsidR="00403E02" w:rsidRDefault="000A24D1" w:rsidP="00475AEF">
            <w:pPr>
              <w:pStyle w:val="TableParagraph"/>
              <w:spacing w:before="0"/>
              <w:rPr>
                <w:sz w:val="20"/>
                <w:szCs w:val="20"/>
              </w:rPr>
            </w:pPr>
            <w:r w:rsidRPr="2464B748">
              <w:rPr>
                <w:color w:val="231F20"/>
                <w:sz w:val="20"/>
                <w:szCs w:val="20"/>
              </w:rPr>
              <w:t>B</w:t>
            </w:r>
            <w:r w:rsidR="007A23E2">
              <w:rPr>
                <w:color w:val="231F20"/>
                <w:sz w:val="20"/>
                <w:szCs w:val="20"/>
              </w:rPr>
              <w:t>_</w:t>
            </w:r>
            <w:r w:rsidRPr="2464B748">
              <w:rPr>
                <w:color w:val="231F20"/>
                <w:sz w:val="20"/>
                <w:szCs w:val="20"/>
              </w:rPr>
              <w:t xml:space="preserve">A </w:t>
            </w:r>
            <w:r w:rsidR="00811918">
              <w:rPr>
                <w:color w:val="231F20"/>
                <w:spacing w:val="-4"/>
                <w:sz w:val="20"/>
              </w:rPr>
              <w:t>1</w:t>
            </w:r>
            <w:r>
              <w:rPr>
                <w:color w:val="231F20"/>
                <w:spacing w:val="-4"/>
                <w:sz w:val="20"/>
              </w:rPr>
              <w:t>310</w:t>
            </w:r>
          </w:p>
        </w:tc>
      </w:tr>
      <w:tr w:rsidR="00403E02" w14:paraId="1584951B" w14:textId="77777777" w:rsidTr="00184822">
        <w:trPr>
          <w:trHeight w:val="346"/>
        </w:trPr>
        <w:tc>
          <w:tcPr>
            <w:tcW w:w="2500" w:type="pct"/>
          </w:tcPr>
          <w:p w14:paraId="440FF285" w14:textId="77777777" w:rsidR="00403E02" w:rsidRDefault="000A24D1" w:rsidP="00475AEF">
            <w:pPr>
              <w:pStyle w:val="TableParagraph"/>
              <w:spacing w:before="0"/>
              <w:ind w:left="65"/>
              <w:rPr>
                <w:sz w:val="20"/>
              </w:rPr>
            </w:pPr>
            <w:r>
              <w:rPr>
                <w:color w:val="231F20"/>
                <w:sz w:val="20"/>
              </w:rPr>
              <w:t xml:space="preserve">BCIS </w:t>
            </w:r>
            <w:r>
              <w:rPr>
                <w:color w:val="231F20"/>
                <w:spacing w:val="-4"/>
                <w:sz w:val="20"/>
              </w:rPr>
              <w:t>1305</w:t>
            </w:r>
          </w:p>
        </w:tc>
        <w:tc>
          <w:tcPr>
            <w:tcW w:w="2500" w:type="pct"/>
          </w:tcPr>
          <w:p w14:paraId="32D7A292" w14:textId="47AF659C" w:rsidR="00403E02" w:rsidRDefault="00877B7F" w:rsidP="00475AEF">
            <w:pPr>
              <w:pStyle w:val="TableParagraph"/>
              <w:spacing w:before="0"/>
              <w:rPr>
                <w:sz w:val="20"/>
              </w:rPr>
            </w:pPr>
            <w:r>
              <w:rPr>
                <w:color w:val="231F20"/>
                <w:sz w:val="20"/>
              </w:rPr>
              <w:t xml:space="preserve">ISAN </w:t>
            </w:r>
            <w:r>
              <w:rPr>
                <w:color w:val="231F20"/>
                <w:spacing w:val="-4"/>
                <w:sz w:val="20"/>
              </w:rPr>
              <w:t>1323</w:t>
            </w:r>
            <w:r w:rsidR="00CC1772">
              <w:rPr>
                <w:color w:val="231F20"/>
                <w:spacing w:val="-4"/>
                <w:sz w:val="20"/>
              </w:rPr>
              <w:t>/1325 (effective Spring 2026)</w:t>
            </w:r>
          </w:p>
        </w:tc>
      </w:tr>
      <w:tr w:rsidR="00403E02" w14:paraId="216BDC9B" w14:textId="77777777" w:rsidTr="0018266C">
        <w:trPr>
          <w:trHeight w:val="346"/>
        </w:trPr>
        <w:tc>
          <w:tcPr>
            <w:tcW w:w="2500" w:type="pct"/>
            <w:tcBorders>
              <w:bottom w:val="single" w:sz="4" w:space="0" w:color="auto"/>
            </w:tcBorders>
          </w:tcPr>
          <w:p w14:paraId="1A58ED06" w14:textId="77777777" w:rsidR="00403E02" w:rsidRDefault="000A24D1" w:rsidP="00475AEF">
            <w:pPr>
              <w:pStyle w:val="TableParagraph"/>
              <w:spacing w:before="0"/>
              <w:ind w:left="65"/>
              <w:rPr>
                <w:sz w:val="20"/>
              </w:rPr>
            </w:pPr>
            <w:r>
              <w:rPr>
                <w:color w:val="231F20"/>
                <w:sz w:val="20"/>
              </w:rPr>
              <w:t xml:space="preserve">ECON </w:t>
            </w:r>
            <w:r>
              <w:rPr>
                <w:color w:val="231F20"/>
                <w:spacing w:val="-4"/>
                <w:sz w:val="20"/>
              </w:rPr>
              <w:t>2301</w:t>
            </w:r>
          </w:p>
        </w:tc>
        <w:tc>
          <w:tcPr>
            <w:tcW w:w="2500" w:type="pct"/>
            <w:tcBorders>
              <w:bottom w:val="single" w:sz="4" w:space="0" w:color="auto"/>
            </w:tcBorders>
          </w:tcPr>
          <w:p w14:paraId="6089CC34" w14:textId="77777777" w:rsidR="00403E02" w:rsidRDefault="000A24D1" w:rsidP="00475AEF">
            <w:pPr>
              <w:pStyle w:val="TableParagraph"/>
              <w:spacing w:before="0"/>
              <w:rPr>
                <w:sz w:val="20"/>
              </w:rPr>
            </w:pPr>
            <w:r>
              <w:rPr>
                <w:color w:val="231F20"/>
                <w:sz w:val="20"/>
              </w:rPr>
              <w:t xml:space="preserve">ECO </w:t>
            </w:r>
            <w:r>
              <w:rPr>
                <w:color w:val="231F20"/>
                <w:spacing w:val="-4"/>
                <w:sz w:val="20"/>
              </w:rPr>
              <w:t>2315</w:t>
            </w:r>
          </w:p>
        </w:tc>
      </w:tr>
      <w:tr w:rsidR="00877B7F" w14:paraId="14DFA2AF" w14:textId="77777777" w:rsidTr="0018266C">
        <w:trPr>
          <w:trHeight w:val="346"/>
        </w:trPr>
        <w:tc>
          <w:tcPr>
            <w:tcW w:w="2500" w:type="pct"/>
            <w:tcBorders>
              <w:top w:val="single" w:sz="4" w:space="0" w:color="auto"/>
              <w:left w:val="single" w:sz="4" w:space="0" w:color="auto"/>
              <w:bottom w:val="single" w:sz="4" w:space="0" w:color="auto"/>
              <w:right w:val="single" w:sz="4" w:space="0" w:color="auto"/>
            </w:tcBorders>
          </w:tcPr>
          <w:p w14:paraId="41FAE77F" w14:textId="6CEB6AE7" w:rsidR="00877B7F" w:rsidRDefault="00877B7F" w:rsidP="00877B7F">
            <w:pPr>
              <w:pStyle w:val="TableParagraph"/>
              <w:spacing w:before="0"/>
              <w:ind w:left="65"/>
              <w:rPr>
                <w:sz w:val="20"/>
              </w:rPr>
            </w:pPr>
            <w:r w:rsidRPr="3E232855">
              <w:rPr>
                <w:color w:val="231F20"/>
                <w:sz w:val="20"/>
                <w:szCs w:val="20"/>
              </w:rPr>
              <w:t>BUSI 2301</w:t>
            </w:r>
          </w:p>
        </w:tc>
        <w:tc>
          <w:tcPr>
            <w:tcW w:w="2500" w:type="pct"/>
            <w:tcBorders>
              <w:top w:val="single" w:sz="4" w:space="0" w:color="auto"/>
              <w:left w:val="single" w:sz="4" w:space="0" w:color="auto"/>
              <w:bottom w:val="single" w:sz="4" w:space="0" w:color="auto"/>
              <w:right w:val="single" w:sz="4" w:space="0" w:color="auto"/>
            </w:tcBorders>
          </w:tcPr>
          <w:p w14:paraId="518FCE06" w14:textId="7541C306" w:rsidR="00877B7F" w:rsidRDefault="00877B7F" w:rsidP="00877B7F">
            <w:pPr>
              <w:pStyle w:val="TableParagraph"/>
              <w:spacing w:before="0"/>
              <w:rPr>
                <w:sz w:val="20"/>
              </w:rPr>
            </w:pPr>
            <w:r w:rsidRPr="3E232855">
              <w:rPr>
                <w:color w:val="231F20"/>
                <w:sz w:val="20"/>
                <w:szCs w:val="20"/>
              </w:rPr>
              <w:t>BLAW 3301</w:t>
            </w:r>
          </w:p>
        </w:tc>
      </w:tr>
      <w:tr w:rsidR="00403E02" w14:paraId="7B3F03F6" w14:textId="77777777" w:rsidTr="0018266C">
        <w:trPr>
          <w:trHeight w:val="346"/>
        </w:trPr>
        <w:tc>
          <w:tcPr>
            <w:tcW w:w="2500" w:type="pct"/>
            <w:tcBorders>
              <w:top w:val="single" w:sz="4" w:space="0" w:color="auto"/>
              <w:left w:val="single" w:sz="4" w:space="0" w:color="auto"/>
              <w:bottom w:val="single" w:sz="4" w:space="0" w:color="auto"/>
              <w:right w:val="single" w:sz="4" w:space="0" w:color="auto"/>
            </w:tcBorders>
          </w:tcPr>
          <w:p w14:paraId="6270D9A1" w14:textId="77777777" w:rsidR="00403E02" w:rsidRDefault="000A24D1" w:rsidP="00475AEF">
            <w:pPr>
              <w:pStyle w:val="TableParagraph"/>
              <w:spacing w:before="0"/>
              <w:ind w:left="65"/>
              <w:rPr>
                <w:sz w:val="20"/>
              </w:rPr>
            </w:pPr>
            <w:r>
              <w:rPr>
                <w:color w:val="231F20"/>
                <w:sz w:val="20"/>
              </w:rPr>
              <w:t xml:space="preserve">BUSI </w:t>
            </w:r>
            <w:r>
              <w:rPr>
                <w:color w:val="231F20"/>
                <w:spacing w:val="-4"/>
                <w:sz w:val="20"/>
              </w:rPr>
              <w:t>2305</w:t>
            </w:r>
          </w:p>
        </w:tc>
        <w:tc>
          <w:tcPr>
            <w:tcW w:w="2500" w:type="pct"/>
            <w:tcBorders>
              <w:top w:val="single" w:sz="4" w:space="0" w:color="auto"/>
              <w:left w:val="single" w:sz="4" w:space="0" w:color="auto"/>
              <w:bottom w:val="single" w:sz="4" w:space="0" w:color="auto"/>
              <w:right w:val="single" w:sz="4" w:space="0" w:color="auto"/>
            </w:tcBorders>
          </w:tcPr>
          <w:p w14:paraId="1E59EF53" w14:textId="152FAC0E" w:rsidR="00403E02" w:rsidRDefault="00877B7F" w:rsidP="00475AEF">
            <w:pPr>
              <w:pStyle w:val="TableParagraph"/>
              <w:spacing w:before="0"/>
              <w:rPr>
                <w:sz w:val="20"/>
              </w:rPr>
            </w:pPr>
            <w:r>
              <w:rPr>
                <w:color w:val="231F20"/>
                <w:sz w:val="20"/>
              </w:rPr>
              <w:t xml:space="preserve">ANLY </w:t>
            </w:r>
            <w:r>
              <w:rPr>
                <w:color w:val="231F20"/>
                <w:spacing w:val="-4"/>
                <w:sz w:val="20"/>
              </w:rPr>
              <w:t>2333</w:t>
            </w:r>
          </w:p>
        </w:tc>
      </w:tr>
    </w:tbl>
    <w:p w14:paraId="285DFA46" w14:textId="77777777" w:rsidR="00475AEF" w:rsidRDefault="00475AEF">
      <w:pPr>
        <w:rPr>
          <w:b/>
          <w:color w:val="231F20"/>
          <w:sz w:val="20"/>
        </w:rPr>
      </w:pPr>
      <w:r>
        <w:rPr>
          <w:b/>
          <w:color w:val="231F20"/>
          <w:sz w:val="20"/>
        </w:rPr>
        <w:br w:type="page"/>
      </w:r>
    </w:p>
    <w:p w14:paraId="41B76B08" w14:textId="77777777" w:rsidR="00475AEF" w:rsidRPr="007477D7" w:rsidRDefault="00475AEF" w:rsidP="00BD3E3A">
      <w:pPr>
        <w:pStyle w:val="Heading2"/>
        <w:spacing w:before="0" w:line="240" w:lineRule="auto"/>
        <w:ind w:left="0" w:right="0"/>
        <w:jc w:val="left"/>
        <w:rPr>
          <w:rFonts w:ascii="Times New Roman" w:hAnsi="Times New Roman" w:cs="Times New Roman"/>
          <w:b/>
          <w:bCs/>
          <w:sz w:val="20"/>
          <w:szCs w:val="20"/>
        </w:rPr>
      </w:pPr>
      <w:r w:rsidRPr="007477D7">
        <w:rPr>
          <w:rFonts w:ascii="Times New Roman" w:hAnsi="Times New Roman" w:cs="Times New Roman"/>
          <w:b/>
          <w:bCs/>
          <w:sz w:val="20"/>
          <w:szCs w:val="20"/>
        </w:rPr>
        <w:lastRenderedPageBreak/>
        <w:t>MCCOY COLLEGE OF BUSINESS ADMISSION:</w:t>
      </w:r>
    </w:p>
    <w:p w14:paraId="3491DE09" w14:textId="77777777" w:rsidR="00475AEF" w:rsidRPr="008E45C1" w:rsidRDefault="00475AEF" w:rsidP="00BD3E3A">
      <w:pPr>
        <w:pStyle w:val="BodyText"/>
        <w:ind w:left="0" w:right="0"/>
      </w:pPr>
      <w:r>
        <w:t xml:space="preserve">Admission to McCoy College is competitive, and admission requirements are beyond those set by </w:t>
      </w:r>
      <w:bookmarkStart w:id="0" w:name="_Int_P2vk0yhF"/>
      <w:r>
        <w:t>Texas</w:t>
      </w:r>
      <w:bookmarkEnd w:id="0"/>
      <w:r>
        <w:t xml:space="preserve"> State. As a result, a student may be admitted to Texas State but denied admission to McCoy College. A student must be admitted to McCoy College to pursue a degree program under the college.</w:t>
      </w:r>
    </w:p>
    <w:p w14:paraId="5AFFC7B9" w14:textId="77777777" w:rsidR="00475AEF" w:rsidRPr="008E45C1" w:rsidRDefault="00475AEF" w:rsidP="00BD3E3A">
      <w:pPr>
        <w:pStyle w:val="BodyText"/>
        <w:ind w:left="0" w:right="0"/>
      </w:pPr>
    </w:p>
    <w:p w14:paraId="219DF6D9" w14:textId="1AB82CFD" w:rsidR="00475AEF" w:rsidRPr="008E45C1" w:rsidRDefault="00475AEF" w:rsidP="00BD3E3A">
      <w:pPr>
        <w:pStyle w:val="BodyText"/>
        <w:ind w:left="0" w:right="0"/>
      </w:pPr>
      <w:r>
        <w:t xml:space="preserve">To be eligible for admission to McCoy College, students with at least 30 transferable semester hours must have a 2.5 overall </w:t>
      </w:r>
      <w:bookmarkStart w:id="1" w:name="_Int_bxFAt3G6"/>
      <w:r>
        <w:t>GPA</w:t>
      </w:r>
      <w:bookmarkEnd w:id="1"/>
      <w:r>
        <w:t xml:space="preserve"> and </w:t>
      </w:r>
      <w:r w:rsidR="00C8507A">
        <w:t xml:space="preserve">have </w:t>
      </w:r>
      <w:r>
        <w:t>completed ENG 1310 (College Writing I), ENG 1320 (College Writing II), and MATH 1329 (Mathematics for Business and Economics II), or their approved equivalents with at least one B and two C’s. The required courses must be posted to their Texas State record for their application to be considered. Applicants denied admission to McCoy College will be considered for admission to the University as Pre-Business.</w:t>
      </w:r>
    </w:p>
    <w:p w14:paraId="4413B939" w14:textId="77777777" w:rsidR="00475AEF" w:rsidRPr="008E45C1" w:rsidRDefault="00475AEF" w:rsidP="00BD3E3A">
      <w:pPr>
        <w:pStyle w:val="BodyText"/>
        <w:ind w:left="0" w:right="0"/>
      </w:pPr>
    </w:p>
    <w:p w14:paraId="43B5AA1B" w14:textId="5A586B70" w:rsidR="00475AEF" w:rsidRPr="008E45C1" w:rsidRDefault="00475AEF" w:rsidP="00BD3E3A">
      <w:pPr>
        <w:pStyle w:val="BodyText"/>
        <w:ind w:left="0" w:right="0"/>
      </w:pPr>
      <w:r>
        <w:t xml:space="preserve">To apply to McCoy College, you must select the business major of your choice as your first major option on the ApplyTexas Application. Consideration for admission to McCoy College undergraduate programs is based on specific admission criteria and is conducted as a rolling admission process. It is recommended that potential students submit their </w:t>
      </w:r>
      <w:r w:rsidRPr="3E232855">
        <w:rPr>
          <w:i/>
          <w:iCs/>
        </w:rPr>
        <w:t xml:space="preserve">complete </w:t>
      </w:r>
      <w:r>
        <w:t xml:space="preserve">application to Undergraduate Admissions by the </w:t>
      </w:r>
      <w:r w:rsidRPr="3E232855">
        <w:rPr>
          <w:color w:val="231F20"/>
        </w:rPr>
        <w:t xml:space="preserve">stated </w:t>
      </w:r>
      <w:hyperlink r:id="rId10">
        <w:r w:rsidRPr="3E232855">
          <w:rPr>
            <w:color w:val="0066CC"/>
          </w:rPr>
          <w:t>priority date</w:t>
        </w:r>
      </w:hyperlink>
      <w:r w:rsidRPr="3E232855">
        <w:rPr>
          <w:color w:val="231F20"/>
        </w:rPr>
        <w:t>.</w:t>
      </w:r>
    </w:p>
    <w:p w14:paraId="2B4BA4F4" w14:textId="77777777" w:rsidR="00475AEF" w:rsidRDefault="00475AEF" w:rsidP="00BD3E3A">
      <w:pPr>
        <w:rPr>
          <w:b/>
          <w:bCs/>
        </w:rPr>
      </w:pPr>
    </w:p>
    <w:p w14:paraId="1003E1A3" w14:textId="77777777" w:rsidR="00475AEF" w:rsidRDefault="00475AEF" w:rsidP="00475AEF">
      <w:pPr>
        <w:rPr>
          <w:b/>
          <w:sz w:val="20"/>
        </w:rPr>
      </w:pPr>
      <w:r>
        <w:rPr>
          <w:b/>
          <w:color w:val="231F20"/>
          <w:sz w:val="20"/>
        </w:rPr>
        <w:t xml:space="preserve">UNIVERSITY </w:t>
      </w:r>
      <w:r>
        <w:rPr>
          <w:b/>
          <w:color w:val="231F20"/>
          <w:spacing w:val="-2"/>
          <w:sz w:val="20"/>
        </w:rPr>
        <w:t>ADMISSION:</w:t>
      </w:r>
    </w:p>
    <w:p w14:paraId="7FF3D824" w14:textId="6EEF7C96" w:rsidR="00475AEF" w:rsidRPr="00010430" w:rsidRDefault="00475AEF" w:rsidP="00475AEF">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48B7EA8B" w14:textId="38D38E5A" w:rsidR="00475AEF" w:rsidRPr="00010430" w:rsidRDefault="00475AEF" w:rsidP="00475AEF">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001E7E28" w:rsidRPr="372BE101">
        <w:rPr>
          <w:color w:val="231F20"/>
          <w:sz w:val="20"/>
          <w:szCs w:val="20"/>
        </w:rPr>
        <w:t>Students</w:t>
      </w:r>
      <w:r w:rsidR="001E7E28" w:rsidRPr="372BE101">
        <w:rPr>
          <w:color w:val="231F20"/>
          <w:spacing w:val="-2"/>
          <w:sz w:val="20"/>
          <w:szCs w:val="20"/>
        </w:rPr>
        <w:t xml:space="preserve"> </w:t>
      </w:r>
      <w:r w:rsidR="001E7E28" w:rsidRPr="372BE101">
        <w:rPr>
          <w:color w:val="231F20"/>
          <w:sz w:val="20"/>
          <w:szCs w:val="20"/>
        </w:rPr>
        <w:t>with</w:t>
      </w:r>
      <w:r w:rsidR="001E7E28" w:rsidRPr="372BE101">
        <w:rPr>
          <w:color w:val="231F20"/>
          <w:spacing w:val="-2"/>
          <w:sz w:val="20"/>
          <w:szCs w:val="20"/>
        </w:rPr>
        <w:t xml:space="preserve"> </w:t>
      </w:r>
      <w:r w:rsidR="001E7E28" w:rsidRPr="372BE101">
        <w:rPr>
          <w:b/>
          <w:color w:val="231F20"/>
          <w:sz w:val="20"/>
          <w:szCs w:val="20"/>
        </w:rPr>
        <w:t>30</w:t>
      </w:r>
      <w:r w:rsidR="001E7E28" w:rsidRPr="372BE101">
        <w:rPr>
          <w:b/>
          <w:color w:val="231F20"/>
          <w:spacing w:val="-2"/>
          <w:sz w:val="20"/>
          <w:szCs w:val="20"/>
        </w:rPr>
        <w:t xml:space="preserve"> </w:t>
      </w:r>
      <w:r w:rsidR="001E7E28" w:rsidRPr="372BE101">
        <w:rPr>
          <w:b/>
          <w:color w:val="231F20"/>
          <w:sz w:val="20"/>
          <w:szCs w:val="20"/>
        </w:rPr>
        <w:t>or more</w:t>
      </w:r>
      <w:r w:rsidR="001E7E28" w:rsidRPr="372BE101">
        <w:rPr>
          <w:b/>
          <w:color w:val="231F20"/>
          <w:spacing w:val="-1"/>
          <w:sz w:val="20"/>
          <w:szCs w:val="20"/>
        </w:rPr>
        <w:t xml:space="preserve"> </w:t>
      </w:r>
      <w:r w:rsidR="001E7E28" w:rsidRPr="372BE101">
        <w:rPr>
          <w:b/>
          <w:color w:val="231F20"/>
          <w:sz w:val="20"/>
          <w:szCs w:val="20"/>
        </w:rPr>
        <w:t>transferable</w:t>
      </w:r>
      <w:r w:rsidR="001E7E28" w:rsidRPr="372BE101">
        <w:rPr>
          <w:b/>
          <w:color w:val="231F20"/>
          <w:spacing w:val="-1"/>
          <w:sz w:val="20"/>
          <w:szCs w:val="20"/>
        </w:rPr>
        <w:t xml:space="preserve"> </w:t>
      </w:r>
      <w:r w:rsidR="001E7E28" w:rsidRPr="372BE101">
        <w:rPr>
          <w:b/>
          <w:color w:val="231F20"/>
          <w:sz w:val="20"/>
          <w:szCs w:val="20"/>
        </w:rPr>
        <w:t>hours</w:t>
      </w:r>
      <w:r w:rsidR="001E7E28" w:rsidRPr="372BE101">
        <w:rPr>
          <w:b/>
          <w:color w:val="231F20"/>
          <w:spacing w:val="-1"/>
          <w:sz w:val="20"/>
          <w:szCs w:val="20"/>
        </w:rPr>
        <w:t xml:space="preserve"> </w:t>
      </w:r>
      <w:r w:rsidR="001E7E28" w:rsidRPr="372BE101">
        <w:rPr>
          <w:color w:val="231F20"/>
          <w:sz w:val="20"/>
          <w:szCs w:val="20"/>
        </w:rPr>
        <w:t>must</w:t>
      </w:r>
      <w:r w:rsidR="001E7E28" w:rsidRPr="372BE101">
        <w:rPr>
          <w:color w:val="231F20"/>
          <w:spacing w:val="-1"/>
          <w:sz w:val="20"/>
          <w:szCs w:val="20"/>
        </w:rPr>
        <w:t xml:space="preserve"> </w:t>
      </w:r>
      <w:r w:rsidR="001E7E28" w:rsidRPr="372BE101">
        <w:rPr>
          <w:color w:val="231F20"/>
          <w:sz w:val="20"/>
          <w:szCs w:val="20"/>
        </w:rPr>
        <w:t>have</w:t>
      </w:r>
      <w:r w:rsidR="001E7E28" w:rsidRPr="372BE101">
        <w:rPr>
          <w:color w:val="231F20"/>
          <w:spacing w:val="-1"/>
          <w:sz w:val="20"/>
          <w:szCs w:val="20"/>
        </w:rPr>
        <w:t xml:space="preserve"> </w:t>
      </w:r>
      <w:r w:rsidR="001E7E28" w:rsidRPr="372BE101">
        <w:rPr>
          <w:color w:val="231F20"/>
          <w:sz w:val="20"/>
          <w:szCs w:val="20"/>
        </w:rPr>
        <w:t>a</w:t>
      </w:r>
      <w:r w:rsidR="001E7E28" w:rsidRPr="372BE101">
        <w:rPr>
          <w:color w:val="231F20"/>
          <w:spacing w:val="-1"/>
          <w:sz w:val="20"/>
          <w:szCs w:val="20"/>
        </w:rPr>
        <w:t xml:space="preserve"> </w:t>
      </w:r>
      <w:r w:rsidR="001E7E28" w:rsidRPr="372BE101">
        <w:rPr>
          <w:color w:val="231F20"/>
          <w:sz w:val="20"/>
          <w:szCs w:val="20"/>
        </w:rPr>
        <w:t>minimum</w:t>
      </w:r>
      <w:r w:rsidR="001E7E28" w:rsidRPr="372BE101">
        <w:rPr>
          <w:color w:val="231F20"/>
          <w:spacing w:val="-1"/>
          <w:sz w:val="20"/>
          <w:szCs w:val="20"/>
        </w:rPr>
        <w:t xml:space="preserve"> </w:t>
      </w:r>
      <w:r w:rsidR="001E7E28" w:rsidRPr="372BE101">
        <w:rPr>
          <w:color w:val="231F20"/>
          <w:sz w:val="20"/>
          <w:szCs w:val="20"/>
        </w:rPr>
        <w:t>2.25</w:t>
      </w:r>
      <w:r w:rsidR="001E7E28" w:rsidRPr="372BE101">
        <w:rPr>
          <w:color w:val="231F20"/>
          <w:spacing w:val="-1"/>
          <w:sz w:val="20"/>
          <w:szCs w:val="20"/>
        </w:rPr>
        <w:t xml:space="preserve"> </w:t>
      </w:r>
      <w:r w:rsidR="001E7E28" w:rsidRPr="372BE101">
        <w:rPr>
          <w:color w:val="231F20"/>
          <w:sz w:val="20"/>
          <w:szCs w:val="20"/>
        </w:rPr>
        <w:t>GPA</w:t>
      </w:r>
      <w:r w:rsidR="001E7E28" w:rsidRPr="372BE101">
        <w:rPr>
          <w:color w:val="231F20"/>
          <w:spacing w:val="-1"/>
          <w:sz w:val="20"/>
          <w:szCs w:val="20"/>
        </w:rPr>
        <w:t xml:space="preserve"> </w:t>
      </w:r>
      <w:r w:rsidR="001E7E28" w:rsidRPr="372BE101">
        <w:rPr>
          <w:color w:val="231F20"/>
          <w:sz w:val="20"/>
          <w:szCs w:val="20"/>
        </w:rPr>
        <w:t>in</w:t>
      </w:r>
      <w:r w:rsidR="001E7E28" w:rsidRPr="372BE101">
        <w:rPr>
          <w:color w:val="231F20"/>
          <w:spacing w:val="-1"/>
          <w:sz w:val="20"/>
          <w:szCs w:val="20"/>
        </w:rPr>
        <w:t xml:space="preserve"> </w:t>
      </w:r>
      <w:r w:rsidR="001E7E28" w:rsidRPr="372BE101">
        <w:rPr>
          <w:color w:val="231F20"/>
          <w:sz w:val="20"/>
          <w:szCs w:val="20"/>
        </w:rPr>
        <w:t>all</w:t>
      </w:r>
      <w:r w:rsidR="001E7E28" w:rsidRPr="372BE101">
        <w:rPr>
          <w:color w:val="231F20"/>
          <w:spacing w:val="-1"/>
          <w:sz w:val="20"/>
          <w:szCs w:val="20"/>
        </w:rPr>
        <w:t xml:space="preserve"> </w:t>
      </w:r>
      <w:r w:rsidR="001E7E28" w:rsidRPr="372BE101">
        <w:rPr>
          <w:color w:val="231F20"/>
          <w:sz w:val="20"/>
          <w:szCs w:val="20"/>
        </w:rPr>
        <w:t>transferable</w:t>
      </w:r>
      <w:r w:rsidR="001E7E28" w:rsidRPr="372BE101">
        <w:rPr>
          <w:color w:val="231F20"/>
          <w:spacing w:val="-1"/>
          <w:sz w:val="20"/>
          <w:szCs w:val="20"/>
        </w:rPr>
        <w:t xml:space="preserve"> </w:t>
      </w:r>
      <w:r w:rsidR="001E7E28" w:rsidRPr="372BE101">
        <w:rPr>
          <w:color w:val="231F20"/>
          <w:sz w:val="20"/>
          <w:szCs w:val="20"/>
        </w:rPr>
        <w:t>course</w:t>
      </w:r>
      <w:r w:rsidR="001E7E28" w:rsidRPr="372BE101">
        <w:rPr>
          <w:color w:val="231F20"/>
          <w:spacing w:val="-1"/>
          <w:sz w:val="20"/>
          <w:szCs w:val="20"/>
        </w:rPr>
        <w:t xml:space="preserve"> </w:t>
      </w:r>
      <w:r w:rsidR="001E7E28" w:rsidRPr="372BE101">
        <w:rPr>
          <w:color w:val="231F20"/>
          <w:sz w:val="20"/>
          <w:szCs w:val="20"/>
        </w:rPr>
        <w:t>work.</w:t>
      </w:r>
      <w:r w:rsidR="001E7E28"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52ADADF0" w14:textId="77777777" w:rsidR="00475AEF" w:rsidRDefault="00475AEF" w:rsidP="00BD3E3A">
      <w:pPr>
        <w:pStyle w:val="BodyText"/>
        <w:ind w:left="0" w:right="0"/>
        <w:rPr>
          <w:color w:val="231F20"/>
        </w:rPr>
      </w:pPr>
    </w:p>
    <w:p w14:paraId="6BF6A90D" w14:textId="77777777" w:rsidR="00475AEF" w:rsidRDefault="00475AEF" w:rsidP="00BD3E3A">
      <w:pPr>
        <w:pStyle w:val="BodyText"/>
        <w:ind w:left="0" w:righ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70C041E5" w14:textId="77777777" w:rsidR="00475AEF" w:rsidRDefault="00475AEF" w:rsidP="00BD3E3A">
      <w:pPr>
        <w:pStyle w:val="BodyText"/>
        <w:ind w:left="0" w:right="0"/>
        <w:jc w:val="both"/>
        <w:rPr>
          <w:color w:val="231F20"/>
        </w:rPr>
      </w:pPr>
    </w:p>
    <w:p w14:paraId="1AACD6DE" w14:textId="77777777" w:rsidR="00475AEF" w:rsidRDefault="00475AEF" w:rsidP="00BD3E3A">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73BBD30B" w14:textId="77777777" w:rsidR="00475AEF" w:rsidRDefault="00475AEF" w:rsidP="00BD3E3A">
      <w:pPr>
        <w:rPr>
          <w:b/>
          <w:color w:val="231F20"/>
          <w:sz w:val="20"/>
        </w:rPr>
      </w:pPr>
    </w:p>
    <w:p w14:paraId="079C4961" w14:textId="77777777" w:rsidR="00475AEF" w:rsidRDefault="00475AEF" w:rsidP="00BD3E3A">
      <w:pPr>
        <w:rPr>
          <w:b/>
          <w:sz w:val="20"/>
        </w:rPr>
      </w:pPr>
      <w:r>
        <w:rPr>
          <w:b/>
          <w:color w:val="231F20"/>
          <w:sz w:val="20"/>
        </w:rPr>
        <w:t xml:space="preserve">FOR MORE INFORMATION, </w:t>
      </w:r>
      <w:r>
        <w:rPr>
          <w:b/>
          <w:color w:val="231F20"/>
          <w:spacing w:val="-2"/>
          <w:sz w:val="20"/>
        </w:rPr>
        <w:t>CONTACT:</w:t>
      </w:r>
    </w:p>
    <w:p w14:paraId="11B7D5CC" w14:textId="6C00C251" w:rsidR="00475AEF" w:rsidRDefault="006F6E23" w:rsidP="00BD3E3A">
      <w:pPr>
        <w:pStyle w:val="BodyText"/>
        <w:ind w:left="0" w:right="0"/>
        <w:rPr>
          <w:color w:val="231F20"/>
        </w:rPr>
      </w:pPr>
      <w:r>
        <w:rPr>
          <w:color w:val="231F20"/>
        </w:rPr>
        <w:t>TXST One Stop</w:t>
      </w:r>
    </w:p>
    <w:p w14:paraId="5849F86F" w14:textId="7807F313" w:rsidR="00575193" w:rsidRDefault="006F6E23" w:rsidP="00BD3E3A">
      <w:pPr>
        <w:pStyle w:val="BodyText"/>
        <w:ind w:left="0" w:right="0"/>
        <w:rPr>
          <w:color w:val="231F20"/>
        </w:rPr>
      </w:pPr>
      <w:r>
        <w:rPr>
          <w:color w:val="231F20"/>
        </w:rPr>
        <w:t>601 University Drive</w:t>
      </w:r>
    </w:p>
    <w:p w14:paraId="755F9B41" w14:textId="27B14FAA" w:rsidR="00475AEF" w:rsidRDefault="006F6E23" w:rsidP="00BD3E3A">
      <w:pPr>
        <w:pStyle w:val="BodyText"/>
        <w:ind w:left="0" w:right="0"/>
        <w:rPr>
          <w:color w:val="231F20"/>
        </w:rPr>
      </w:pPr>
      <w:r>
        <w:rPr>
          <w:color w:val="231F20"/>
        </w:rPr>
        <w:t>J.C</w:t>
      </w:r>
      <w:r w:rsidR="00575193">
        <w:rPr>
          <w:color w:val="231F20"/>
        </w:rPr>
        <w:t>. Kellam, Suite 240</w:t>
      </w:r>
    </w:p>
    <w:p w14:paraId="310B8CFE" w14:textId="77777777" w:rsidR="00475AEF" w:rsidRDefault="00475AEF" w:rsidP="00BD3E3A">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232CBA6D" w14:textId="09866E26" w:rsidR="00475AEF" w:rsidRDefault="00475AEF" w:rsidP="00BD3E3A">
      <w:pPr>
        <w:pStyle w:val="BodyText"/>
        <w:ind w:left="0" w:right="0"/>
      </w:pPr>
      <w:r>
        <w:rPr>
          <w:color w:val="231F20"/>
          <w:spacing w:val="-2"/>
        </w:rPr>
        <w:t>512.245.</w:t>
      </w:r>
      <w:r w:rsidR="00575193">
        <w:rPr>
          <w:color w:val="231F20"/>
          <w:spacing w:val="-2"/>
        </w:rPr>
        <w:t>8978</w:t>
      </w:r>
    </w:p>
    <w:p w14:paraId="2FF9FBB4" w14:textId="659143C1" w:rsidR="00475AEF" w:rsidRDefault="00FF2330" w:rsidP="00BD3E3A">
      <w:pPr>
        <w:pStyle w:val="BodyText"/>
        <w:ind w:left="0" w:right="0"/>
        <w:rPr>
          <w:color w:val="0066CC"/>
          <w:spacing w:val="-2"/>
        </w:rPr>
      </w:pPr>
      <w:hyperlink r:id="rId18" w:history="1">
        <w:r w:rsidRPr="00FF2330">
          <w:rPr>
            <w:rStyle w:val="Hyperlink"/>
          </w:rPr>
          <w:t>https://onestop.txst.edu/</w:t>
        </w:r>
      </w:hyperlink>
    </w:p>
    <w:p w14:paraId="6DD88300" w14:textId="77777777" w:rsidR="00FF2330" w:rsidRDefault="00FF2330" w:rsidP="00BD3E3A">
      <w:pPr>
        <w:jc w:val="both"/>
        <w:rPr>
          <w:rFonts w:eastAsia="Cambria"/>
          <w:sz w:val="20"/>
          <w:szCs w:val="20"/>
          <w:lang w:bidi="en-US"/>
        </w:rPr>
      </w:pPr>
    </w:p>
    <w:p w14:paraId="6A772A64" w14:textId="2312434A" w:rsidR="002B214D" w:rsidRDefault="00475AEF" w:rsidP="00BD3E3A">
      <w:pPr>
        <w:jc w:val="both"/>
        <w:rPr>
          <w:rFonts w:eastAsia="Cambria"/>
          <w:sz w:val="20"/>
          <w:szCs w:val="20"/>
          <w:lang w:bidi="en-US"/>
        </w:rPr>
      </w:pPr>
      <w:r w:rsidRPr="002801CE">
        <w:rPr>
          <w:rFonts w:eastAsia="Cambria"/>
          <w:sz w:val="20"/>
          <w:szCs w:val="20"/>
          <w:lang w:bidi="en-US"/>
        </w:rPr>
        <w:t>McCoy College of Business</w:t>
      </w:r>
      <w:r w:rsidR="002B214D">
        <w:rPr>
          <w:rFonts w:eastAsia="Cambria"/>
          <w:sz w:val="20"/>
          <w:szCs w:val="20"/>
          <w:lang w:bidi="en-US"/>
        </w:rPr>
        <w:t xml:space="preserve"> </w:t>
      </w:r>
      <w:r w:rsidRPr="002801CE">
        <w:rPr>
          <w:rFonts w:eastAsia="Cambria"/>
          <w:sz w:val="20"/>
          <w:szCs w:val="20"/>
          <w:lang w:bidi="en-US"/>
        </w:rPr>
        <w:t xml:space="preserve">CenturyLink Advising Center </w:t>
      </w:r>
    </w:p>
    <w:p w14:paraId="5BB479CF" w14:textId="66F54579" w:rsidR="00475AEF" w:rsidRPr="002801CE" w:rsidRDefault="00475AEF" w:rsidP="00BD3E3A">
      <w:pPr>
        <w:jc w:val="both"/>
        <w:rPr>
          <w:rFonts w:eastAsia="Cambria"/>
          <w:sz w:val="20"/>
          <w:szCs w:val="20"/>
          <w:lang w:bidi="en-US"/>
        </w:rPr>
      </w:pPr>
      <w:r w:rsidRPr="002801CE">
        <w:rPr>
          <w:rFonts w:eastAsia="Cambria"/>
          <w:sz w:val="20"/>
          <w:szCs w:val="20"/>
          <w:lang w:bidi="en-US"/>
        </w:rPr>
        <w:t xml:space="preserve">McCoy Hall 115 </w:t>
      </w:r>
    </w:p>
    <w:p w14:paraId="35B1E473" w14:textId="77777777" w:rsidR="00475AEF" w:rsidRPr="002801CE" w:rsidRDefault="00475AEF" w:rsidP="00BD3E3A">
      <w:pPr>
        <w:jc w:val="both"/>
        <w:rPr>
          <w:rFonts w:eastAsia="Cambria"/>
          <w:sz w:val="20"/>
          <w:szCs w:val="20"/>
          <w:lang w:bidi="en-US"/>
        </w:rPr>
      </w:pPr>
      <w:r w:rsidRPr="002801CE">
        <w:rPr>
          <w:rFonts w:eastAsia="Cambria"/>
          <w:sz w:val="20"/>
          <w:szCs w:val="20"/>
          <w:lang w:bidi="en-US"/>
        </w:rPr>
        <w:t xml:space="preserve">512.245.1993 </w:t>
      </w:r>
    </w:p>
    <w:p w14:paraId="0495D8FC" w14:textId="77777777" w:rsidR="00475AEF" w:rsidRPr="002801CE" w:rsidRDefault="00475AEF" w:rsidP="00BD3E3A">
      <w:pPr>
        <w:jc w:val="both"/>
        <w:rPr>
          <w:rFonts w:eastAsia="Cambria"/>
          <w:sz w:val="20"/>
          <w:szCs w:val="20"/>
          <w:lang w:bidi="en-US"/>
        </w:rPr>
      </w:pPr>
      <w:hyperlink r:id="rId19" w:history="1">
        <w:r w:rsidRPr="003B7451">
          <w:rPr>
            <w:rStyle w:val="Hyperlink"/>
            <w:rFonts w:eastAsia="Cambria"/>
            <w:sz w:val="20"/>
            <w:szCs w:val="20"/>
            <w:lang w:bidi="en-US"/>
          </w:rPr>
          <w:t>https://advising.mccoy.txst.edu/</w:t>
        </w:r>
      </w:hyperlink>
      <w:r>
        <w:rPr>
          <w:rFonts w:eastAsia="Cambria"/>
          <w:sz w:val="20"/>
          <w:szCs w:val="20"/>
          <w:lang w:bidi="en-US"/>
        </w:rPr>
        <w:t xml:space="preserve"> </w:t>
      </w:r>
    </w:p>
    <w:p w14:paraId="0D3AC0E1" w14:textId="77777777" w:rsidR="00877B7F" w:rsidRPr="008A24CF" w:rsidRDefault="00877B7F" w:rsidP="00BD3E3A">
      <w:pPr>
        <w:rPr>
          <w:b/>
          <w:iCs/>
          <w:color w:val="231F20"/>
          <w:sz w:val="20"/>
        </w:rPr>
      </w:pPr>
    </w:p>
    <w:p w14:paraId="5ED4CC33" w14:textId="252B67D3" w:rsidR="00475AEF" w:rsidRDefault="00475AEF" w:rsidP="00BD3E3A">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3AFCFBBE" w14:textId="15859BD1" w:rsidR="00403E02" w:rsidRDefault="00403E02" w:rsidP="00475AEF">
      <w:pPr>
        <w:rPr>
          <w:b/>
          <w:i/>
          <w:sz w:val="20"/>
        </w:rPr>
      </w:pPr>
    </w:p>
    <w:sectPr w:rsidR="00403E02" w:rsidSect="00475AEF">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FE71" w14:textId="77777777" w:rsidR="00994F66" w:rsidRDefault="00994F66" w:rsidP="00AB596E">
      <w:r>
        <w:separator/>
      </w:r>
    </w:p>
  </w:endnote>
  <w:endnote w:type="continuationSeparator" w:id="0">
    <w:p w14:paraId="22CBD480" w14:textId="77777777" w:rsidR="00994F66" w:rsidRDefault="00994F66" w:rsidP="00AB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9052" w14:textId="77777777" w:rsidR="00994F66" w:rsidRDefault="00994F66" w:rsidP="00AB596E">
      <w:r>
        <w:separator/>
      </w:r>
    </w:p>
  </w:footnote>
  <w:footnote w:type="continuationSeparator" w:id="0">
    <w:p w14:paraId="62A73DD0" w14:textId="77777777" w:rsidR="00994F66" w:rsidRDefault="00994F66" w:rsidP="00AB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8E05" w14:textId="171D6C47" w:rsidR="00AB596E" w:rsidRDefault="00AB596E" w:rsidP="001F3089">
    <w:pPr>
      <w:pStyle w:val="Header"/>
      <w:rPr>
        <w:i/>
        <w:iCs/>
        <w:color w:val="000000" w:themeColor="text1"/>
        <w:szCs w:val="20"/>
      </w:rPr>
    </w:pPr>
    <w:r w:rsidRPr="005C4B93">
      <w:rPr>
        <w:i/>
        <w:iCs/>
        <w:color w:val="000000" w:themeColor="text1"/>
        <w:szCs w:val="20"/>
      </w:rPr>
      <w:t xml:space="preserve">Last updated </w:t>
    </w:r>
    <w:r w:rsidR="00323574">
      <w:rPr>
        <w:i/>
        <w:iCs/>
        <w:color w:val="000000" w:themeColor="text1"/>
        <w:szCs w:val="20"/>
      </w:rPr>
      <w:t>September 30</w:t>
    </w:r>
    <w:r w:rsidRPr="005C4B93">
      <w:rPr>
        <w:i/>
        <w:iCs/>
        <w:color w:val="000000" w:themeColor="text1"/>
        <w:szCs w:val="20"/>
      </w:rPr>
      <w:t xml:space="preserve">, </w:t>
    </w:r>
    <w:r w:rsidR="001F3089">
      <w:rPr>
        <w:i/>
        <w:iCs/>
        <w:color w:val="000000" w:themeColor="text1"/>
        <w:szCs w:val="20"/>
      </w:rPr>
      <w:t>2025</w:t>
    </w:r>
  </w:p>
  <w:p w14:paraId="2D507316" w14:textId="77777777" w:rsidR="00AB596E" w:rsidRDefault="00AB5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E43"/>
    <w:multiLevelType w:val="hybridMultilevel"/>
    <w:tmpl w:val="C48A9B22"/>
    <w:lvl w:ilvl="0" w:tplc="1336545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607638">
      <w:numFmt w:val="bullet"/>
      <w:lvlText w:val="•"/>
      <w:lvlJc w:val="left"/>
      <w:pPr>
        <w:ind w:left="1520" w:hanging="230"/>
      </w:pPr>
      <w:rPr>
        <w:rFonts w:hint="default"/>
        <w:lang w:val="en-US" w:eastAsia="en-US" w:bidi="ar-SA"/>
      </w:rPr>
    </w:lvl>
    <w:lvl w:ilvl="2" w:tplc="DCECD90A">
      <w:numFmt w:val="bullet"/>
      <w:lvlText w:val="•"/>
      <w:lvlJc w:val="left"/>
      <w:pPr>
        <w:ind w:left="2640" w:hanging="230"/>
      </w:pPr>
      <w:rPr>
        <w:rFonts w:hint="default"/>
        <w:lang w:val="en-US" w:eastAsia="en-US" w:bidi="ar-SA"/>
      </w:rPr>
    </w:lvl>
    <w:lvl w:ilvl="3" w:tplc="E7322E9E">
      <w:numFmt w:val="bullet"/>
      <w:lvlText w:val="•"/>
      <w:lvlJc w:val="left"/>
      <w:pPr>
        <w:ind w:left="3760" w:hanging="230"/>
      </w:pPr>
      <w:rPr>
        <w:rFonts w:hint="default"/>
        <w:lang w:val="en-US" w:eastAsia="en-US" w:bidi="ar-SA"/>
      </w:rPr>
    </w:lvl>
    <w:lvl w:ilvl="4" w:tplc="BE9CFBEA">
      <w:numFmt w:val="bullet"/>
      <w:lvlText w:val="•"/>
      <w:lvlJc w:val="left"/>
      <w:pPr>
        <w:ind w:left="4880" w:hanging="230"/>
      </w:pPr>
      <w:rPr>
        <w:rFonts w:hint="default"/>
        <w:lang w:val="en-US" w:eastAsia="en-US" w:bidi="ar-SA"/>
      </w:rPr>
    </w:lvl>
    <w:lvl w:ilvl="5" w:tplc="D59A04B4">
      <w:numFmt w:val="bullet"/>
      <w:lvlText w:val="•"/>
      <w:lvlJc w:val="left"/>
      <w:pPr>
        <w:ind w:left="6000" w:hanging="230"/>
      </w:pPr>
      <w:rPr>
        <w:rFonts w:hint="default"/>
        <w:lang w:val="en-US" w:eastAsia="en-US" w:bidi="ar-SA"/>
      </w:rPr>
    </w:lvl>
    <w:lvl w:ilvl="6" w:tplc="DD72F740">
      <w:numFmt w:val="bullet"/>
      <w:lvlText w:val="•"/>
      <w:lvlJc w:val="left"/>
      <w:pPr>
        <w:ind w:left="7120" w:hanging="230"/>
      </w:pPr>
      <w:rPr>
        <w:rFonts w:hint="default"/>
        <w:lang w:val="en-US" w:eastAsia="en-US" w:bidi="ar-SA"/>
      </w:rPr>
    </w:lvl>
    <w:lvl w:ilvl="7" w:tplc="1E982222">
      <w:numFmt w:val="bullet"/>
      <w:lvlText w:val="•"/>
      <w:lvlJc w:val="left"/>
      <w:pPr>
        <w:ind w:left="8240" w:hanging="230"/>
      </w:pPr>
      <w:rPr>
        <w:rFonts w:hint="default"/>
        <w:lang w:val="en-US" w:eastAsia="en-US" w:bidi="ar-SA"/>
      </w:rPr>
    </w:lvl>
    <w:lvl w:ilvl="8" w:tplc="FB9E97F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91866">
    <w:abstractNumId w:val="0"/>
  </w:num>
  <w:num w:numId="2"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2"/>
    <w:rsid w:val="00007925"/>
    <w:rsid w:val="0001743C"/>
    <w:rsid w:val="00023116"/>
    <w:rsid w:val="000A24D1"/>
    <w:rsid w:val="000D2F8B"/>
    <w:rsid w:val="0013285D"/>
    <w:rsid w:val="0018266C"/>
    <w:rsid w:val="00184822"/>
    <w:rsid w:val="00197227"/>
    <w:rsid w:val="001D7845"/>
    <w:rsid w:val="001E7E28"/>
    <w:rsid w:val="001F3089"/>
    <w:rsid w:val="002513C3"/>
    <w:rsid w:val="0028746B"/>
    <w:rsid w:val="002B214D"/>
    <w:rsid w:val="00311A98"/>
    <w:rsid w:val="00321E84"/>
    <w:rsid w:val="00323574"/>
    <w:rsid w:val="00324836"/>
    <w:rsid w:val="00365E44"/>
    <w:rsid w:val="003F65A4"/>
    <w:rsid w:val="00402AA5"/>
    <w:rsid w:val="00403E02"/>
    <w:rsid w:val="004473A5"/>
    <w:rsid w:val="00462841"/>
    <w:rsid w:val="00475AEF"/>
    <w:rsid w:val="004A2052"/>
    <w:rsid w:val="004F43E8"/>
    <w:rsid w:val="0051260C"/>
    <w:rsid w:val="005304F0"/>
    <w:rsid w:val="00575193"/>
    <w:rsid w:val="0060028F"/>
    <w:rsid w:val="00604DED"/>
    <w:rsid w:val="006352CE"/>
    <w:rsid w:val="006757F9"/>
    <w:rsid w:val="00681BE8"/>
    <w:rsid w:val="006B6F11"/>
    <w:rsid w:val="006C38CF"/>
    <w:rsid w:val="006F6E23"/>
    <w:rsid w:val="00724C55"/>
    <w:rsid w:val="00786BEE"/>
    <w:rsid w:val="007A23E2"/>
    <w:rsid w:val="007E060D"/>
    <w:rsid w:val="00811918"/>
    <w:rsid w:val="00877B7F"/>
    <w:rsid w:val="0089326A"/>
    <w:rsid w:val="008A24CF"/>
    <w:rsid w:val="00943A2B"/>
    <w:rsid w:val="00957CE2"/>
    <w:rsid w:val="00962799"/>
    <w:rsid w:val="00994F66"/>
    <w:rsid w:val="009E3064"/>
    <w:rsid w:val="00A5673A"/>
    <w:rsid w:val="00A61B32"/>
    <w:rsid w:val="00A624E7"/>
    <w:rsid w:val="00AA510C"/>
    <w:rsid w:val="00AB596E"/>
    <w:rsid w:val="00AE351A"/>
    <w:rsid w:val="00B312A8"/>
    <w:rsid w:val="00B62483"/>
    <w:rsid w:val="00BD3E3A"/>
    <w:rsid w:val="00BF1267"/>
    <w:rsid w:val="00C12CAF"/>
    <w:rsid w:val="00C8507A"/>
    <w:rsid w:val="00CC1772"/>
    <w:rsid w:val="00CC3CF5"/>
    <w:rsid w:val="00D2785A"/>
    <w:rsid w:val="00DA177B"/>
    <w:rsid w:val="00E1643E"/>
    <w:rsid w:val="00E8162F"/>
    <w:rsid w:val="00E933CF"/>
    <w:rsid w:val="00F05D38"/>
    <w:rsid w:val="00F34840"/>
    <w:rsid w:val="00FE3C2B"/>
    <w:rsid w:val="00FF2330"/>
    <w:rsid w:val="00FF4564"/>
    <w:rsid w:val="2464B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AB7"/>
  <w15:docId w15:val="{BDDF2AC0-A9E7-0F48-A388-B182091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unhideWhenUsed/>
    <w:qFormat/>
    <w:rsid w:val="00475AEF"/>
    <w:pPr>
      <w:spacing w:before="24" w:line="261" w:lineRule="auto"/>
      <w:ind w:left="1709" w:right="1586"/>
      <w:jc w:val="center"/>
      <w:outlineLvl w:val="1"/>
    </w:pPr>
    <w:rPr>
      <w:rFonts w:ascii="Cambria" w:eastAsia="Cambria" w:hAnsi="Cambria" w:cs="Cambria"/>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Heading2Char">
    <w:name w:val="Heading 2 Char"/>
    <w:basedOn w:val="DefaultParagraphFont"/>
    <w:link w:val="Heading2"/>
    <w:uiPriority w:val="9"/>
    <w:rsid w:val="00475AEF"/>
    <w:rPr>
      <w:rFonts w:ascii="Cambria" w:eastAsia="Cambria" w:hAnsi="Cambria" w:cs="Cambria"/>
      <w:sz w:val="26"/>
      <w:lang w:bidi="en-US"/>
    </w:rPr>
  </w:style>
  <w:style w:type="character" w:styleId="Hyperlink">
    <w:name w:val="Hyperlink"/>
    <w:basedOn w:val="DefaultParagraphFont"/>
    <w:uiPriority w:val="99"/>
    <w:unhideWhenUsed/>
    <w:rsid w:val="00475AEF"/>
    <w:rPr>
      <w:color w:val="0000FF" w:themeColor="hyperlink"/>
      <w:u w:val="single"/>
    </w:rPr>
  </w:style>
  <w:style w:type="paragraph" w:styleId="Revision">
    <w:name w:val="Revision"/>
    <w:hidden/>
    <w:uiPriority w:val="99"/>
    <w:semiHidden/>
    <w:rsid w:val="00877B7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77B7F"/>
    <w:rPr>
      <w:color w:val="605E5C"/>
      <w:shd w:val="clear" w:color="auto" w:fill="E1DFDD"/>
    </w:rPr>
  </w:style>
  <w:style w:type="paragraph" w:styleId="Header">
    <w:name w:val="header"/>
    <w:basedOn w:val="Normal"/>
    <w:link w:val="HeaderChar"/>
    <w:uiPriority w:val="99"/>
    <w:unhideWhenUsed/>
    <w:rsid w:val="00AB596E"/>
    <w:pPr>
      <w:tabs>
        <w:tab w:val="center" w:pos="4680"/>
        <w:tab w:val="right" w:pos="9360"/>
      </w:tabs>
    </w:pPr>
  </w:style>
  <w:style w:type="character" w:customStyle="1" w:styleId="HeaderChar">
    <w:name w:val="Header Char"/>
    <w:basedOn w:val="DefaultParagraphFont"/>
    <w:link w:val="Header"/>
    <w:uiPriority w:val="99"/>
    <w:rsid w:val="00AB596E"/>
    <w:rPr>
      <w:rFonts w:ascii="Times New Roman" w:eastAsia="Times New Roman" w:hAnsi="Times New Roman" w:cs="Times New Roman"/>
    </w:rPr>
  </w:style>
  <w:style w:type="paragraph" w:styleId="Footer">
    <w:name w:val="footer"/>
    <w:basedOn w:val="Normal"/>
    <w:link w:val="FooterChar"/>
    <w:uiPriority w:val="99"/>
    <w:unhideWhenUsed/>
    <w:rsid w:val="00AB596E"/>
    <w:pPr>
      <w:tabs>
        <w:tab w:val="center" w:pos="4680"/>
        <w:tab w:val="right" w:pos="9360"/>
      </w:tabs>
    </w:pPr>
  </w:style>
  <w:style w:type="character" w:customStyle="1" w:styleId="FooterChar">
    <w:name w:val="Footer Char"/>
    <w:basedOn w:val="DefaultParagraphFont"/>
    <w:link w:val="Footer"/>
    <w:uiPriority w:val="99"/>
    <w:rsid w:val="00AB596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A23E2"/>
    <w:rPr>
      <w:sz w:val="16"/>
      <w:szCs w:val="16"/>
    </w:rPr>
  </w:style>
  <w:style w:type="paragraph" w:styleId="CommentText">
    <w:name w:val="annotation text"/>
    <w:basedOn w:val="Normal"/>
    <w:link w:val="CommentTextChar"/>
    <w:uiPriority w:val="99"/>
    <w:unhideWhenUsed/>
    <w:rsid w:val="007A23E2"/>
    <w:rPr>
      <w:sz w:val="20"/>
      <w:szCs w:val="20"/>
    </w:rPr>
  </w:style>
  <w:style w:type="character" w:customStyle="1" w:styleId="CommentTextChar">
    <w:name w:val="Comment Text Char"/>
    <w:basedOn w:val="DefaultParagraphFont"/>
    <w:link w:val="CommentText"/>
    <w:uiPriority w:val="99"/>
    <w:rsid w:val="007A23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3E2"/>
    <w:rPr>
      <w:b/>
      <w:bCs/>
    </w:rPr>
  </w:style>
  <w:style w:type="character" w:customStyle="1" w:styleId="CommentSubjectChar">
    <w:name w:val="Comment Subject Char"/>
    <w:basedOn w:val="CommentTextChar"/>
    <w:link w:val="CommentSubject"/>
    <w:uiPriority w:val="99"/>
    <w:semiHidden/>
    <w:rsid w:val="007A23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www.admissions.txstate.edu/future/application-dates.html" TargetMode="External"/><Relationship Id="rId19" Type="http://schemas.openxmlformats.org/officeDocument/2006/relationships/hyperlink" Target="https://advising.mccoy.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Bachelor of Business Administration (B.B.A.) Major in Accounting - DRAFT COPY</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Business Administration (B.B.A.) Major in Accounting - DRAFT COPY</dc:title>
  <dc:creator>CourseLeaf</dc:creator>
  <cp:keywords>Bachelor of Business Administration (B.B.A.) Major in Accounting - DRAFT COPY</cp:keywords>
  <cp:lastModifiedBy>Vaught, Terry L</cp:lastModifiedBy>
  <cp:revision>53</cp:revision>
  <dcterms:created xsi:type="dcterms:W3CDTF">2024-08-15T21:48:00Z</dcterms:created>
  <dcterms:modified xsi:type="dcterms:W3CDTF">2025-10-31T21:31:00Z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