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1D07" w14:textId="5276F097" w:rsidR="00791C1B" w:rsidRDefault="000C1D5C" w:rsidP="00791C1B">
      <w:pPr>
        <w:ind w:left="0" w:right="0"/>
        <w:contextualSpacing/>
        <w:jc w:val="center"/>
      </w:pPr>
      <w:r>
        <w:rPr>
          <w:noProof/>
        </w:rPr>
        <w:drawing>
          <wp:inline distT="0" distB="0" distL="0" distR="0" wp14:anchorId="37F8AC58" wp14:editId="37B812A8">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9554A38" w14:textId="5A03051D" w:rsidR="00791C1B" w:rsidRDefault="00791C1B" w:rsidP="00791C1B">
      <w:pPr>
        <w:ind w:left="0" w:right="0"/>
        <w:contextualSpacing/>
        <w:jc w:val="center"/>
      </w:pPr>
      <w:r w:rsidRPr="67167E15">
        <w:rPr>
          <w:sz w:val="26"/>
          <w:szCs w:val="26"/>
        </w:rPr>
        <w:t>Transfer Planning Guide 202</w:t>
      </w:r>
      <w:r w:rsidR="50519A73" w:rsidRPr="67167E15">
        <w:rPr>
          <w:sz w:val="26"/>
          <w:szCs w:val="26"/>
        </w:rPr>
        <w:t>5</w:t>
      </w:r>
      <w:r w:rsidRPr="67167E15">
        <w:rPr>
          <w:sz w:val="26"/>
          <w:szCs w:val="26"/>
        </w:rPr>
        <w:t>-202</w:t>
      </w:r>
      <w:r w:rsidR="458DA8FA" w:rsidRPr="67167E15">
        <w:rPr>
          <w:sz w:val="26"/>
          <w:szCs w:val="26"/>
        </w:rPr>
        <w:t>6</w:t>
      </w:r>
    </w:p>
    <w:p w14:paraId="180D146C" w14:textId="77777777" w:rsidR="00791C1B" w:rsidRDefault="00791C1B" w:rsidP="00791C1B">
      <w:pPr>
        <w:ind w:left="0" w:right="0"/>
        <w:contextualSpacing/>
        <w:jc w:val="center"/>
      </w:pPr>
      <w:r>
        <w:rPr>
          <w:sz w:val="26"/>
        </w:rPr>
        <w:t>Major in Dance (Dance Studies Concentration)</w:t>
      </w:r>
    </w:p>
    <w:p w14:paraId="48D5310D" w14:textId="77777777" w:rsidR="00791C1B" w:rsidRDefault="00791C1B" w:rsidP="00791C1B">
      <w:pPr>
        <w:ind w:left="0" w:right="0"/>
        <w:contextualSpacing/>
        <w:jc w:val="center"/>
        <w:rPr>
          <w:sz w:val="26"/>
        </w:rPr>
      </w:pPr>
      <w:r>
        <w:rPr>
          <w:sz w:val="26"/>
        </w:rPr>
        <w:t>Bachelor of Fine Arts (B.F.A.)</w:t>
      </w:r>
    </w:p>
    <w:p w14:paraId="35C793F1" w14:textId="77777777" w:rsidR="00791C1B" w:rsidRDefault="00791C1B" w:rsidP="00791C1B">
      <w:pPr>
        <w:ind w:left="0" w:right="0"/>
        <w:contextualSpacing/>
      </w:pPr>
    </w:p>
    <w:p w14:paraId="448364AF" w14:textId="77777777" w:rsidR="00791C1B" w:rsidRPr="00667723" w:rsidRDefault="00791C1B" w:rsidP="00791C1B">
      <w:pPr>
        <w:ind w:left="0" w:right="0"/>
        <w:contextualSpacing/>
        <w:rPr>
          <w:szCs w:val="20"/>
        </w:rPr>
      </w:pPr>
      <w:r w:rsidRPr="00667723">
        <w:rPr>
          <w:szCs w:val="20"/>
        </w:rPr>
        <w:t xml:space="preserve">Texas Education Code Section 61.822 requires that Texas public institutions facilitate the transferability of lower-division course credit through the </w:t>
      </w:r>
      <w:hyperlink r:id="rId8">
        <w:r w:rsidRPr="00667723">
          <w:rPr>
            <w:color w:val="0066CC"/>
            <w:szCs w:val="20"/>
          </w:rPr>
          <w:t>Core Curriculum</w:t>
        </w:r>
      </w:hyperlink>
      <w:r w:rsidRPr="00667723">
        <w:rPr>
          <w:szCs w:val="20"/>
        </w:rPr>
        <w:t xml:space="preserve">. The Core Curriculum contains nine Foundational Component Areas (42 hours), which every Texas State student must </w:t>
      </w:r>
      <w:proofErr w:type="gramStart"/>
      <w:r w:rsidRPr="00667723">
        <w:rPr>
          <w:szCs w:val="20"/>
        </w:rPr>
        <w:t>satisfy</w:t>
      </w:r>
      <w:proofErr w:type="gramEnd"/>
      <w:r w:rsidRPr="00667723">
        <w:rPr>
          <w:szCs w:val="20"/>
        </w:rPr>
        <w:t xml:space="preserve"> to graduate. Students will receive core credit at Texas State for any course successfully completed in the Core Curriculum of the sending institution.</w:t>
      </w:r>
    </w:p>
    <w:p w14:paraId="7FBA6922" w14:textId="77777777" w:rsidR="00791C1B" w:rsidRPr="00667723" w:rsidRDefault="00791C1B" w:rsidP="00791C1B">
      <w:pPr>
        <w:ind w:left="0" w:right="0"/>
        <w:contextualSpacing/>
        <w:rPr>
          <w:szCs w:val="20"/>
        </w:rPr>
      </w:pPr>
    </w:p>
    <w:p w14:paraId="0C01D7F8" w14:textId="77777777" w:rsidR="008855B8" w:rsidRDefault="008855B8" w:rsidP="008855B8">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3967DD44" w14:textId="3DC703A9" w:rsidR="00791C1B" w:rsidRDefault="008855B8" w:rsidP="008855B8">
      <w:pPr>
        <w:ind w:left="0" w:right="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60E39CB8" w14:textId="77777777" w:rsidR="008855B8" w:rsidRPr="00667723" w:rsidRDefault="008855B8" w:rsidP="008855B8">
      <w:pPr>
        <w:ind w:left="0" w:right="0"/>
        <w:rPr>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791C1B" w:rsidRPr="00667723" w14:paraId="4516EEC3" w14:textId="77777777" w:rsidTr="1151492F">
        <w:trPr>
          <w:trHeight w:val="346"/>
        </w:trPr>
        <w:tc>
          <w:tcPr>
            <w:tcW w:w="1667" w:type="pct"/>
          </w:tcPr>
          <w:p w14:paraId="60A03C64" w14:textId="77777777" w:rsidR="00791C1B" w:rsidRPr="00667723" w:rsidRDefault="00791C1B" w:rsidP="00BD7E78">
            <w:pPr>
              <w:pStyle w:val="TableParagraph"/>
              <w:spacing w:before="0"/>
              <w:ind w:left="65"/>
              <w:rPr>
                <w:b/>
                <w:sz w:val="20"/>
                <w:szCs w:val="20"/>
              </w:rPr>
            </w:pPr>
            <w:r w:rsidRPr="00667723">
              <w:rPr>
                <w:b/>
                <w:color w:val="231F20"/>
                <w:sz w:val="20"/>
                <w:szCs w:val="20"/>
              </w:rPr>
              <w:t xml:space="preserve">Core Curriculum </w:t>
            </w:r>
            <w:r w:rsidRPr="00667723">
              <w:rPr>
                <w:b/>
                <w:color w:val="231F20"/>
                <w:spacing w:val="-2"/>
                <w:sz w:val="20"/>
                <w:szCs w:val="20"/>
              </w:rPr>
              <w:t>Component</w:t>
            </w:r>
          </w:p>
        </w:tc>
        <w:tc>
          <w:tcPr>
            <w:tcW w:w="1667" w:type="pct"/>
          </w:tcPr>
          <w:p w14:paraId="7E39A2C3" w14:textId="77777777" w:rsidR="00791C1B" w:rsidRPr="00667723" w:rsidRDefault="00791C1B" w:rsidP="00BD7E78">
            <w:pPr>
              <w:pStyle w:val="TableParagraph"/>
              <w:spacing w:before="0"/>
              <w:rPr>
                <w:b/>
                <w:sz w:val="20"/>
                <w:szCs w:val="20"/>
              </w:rPr>
            </w:pPr>
            <w:r w:rsidRPr="00667723">
              <w:rPr>
                <w:b/>
                <w:color w:val="231F20"/>
                <w:spacing w:val="-4"/>
                <w:sz w:val="20"/>
                <w:szCs w:val="20"/>
              </w:rPr>
              <w:t>TCCN</w:t>
            </w:r>
          </w:p>
        </w:tc>
        <w:tc>
          <w:tcPr>
            <w:tcW w:w="1667" w:type="pct"/>
          </w:tcPr>
          <w:p w14:paraId="04261C43" w14:textId="77777777" w:rsidR="00791C1B" w:rsidRPr="00667723" w:rsidRDefault="00791C1B" w:rsidP="00BD7E78">
            <w:pPr>
              <w:pStyle w:val="TableParagraph"/>
              <w:spacing w:before="0"/>
              <w:rPr>
                <w:b/>
                <w:sz w:val="20"/>
                <w:szCs w:val="20"/>
              </w:rPr>
            </w:pPr>
            <w:r w:rsidRPr="00667723">
              <w:rPr>
                <w:b/>
                <w:color w:val="231F20"/>
                <w:sz w:val="20"/>
                <w:szCs w:val="20"/>
              </w:rPr>
              <w:t xml:space="preserve">TEXAS </w:t>
            </w:r>
            <w:r w:rsidRPr="00667723">
              <w:rPr>
                <w:b/>
                <w:color w:val="231F20"/>
                <w:spacing w:val="-2"/>
                <w:sz w:val="20"/>
                <w:szCs w:val="20"/>
              </w:rPr>
              <w:t>STATE</w:t>
            </w:r>
          </w:p>
        </w:tc>
      </w:tr>
      <w:tr w:rsidR="00791C1B" w:rsidRPr="00667723" w14:paraId="3033CFAF" w14:textId="77777777" w:rsidTr="1151492F">
        <w:trPr>
          <w:trHeight w:val="346"/>
        </w:trPr>
        <w:tc>
          <w:tcPr>
            <w:tcW w:w="1667" w:type="pct"/>
          </w:tcPr>
          <w:p w14:paraId="1BD28011" w14:textId="77777777" w:rsidR="00791C1B" w:rsidRPr="00667723" w:rsidRDefault="00791C1B" w:rsidP="00BD7E78">
            <w:pPr>
              <w:pStyle w:val="TableParagraph"/>
              <w:spacing w:before="0"/>
              <w:ind w:left="65"/>
              <w:rPr>
                <w:sz w:val="20"/>
                <w:szCs w:val="20"/>
              </w:rPr>
            </w:pPr>
            <w:r w:rsidRPr="00667723">
              <w:rPr>
                <w:color w:val="231F20"/>
                <w:sz w:val="20"/>
                <w:szCs w:val="20"/>
              </w:rPr>
              <w:t xml:space="preserve">010 - </w:t>
            </w:r>
            <w:r w:rsidRPr="00667723">
              <w:rPr>
                <w:color w:val="231F20"/>
                <w:spacing w:val="-2"/>
                <w:sz w:val="20"/>
                <w:szCs w:val="20"/>
              </w:rPr>
              <w:t>Communication</w:t>
            </w:r>
          </w:p>
        </w:tc>
        <w:tc>
          <w:tcPr>
            <w:tcW w:w="1667" w:type="pct"/>
          </w:tcPr>
          <w:p w14:paraId="7587BBC1" w14:textId="77777777" w:rsidR="00791C1B" w:rsidRPr="00667723" w:rsidRDefault="00791C1B" w:rsidP="00BD7E78">
            <w:pPr>
              <w:pStyle w:val="TableParagraph"/>
              <w:spacing w:before="0"/>
              <w:rPr>
                <w:sz w:val="20"/>
                <w:szCs w:val="20"/>
              </w:rPr>
            </w:pPr>
            <w:r w:rsidRPr="00667723">
              <w:rPr>
                <w:color w:val="231F20"/>
                <w:sz w:val="20"/>
                <w:szCs w:val="20"/>
              </w:rPr>
              <w:t xml:space="preserve">ENGL 1301 and ENGL </w:t>
            </w:r>
            <w:r w:rsidRPr="00667723">
              <w:rPr>
                <w:color w:val="231F20"/>
                <w:spacing w:val="-4"/>
                <w:sz w:val="20"/>
                <w:szCs w:val="20"/>
              </w:rPr>
              <w:t>1302</w:t>
            </w:r>
          </w:p>
        </w:tc>
        <w:tc>
          <w:tcPr>
            <w:tcW w:w="1667" w:type="pct"/>
          </w:tcPr>
          <w:p w14:paraId="733AC210" w14:textId="77777777" w:rsidR="00791C1B" w:rsidRPr="00667723" w:rsidRDefault="00791C1B" w:rsidP="00BD7E78">
            <w:pPr>
              <w:pStyle w:val="TableParagraph"/>
              <w:spacing w:before="0"/>
              <w:rPr>
                <w:sz w:val="20"/>
                <w:szCs w:val="20"/>
              </w:rPr>
            </w:pPr>
            <w:r w:rsidRPr="00667723">
              <w:rPr>
                <w:color w:val="231F20"/>
                <w:sz w:val="20"/>
                <w:szCs w:val="20"/>
              </w:rPr>
              <w:t xml:space="preserve">ENG 1310 and ENG </w:t>
            </w:r>
            <w:r w:rsidRPr="00667723">
              <w:rPr>
                <w:color w:val="231F20"/>
                <w:spacing w:val="-4"/>
                <w:sz w:val="20"/>
                <w:szCs w:val="20"/>
              </w:rPr>
              <w:t>1320</w:t>
            </w:r>
          </w:p>
        </w:tc>
      </w:tr>
      <w:tr w:rsidR="00791C1B" w:rsidRPr="00667723" w14:paraId="1AA4B7BA" w14:textId="77777777" w:rsidTr="1151492F">
        <w:trPr>
          <w:trHeight w:val="346"/>
        </w:trPr>
        <w:tc>
          <w:tcPr>
            <w:tcW w:w="1667" w:type="pct"/>
          </w:tcPr>
          <w:p w14:paraId="4EB32764" w14:textId="77777777" w:rsidR="00791C1B" w:rsidRPr="00667723" w:rsidRDefault="00791C1B" w:rsidP="00BD7E78">
            <w:pPr>
              <w:pStyle w:val="TableParagraph"/>
              <w:spacing w:before="0"/>
              <w:ind w:left="65"/>
              <w:rPr>
                <w:sz w:val="20"/>
                <w:szCs w:val="20"/>
              </w:rPr>
            </w:pPr>
            <w:r w:rsidRPr="00667723">
              <w:rPr>
                <w:color w:val="231F20"/>
                <w:sz w:val="20"/>
                <w:szCs w:val="20"/>
              </w:rPr>
              <w:t xml:space="preserve">020 - </w:t>
            </w:r>
            <w:r w:rsidRPr="00667723">
              <w:rPr>
                <w:color w:val="231F20"/>
                <w:spacing w:val="-2"/>
                <w:sz w:val="20"/>
                <w:szCs w:val="20"/>
              </w:rPr>
              <w:t>Mathematics</w:t>
            </w:r>
          </w:p>
        </w:tc>
        <w:tc>
          <w:tcPr>
            <w:tcW w:w="1667" w:type="pct"/>
          </w:tcPr>
          <w:p w14:paraId="49FB17B8" w14:textId="77777777" w:rsidR="00791C1B" w:rsidRPr="00667723" w:rsidRDefault="00791C1B" w:rsidP="00BD7E78">
            <w:pPr>
              <w:pStyle w:val="TableParagraph"/>
              <w:spacing w:before="0"/>
              <w:rPr>
                <w:sz w:val="20"/>
                <w:szCs w:val="20"/>
              </w:rPr>
            </w:pPr>
            <w:r w:rsidRPr="00667723">
              <w:rPr>
                <w:color w:val="231F20"/>
                <w:sz w:val="20"/>
                <w:szCs w:val="20"/>
              </w:rPr>
              <w:t xml:space="preserve">Any 020 </w:t>
            </w:r>
            <w:r w:rsidRPr="00667723">
              <w:rPr>
                <w:color w:val="231F20"/>
                <w:spacing w:val="-2"/>
                <w:sz w:val="20"/>
                <w:szCs w:val="20"/>
              </w:rPr>
              <w:t>course</w:t>
            </w:r>
          </w:p>
        </w:tc>
        <w:tc>
          <w:tcPr>
            <w:tcW w:w="1667" w:type="pct"/>
          </w:tcPr>
          <w:p w14:paraId="40C9D95E" w14:textId="77777777" w:rsidR="00791C1B" w:rsidRPr="00667723" w:rsidRDefault="00791C1B" w:rsidP="00BD7E78">
            <w:pPr>
              <w:pStyle w:val="TableParagraph"/>
              <w:spacing w:before="0"/>
              <w:rPr>
                <w:sz w:val="20"/>
                <w:szCs w:val="20"/>
              </w:rPr>
            </w:pPr>
            <w:r w:rsidRPr="00667723">
              <w:rPr>
                <w:color w:val="231F20"/>
                <w:sz w:val="20"/>
                <w:szCs w:val="20"/>
              </w:rPr>
              <w:t xml:space="preserve">Any 020 </w:t>
            </w:r>
            <w:r w:rsidRPr="00667723">
              <w:rPr>
                <w:color w:val="231F20"/>
                <w:spacing w:val="-2"/>
                <w:sz w:val="20"/>
                <w:szCs w:val="20"/>
              </w:rPr>
              <w:t>course</w:t>
            </w:r>
          </w:p>
        </w:tc>
      </w:tr>
      <w:tr w:rsidR="00791C1B" w:rsidRPr="00667723" w14:paraId="6D0603EF" w14:textId="77777777" w:rsidTr="1151492F">
        <w:trPr>
          <w:trHeight w:val="346"/>
        </w:trPr>
        <w:tc>
          <w:tcPr>
            <w:tcW w:w="1667" w:type="pct"/>
          </w:tcPr>
          <w:p w14:paraId="3C292679" w14:textId="77777777" w:rsidR="00791C1B" w:rsidRPr="00667723" w:rsidRDefault="00791C1B" w:rsidP="00BD7E78">
            <w:pPr>
              <w:pStyle w:val="TableParagraph"/>
              <w:spacing w:before="0"/>
              <w:ind w:left="65"/>
              <w:rPr>
                <w:sz w:val="20"/>
                <w:szCs w:val="20"/>
              </w:rPr>
            </w:pPr>
            <w:r w:rsidRPr="00667723">
              <w:rPr>
                <w:color w:val="231F20"/>
                <w:sz w:val="20"/>
                <w:szCs w:val="20"/>
              </w:rPr>
              <w:t xml:space="preserve">030 - Life and Physical </w:t>
            </w:r>
            <w:r w:rsidRPr="00667723">
              <w:rPr>
                <w:color w:val="231F20"/>
                <w:spacing w:val="-2"/>
                <w:sz w:val="20"/>
                <w:szCs w:val="20"/>
              </w:rPr>
              <w:t>Sciences</w:t>
            </w:r>
          </w:p>
        </w:tc>
        <w:tc>
          <w:tcPr>
            <w:tcW w:w="1667" w:type="pct"/>
          </w:tcPr>
          <w:p w14:paraId="11B5C9E0" w14:textId="77777777" w:rsidR="00791C1B" w:rsidRPr="00667723" w:rsidRDefault="00791C1B" w:rsidP="00BD7E78">
            <w:pPr>
              <w:pStyle w:val="TableParagraph"/>
              <w:spacing w:before="0"/>
              <w:rPr>
                <w:sz w:val="20"/>
                <w:szCs w:val="20"/>
              </w:rPr>
            </w:pPr>
            <w:r w:rsidRPr="00667723">
              <w:rPr>
                <w:color w:val="231F20"/>
                <w:sz w:val="20"/>
                <w:szCs w:val="20"/>
              </w:rPr>
              <w:t xml:space="preserve">Any two 030 </w:t>
            </w:r>
            <w:r w:rsidRPr="00667723">
              <w:rPr>
                <w:color w:val="231F20"/>
                <w:spacing w:val="-2"/>
                <w:sz w:val="20"/>
                <w:szCs w:val="20"/>
              </w:rPr>
              <w:t>courses</w:t>
            </w:r>
          </w:p>
        </w:tc>
        <w:tc>
          <w:tcPr>
            <w:tcW w:w="1667" w:type="pct"/>
          </w:tcPr>
          <w:p w14:paraId="060E48A8" w14:textId="77777777" w:rsidR="00791C1B" w:rsidRPr="00667723" w:rsidRDefault="00791C1B" w:rsidP="00BD7E78">
            <w:pPr>
              <w:pStyle w:val="TableParagraph"/>
              <w:spacing w:before="0"/>
              <w:rPr>
                <w:sz w:val="20"/>
                <w:szCs w:val="20"/>
              </w:rPr>
            </w:pPr>
            <w:r w:rsidRPr="00667723">
              <w:rPr>
                <w:color w:val="231F20"/>
                <w:sz w:val="20"/>
                <w:szCs w:val="20"/>
              </w:rPr>
              <w:t xml:space="preserve">Any two 030 </w:t>
            </w:r>
            <w:r w:rsidRPr="00667723">
              <w:rPr>
                <w:color w:val="231F20"/>
                <w:spacing w:val="-2"/>
                <w:sz w:val="20"/>
                <w:szCs w:val="20"/>
              </w:rPr>
              <w:t>courses</w:t>
            </w:r>
          </w:p>
        </w:tc>
      </w:tr>
      <w:tr w:rsidR="00791C1B" w:rsidRPr="00667723" w14:paraId="6AE0A736" w14:textId="77777777" w:rsidTr="1151492F">
        <w:trPr>
          <w:trHeight w:val="346"/>
        </w:trPr>
        <w:tc>
          <w:tcPr>
            <w:tcW w:w="1667" w:type="pct"/>
          </w:tcPr>
          <w:p w14:paraId="1AD1DCCA" w14:textId="77777777" w:rsidR="00791C1B" w:rsidRPr="00667723" w:rsidRDefault="00791C1B" w:rsidP="00BD7E78">
            <w:pPr>
              <w:pStyle w:val="TableParagraph"/>
              <w:spacing w:before="0"/>
              <w:ind w:left="65"/>
              <w:rPr>
                <w:sz w:val="20"/>
                <w:szCs w:val="20"/>
              </w:rPr>
            </w:pPr>
            <w:r w:rsidRPr="00667723">
              <w:rPr>
                <w:color w:val="231F20"/>
                <w:sz w:val="20"/>
                <w:szCs w:val="20"/>
              </w:rPr>
              <w:t xml:space="preserve">040 - Language, Philosophy &amp; </w:t>
            </w:r>
            <w:r w:rsidRPr="00667723">
              <w:rPr>
                <w:color w:val="231F20"/>
                <w:spacing w:val="-2"/>
                <w:sz w:val="20"/>
                <w:szCs w:val="20"/>
              </w:rPr>
              <w:t>Culture</w:t>
            </w:r>
          </w:p>
        </w:tc>
        <w:tc>
          <w:tcPr>
            <w:tcW w:w="1667" w:type="pct"/>
          </w:tcPr>
          <w:p w14:paraId="000FF9B1" w14:textId="77777777" w:rsidR="00791C1B" w:rsidRPr="00667723" w:rsidRDefault="00791C1B" w:rsidP="00BD7E78">
            <w:pPr>
              <w:pStyle w:val="TableParagraph"/>
              <w:spacing w:before="0"/>
              <w:rPr>
                <w:sz w:val="20"/>
                <w:szCs w:val="20"/>
              </w:rPr>
            </w:pPr>
            <w:r w:rsidRPr="00667723">
              <w:rPr>
                <w:sz w:val="20"/>
                <w:szCs w:val="20"/>
              </w:rPr>
              <w:t>PHIL 1301 or 2306</w:t>
            </w:r>
          </w:p>
        </w:tc>
        <w:tc>
          <w:tcPr>
            <w:tcW w:w="1667" w:type="pct"/>
          </w:tcPr>
          <w:p w14:paraId="7FEAB9A3" w14:textId="77777777" w:rsidR="00791C1B" w:rsidRPr="00667723" w:rsidRDefault="00791C1B" w:rsidP="00BD7E78">
            <w:pPr>
              <w:pStyle w:val="TableParagraph"/>
              <w:spacing w:before="0"/>
              <w:rPr>
                <w:sz w:val="20"/>
                <w:szCs w:val="20"/>
              </w:rPr>
            </w:pPr>
            <w:r w:rsidRPr="00667723">
              <w:rPr>
                <w:sz w:val="20"/>
                <w:szCs w:val="20"/>
              </w:rPr>
              <w:t>PHIL 1305 or 1320</w:t>
            </w:r>
          </w:p>
        </w:tc>
      </w:tr>
      <w:tr w:rsidR="00791C1B" w:rsidRPr="00667723" w14:paraId="3FFB8BAB" w14:textId="77777777" w:rsidTr="1151492F">
        <w:trPr>
          <w:trHeight w:val="346"/>
        </w:trPr>
        <w:tc>
          <w:tcPr>
            <w:tcW w:w="1667" w:type="pct"/>
          </w:tcPr>
          <w:p w14:paraId="477BB9FA" w14:textId="77777777" w:rsidR="00791C1B" w:rsidRPr="00667723" w:rsidRDefault="00791C1B" w:rsidP="00BD7E78">
            <w:pPr>
              <w:pStyle w:val="TableParagraph"/>
              <w:spacing w:before="0"/>
              <w:ind w:left="65"/>
              <w:rPr>
                <w:sz w:val="20"/>
                <w:szCs w:val="20"/>
              </w:rPr>
            </w:pPr>
            <w:r w:rsidRPr="00667723">
              <w:rPr>
                <w:color w:val="231F20"/>
                <w:sz w:val="20"/>
                <w:szCs w:val="20"/>
              </w:rPr>
              <w:t xml:space="preserve">050 - Creative </w:t>
            </w:r>
            <w:r w:rsidRPr="00667723">
              <w:rPr>
                <w:color w:val="231F20"/>
                <w:spacing w:val="-4"/>
                <w:sz w:val="20"/>
                <w:szCs w:val="20"/>
              </w:rPr>
              <w:t>Arts</w:t>
            </w:r>
          </w:p>
        </w:tc>
        <w:tc>
          <w:tcPr>
            <w:tcW w:w="1667" w:type="pct"/>
            <w:shd w:val="clear" w:color="auto" w:fill="FFFFFF" w:themeFill="background1"/>
          </w:tcPr>
          <w:p w14:paraId="2A0FB03D" w14:textId="5B3F9A33" w:rsidR="265EBC86" w:rsidRDefault="01CE0D22" w:rsidP="1151492F">
            <w:pPr>
              <w:widowControl w:val="0"/>
              <w:spacing w:after="0" w:line="240" w:lineRule="auto"/>
              <w:ind w:left="60" w:right="0"/>
              <w:rPr>
                <w:strike/>
                <w:color w:val="auto"/>
              </w:rPr>
            </w:pPr>
            <w:r w:rsidRPr="1151492F">
              <w:rPr>
                <w:color w:val="auto"/>
              </w:rPr>
              <w:t>DANC 1305</w:t>
            </w:r>
          </w:p>
        </w:tc>
        <w:tc>
          <w:tcPr>
            <w:tcW w:w="1667" w:type="pct"/>
            <w:shd w:val="clear" w:color="auto" w:fill="FFFFFF" w:themeFill="background1"/>
          </w:tcPr>
          <w:p w14:paraId="656DA846" w14:textId="0289A324" w:rsidR="265EBC86" w:rsidRDefault="5DFED785" w:rsidP="1151492F">
            <w:pPr>
              <w:pStyle w:val="TableParagraph"/>
              <w:spacing w:before="0"/>
              <w:ind w:left="54"/>
              <w:rPr>
                <w:strike/>
                <w:sz w:val="20"/>
                <w:szCs w:val="20"/>
              </w:rPr>
            </w:pPr>
            <w:r w:rsidRPr="1151492F">
              <w:rPr>
                <w:sz w:val="20"/>
                <w:szCs w:val="20"/>
              </w:rPr>
              <w:t>DAN3368</w:t>
            </w:r>
          </w:p>
        </w:tc>
      </w:tr>
      <w:tr w:rsidR="00791C1B" w:rsidRPr="00667723" w14:paraId="585D5210" w14:textId="77777777" w:rsidTr="1151492F">
        <w:trPr>
          <w:trHeight w:val="346"/>
        </w:trPr>
        <w:tc>
          <w:tcPr>
            <w:tcW w:w="1667" w:type="pct"/>
          </w:tcPr>
          <w:p w14:paraId="3029E4E1" w14:textId="77777777" w:rsidR="00791C1B" w:rsidRPr="00667723" w:rsidRDefault="00791C1B" w:rsidP="00BD7E78">
            <w:pPr>
              <w:pStyle w:val="TableParagraph"/>
              <w:spacing w:before="0"/>
              <w:ind w:left="65"/>
              <w:rPr>
                <w:sz w:val="20"/>
                <w:szCs w:val="20"/>
              </w:rPr>
            </w:pPr>
            <w:r w:rsidRPr="00667723">
              <w:rPr>
                <w:color w:val="231F20"/>
                <w:sz w:val="20"/>
                <w:szCs w:val="20"/>
              </w:rPr>
              <w:t xml:space="preserve">060 - American </w:t>
            </w:r>
            <w:r w:rsidRPr="00667723">
              <w:rPr>
                <w:color w:val="231F20"/>
                <w:spacing w:val="-2"/>
                <w:sz w:val="20"/>
                <w:szCs w:val="20"/>
              </w:rPr>
              <w:t>History</w:t>
            </w:r>
          </w:p>
        </w:tc>
        <w:tc>
          <w:tcPr>
            <w:tcW w:w="1667" w:type="pct"/>
          </w:tcPr>
          <w:p w14:paraId="523E69B3" w14:textId="77777777" w:rsidR="00791C1B" w:rsidRPr="00667723" w:rsidRDefault="00791C1B" w:rsidP="00BD7E78">
            <w:pPr>
              <w:pStyle w:val="TableParagraph"/>
              <w:spacing w:before="0"/>
              <w:rPr>
                <w:sz w:val="20"/>
                <w:szCs w:val="20"/>
              </w:rPr>
            </w:pPr>
            <w:r w:rsidRPr="00667723">
              <w:rPr>
                <w:color w:val="231F20"/>
                <w:sz w:val="20"/>
                <w:szCs w:val="20"/>
              </w:rPr>
              <w:t xml:space="preserve">Any two 060 </w:t>
            </w:r>
            <w:r w:rsidRPr="00667723">
              <w:rPr>
                <w:color w:val="231F20"/>
                <w:spacing w:val="-2"/>
                <w:sz w:val="20"/>
                <w:szCs w:val="20"/>
              </w:rPr>
              <w:t>courses</w:t>
            </w:r>
          </w:p>
        </w:tc>
        <w:tc>
          <w:tcPr>
            <w:tcW w:w="1667" w:type="pct"/>
          </w:tcPr>
          <w:p w14:paraId="3F69C953" w14:textId="77777777" w:rsidR="00791C1B" w:rsidRPr="00667723" w:rsidRDefault="00791C1B" w:rsidP="00BD7E78">
            <w:pPr>
              <w:pStyle w:val="TableParagraph"/>
              <w:spacing w:before="0"/>
              <w:rPr>
                <w:sz w:val="20"/>
                <w:szCs w:val="20"/>
              </w:rPr>
            </w:pPr>
            <w:r w:rsidRPr="00667723">
              <w:rPr>
                <w:color w:val="231F20"/>
                <w:sz w:val="20"/>
                <w:szCs w:val="20"/>
              </w:rPr>
              <w:t xml:space="preserve">Any two 060 </w:t>
            </w:r>
            <w:r w:rsidRPr="00667723">
              <w:rPr>
                <w:color w:val="231F20"/>
                <w:spacing w:val="-2"/>
                <w:sz w:val="20"/>
                <w:szCs w:val="20"/>
              </w:rPr>
              <w:t>courses</w:t>
            </w:r>
          </w:p>
        </w:tc>
      </w:tr>
      <w:tr w:rsidR="00791C1B" w:rsidRPr="00667723" w14:paraId="0DCC7C32" w14:textId="77777777" w:rsidTr="1151492F">
        <w:trPr>
          <w:trHeight w:val="346"/>
        </w:trPr>
        <w:tc>
          <w:tcPr>
            <w:tcW w:w="1667" w:type="pct"/>
          </w:tcPr>
          <w:p w14:paraId="0F2212A5" w14:textId="77777777" w:rsidR="00791C1B" w:rsidRPr="00667723" w:rsidRDefault="00791C1B" w:rsidP="00BD7E78">
            <w:pPr>
              <w:pStyle w:val="TableParagraph"/>
              <w:spacing w:before="0"/>
              <w:ind w:left="65"/>
              <w:rPr>
                <w:sz w:val="20"/>
                <w:szCs w:val="20"/>
              </w:rPr>
            </w:pPr>
            <w:r w:rsidRPr="00667723">
              <w:rPr>
                <w:color w:val="231F20"/>
                <w:sz w:val="20"/>
                <w:szCs w:val="20"/>
              </w:rPr>
              <w:t xml:space="preserve">070 - Government/Political </w:t>
            </w:r>
            <w:r w:rsidRPr="00667723">
              <w:rPr>
                <w:color w:val="231F20"/>
                <w:spacing w:val="-2"/>
                <w:sz w:val="20"/>
                <w:szCs w:val="20"/>
              </w:rPr>
              <w:t>Science</w:t>
            </w:r>
          </w:p>
        </w:tc>
        <w:tc>
          <w:tcPr>
            <w:tcW w:w="1667" w:type="pct"/>
          </w:tcPr>
          <w:p w14:paraId="29320DD3" w14:textId="77777777" w:rsidR="00791C1B" w:rsidRPr="00667723" w:rsidRDefault="00791C1B" w:rsidP="00BD7E78">
            <w:pPr>
              <w:pStyle w:val="TableParagraph"/>
              <w:spacing w:before="0"/>
              <w:rPr>
                <w:sz w:val="20"/>
                <w:szCs w:val="20"/>
              </w:rPr>
            </w:pPr>
            <w:r w:rsidRPr="00667723">
              <w:rPr>
                <w:color w:val="231F20"/>
                <w:sz w:val="20"/>
                <w:szCs w:val="20"/>
              </w:rPr>
              <w:t xml:space="preserve">GOVT 2306 and GOVT </w:t>
            </w:r>
            <w:r w:rsidRPr="00667723">
              <w:rPr>
                <w:color w:val="231F20"/>
                <w:spacing w:val="-4"/>
                <w:sz w:val="20"/>
                <w:szCs w:val="20"/>
              </w:rPr>
              <w:t>2305</w:t>
            </w:r>
          </w:p>
        </w:tc>
        <w:tc>
          <w:tcPr>
            <w:tcW w:w="1667" w:type="pct"/>
          </w:tcPr>
          <w:p w14:paraId="00490EE1" w14:textId="77777777" w:rsidR="00791C1B" w:rsidRPr="00667723" w:rsidRDefault="00791C1B" w:rsidP="00BD7E78">
            <w:pPr>
              <w:pStyle w:val="TableParagraph"/>
              <w:spacing w:before="0"/>
              <w:rPr>
                <w:sz w:val="20"/>
                <w:szCs w:val="20"/>
              </w:rPr>
            </w:pPr>
            <w:r w:rsidRPr="00667723">
              <w:rPr>
                <w:color w:val="231F20"/>
                <w:sz w:val="20"/>
                <w:szCs w:val="20"/>
              </w:rPr>
              <w:t xml:space="preserve">POSI 2310 and POSI </w:t>
            </w:r>
            <w:r w:rsidRPr="00667723">
              <w:rPr>
                <w:color w:val="231F20"/>
                <w:spacing w:val="-4"/>
                <w:sz w:val="20"/>
                <w:szCs w:val="20"/>
              </w:rPr>
              <w:t>2320</w:t>
            </w:r>
          </w:p>
        </w:tc>
      </w:tr>
      <w:tr w:rsidR="00791C1B" w:rsidRPr="00667723" w14:paraId="73CA3882" w14:textId="77777777" w:rsidTr="1151492F">
        <w:trPr>
          <w:trHeight w:val="346"/>
        </w:trPr>
        <w:tc>
          <w:tcPr>
            <w:tcW w:w="1667" w:type="pct"/>
          </w:tcPr>
          <w:p w14:paraId="78C55551" w14:textId="77777777" w:rsidR="00791C1B" w:rsidRPr="00667723" w:rsidRDefault="00791C1B" w:rsidP="00BD7E78">
            <w:pPr>
              <w:pStyle w:val="TableParagraph"/>
              <w:spacing w:before="0"/>
              <w:ind w:left="65"/>
              <w:rPr>
                <w:sz w:val="20"/>
                <w:szCs w:val="20"/>
              </w:rPr>
            </w:pPr>
            <w:r w:rsidRPr="00667723">
              <w:rPr>
                <w:color w:val="231F20"/>
                <w:sz w:val="20"/>
                <w:szCs w:val="20"/>
              </w:rPr>
              <w:t xml:space="preserve">080 - Social and Behavioral </w:t>
            </w:r>
            <w:r w:rsidRPr="00667723">
              <w:rPr>
                <w:color w:val="231F20"/>
                <w:spacing w:val="-2"/>
                <w:sz w:val="20"/>
                <w:szCs w:val="20"/>
              </w:rPr>
              <w:t>Sciences</w:t>
            </w:r>
          </w:p>
        </w:tc>
        <w:tc>
          <w:tcPr>
            <w:tcW w:w="1667" w:type="pct"/>
          </w:tcPr>
          <w:p w14:paraId="4566F3C0" w14:textId="77777777" w:rsidR="00791C1B" w:rsidRPr="00667723" w:rsidRDefault="00791C1B" w:rsidP="00BD7E78">
            <w:pPr>
              <w:pStyle w:val="TableParagraph"/>
              <w:spacing w:before="0"/>
              <w:rPr>
                <w:sz w:val="20"/>
                <w:szCs w:val="20"/>
              </w:rPr>
            </w:pPr>
            <w:r w:rsidRPr="00667723">
              <w:rPr>
                <w:color w:val="231F20"/>
                <w:sz w:val="20"/>
                <w:szCs w:val="20"/>
              </w:rPr>
              <w:t xml:space="preserve">Any 080 </w:t>
            </w:r>
            <w:r w:rsidRPr="00667723">
              <w:rPr>
                <w:color w:val="231F20"/>
                <w:spacing w:val="-2"/>
                <w:sz w:val="20"/>
                <w:szCs w:val="20"/>
              </w:rPr>
              <w:t>course</w:t>
            </w:r>
          </w:p>
        </w:tc>
        <w:tc>
          <w:tcPr>
            <w:tcW w:w="1667" w:type="pct"/>
          </w:tcPr>
          <w:p w14:paraId="19A1EB3D" w14:textId="77777777" w:rsidR="00791C1B" w:rsidRPr="00667723" w:rsidRDefault="00791C1B" w:rsidP="00BD7E78">
            <w:pPr>
              <w:pStyle w:val="TableParagraph"/>
              <w:spacing w:before="0"/>
              <w:rPr>
                <w:sz w:val="20"/>
                <w:szCs w:val="20"/>
              </w:rPr>
            </w:pPr>
            <w:r w:rsidRPr="00667723">
              <w:rPr>
                <w:color w:val="231F20"/>
                <w:sz w:val="20"/>
                <w:szCs w:val="20"/>
              </w:rPr>
              <w:t xml:space="preserve">Any 080 </w:t>
            </w:r>
            <w:r w:rsidRPr="00667723">
              <w:rPr>
                <w:color w:val="231F20"/>
                <w:spacing w:val="-2"/>
                <w:sz w:val="20"/>
                <w:szCs w:val="20"/>
              </w:rPr>
              <w:t>course</w:t>
            </w:r>
          </w:p>
        </w:tc>
      </w:tr>
      <w:tr w:rsidR="00791C1B" w:rsidRPr="00667723" w14:paraId="0641F0E4" w14:textId="77777777" w:rsidTr="1151492F">
        <w:trPr>
          <w:trHeight w:val="346"/>
        </w:trPr>
        <w:tc>
          <w:tcPr>
            <w:tcW w:w="1667" w:type="pct"/>
          </w:tcPr>
          <w:p w14:paraId="2FE6B9A8" w14:textId="77777777" w:rsidR="00791C1B" w:rsidRPr="00667723" w:rsidRDefault="00791C1B" w:rsidP="00BD7E78">
            <w:pPr>
              <w:pStyle w:val="TableParagraph"/>
              <w:spacing w:before="0"/>
              <w:ind w:left="65"/>
              <w:rPr>
                <w:sz w:val="20"/>
                <w:szCs w:val="20"/>
              </w:rPr>
            </w:pPr>
            <w:r w:rsidRPr="00667723">
              <w:rPr>
                <w:color w:val="231F20"/>
                <w:sz w:val="20"/>
                <w:szCs w:val="20"/>
              </w:rPr>
              <w:t xml:space="preserve">090 - Component Area </w:t>
            </w:r>
            <w:r w:rsidRPr="00667723">
              <w:rPr>
                <w:color w:val="231F20"/>
                <w:spacing w:val="-2"/>
                <w:sz w:val="20"/>
                <w:szCs w:val="20"/>
              </w:rPr>
              <w:t>Option</w:t>
            </w:r>
          </w:p>
        </w:tc>
        <w:tc>
          <w:tcPr>
            <w:tcW w:w="1667" w:type="pct"/>
          </w:tcPr>
          <w:p w14:paraId="416D2132" w14:textId="77777777" w:rsidR="00791C1B" w:rsidRPr="00667723" w:rsidRDefault="00791C1B" w:rsidP="00BD7E78">
            <w:pPr>
              <w:pStyle w:val="TableParagraph"/>
              <w:spacing w:before="0"/>
              <w:rPr>
                <w:sz w:val="20"/>
                <w:szCs w:val="20"/>
              </w:rPr>
            </w:pPr>
            <w:r w:rsidRPr="00667723">
              <w:rPr>
                <w:sz w:val="20"/>
                <w:szCs w:val="20"/>
              </w:rPr>
              <w:t>SPCH 1311 and ENGL 2322, 2323, 2332, 2333, 2327, or 2328</w:t>
            </w:r>
          </w:p>
        </w:tc>
        <w:tc>
          <w:tcPr>
            <w:tcW w:w="1667" w:type="pct"/>
          </w:tcPr>
          <w:p w14:paraId="129F59BA" w14:textId="77777777" w:rsidR="00791C1B" w:rsidRPr="00667723" w:rsidRDefault="00791C1B" w:rsidP="00BD7E78">
            <w:pPr>
              <w:pStyle w:val="TableParagraph"/>
              <w:spacing w:before="0"/>
              <w:rPr>
                <w:sz w:val="20"/>
                <w:szCs w:val="20"/>
              </w:rPr>
            </w:pPr>
            <w:r w:rsidRPr="00667723">
              <w:rPr>
                <w:sz w:val="20"/>
                <w:szCs w:val="20"/>
              </w:rPr>
              <w:t xml:space="preserve">SPCH 1311 and ENG 2310, 2320, 2330, 2340, 2359, or 2360 </w:t>
            </w:r>
          </w:p>
        </w:tc>
      </w:tr>
    </w:tbl>
    <w:p w14:paraId="2AC316C6" w14:textId="588B4056" w:rsidR="00791C1B" w:rsidRPr="00667723" w:rsidRDefault="00791C1B" w:rsidP="575B12DB">
      <w:pPr>
        <w:rPr>
          <w:b/>
          <w:bCs/>
          <w:strike/>
          <w:color w:val="231F20"/>
        </w:rPr>
      </w:pPr>
    </w:p>
    <w:p w14:paraId="194D6966" w14:textId="77777777" w:rsidR="00791C1B" w:rsidRPr="00667723" w:rsidRDefault="00791C1B" w:rsidP="00791C1B">
      <w:pPr>
        <w:rPr>
          <w:b/>
          <w:szCs w:val="20"/>
        </w:rPr>
      </w:pPr>
      <w:r w:rsidRPr="00667723">
        <w:rPr>
          <w:b/>
          <w:color w:val="231F20"/>
          <w:szCs w:val="20"/>
        </w:rPr>
        <w:t xml:space="preserve">ADDITIONAL LOWER DIVISION </w:t>
      </w:r>
      <w:r w:rsidRPr="00667723">
        <w:rPr>
          <w:b/>
          <w:color w:val="231F20"/>
          <w:spacing w:val="-2"/>
          <w:szCs w:val="20"/>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791C1B" w:rsidRPr="00667723" w14:paraId="32136F13" w14:textId="77777777" w:rsidTr="00BD7E78">
        <w:trPr>
          <w:trHeight w:val="346"/>
        </w:trPr>
        <w:tc>
          <w:tcPr>
            <w:tcW w:w="2500" w:type="pct"/>
          </w:tcPr>
          <w:p w14:paraId="49D11BC3" w14:textId="77777777" w:rsidR="00791C1B" w:rsidRPr="00667723" w:rsidRDefault="00791C1B" w:rsidP="00BD7E78">
            <w:pPr>
              <w:pStyle w:val="TableParagraph"/>
              <w:spacing w:before="0"/>
              <w:ind w:left="65"/>
              <w:rPr>
                <w:b/>
                <w:sz w:val="20"/>
                <w:szCs w:val="20"/>
              </w:rPr>
            </w:pPr>
            <w:r w:rsidRPr="00667723">
              <w:rPr>
                <w:b/>
                <w:color w:val="231F20"/>
                <w:spacing w:val="-4"/>
                <w:sz w:val="20"/>
                <w:szCs w:val="20"/>
              </w:rPr>
              <w:t>TCCN</w:t>
            </w:r>
          </w:p>
        </w:tc>
        <w:tc>
          <w:tcPr>
            <w:tcW w:w="2500" w:type="pct"/>
          </w:tcPr>
          <w:p w14:paraId="7622DA08" w14:textId="77777777" w:rsidR="00791C1B" w:rsidRPr="00667723" w:rsidRDefault="00791C1B" w:rsidP="00BD7E78">
            <w:pPr>
              <w:pStyle w:val="TableParagraph"/>
              <w:spacing w:before="0"/>
              <w:rPr>
                <w:b/>
                <w:sz w:val="20"/>
                <w:szCs w:val="20"/>
              </w:rPr>
            </w:pPr>
            <w:r w:rsidRPr="00667723">
              <w:rPr>
                <w:b/>
                <w:color w:val="231F20"/>
                <w:sz w:val="20"/>
                <w:szCs w:val="20"/>
              </w:rPr>
              <w:t xml:space="preserve">TEXAS </w:t>
            </w:r>
            <w:r w:rsidRPr="00667723">
              <w:rPr>
                <w:b/>
                <w:color w:val="231F20"/>
                <w:spacing w:val="-2"/>
                <w:sz w:val="20"/>
                <w:szCs w:val="20"/>
              </w:rPr>
              <w:t>STATE</w:t>
            </w:r>
          </w:p>
        </w:tc>
      </w:tr>
      <w:tr w:rsidR="00791C1B" w:rsidRPr="00667723" w14:paraId="5445C01D" w14:textId="77777777" w:rsidTr="00BD7E78">
        <w:trPr>
          <w:trHeight w:val="346"/>
        </w:trPr>
        <w:tc>
          <w:tcPr>
            <w:tcW w:w="2500" w:type="pct"/>
          </w:tcPr>
          <w:p w14:paraId="2E9903A5" w14:textId="77777777" w:rsidR="00791C1B" w:rsidRPr="00667723" w:rsidRDefault="00791C1B" w:rsidP="00BD7E78">
            <w:pPr>
              <w:pStyle w:val="TableParagraph"/>
              <w:spacing w:before="0"/>
              <w:ind w:left="65"/>
              <w:rPr>
                <w:color w:val="231F20"/>
                <w:sz w:val="20"/>
                <w:szCs w:val="20"/>
              </w:rPr>
            </w:pPr>
            <w:r w:rsidRPr="00667723">
              <w:rPr>
                <w:color w:val="231F20"/>
                <w:sz w:val="20"/>
                <w:szCs w:val="20"/>
              </w:rPr>
              <w:t>DANC 1247, 1241, &amp; 1245</w:t>
            </w:r>
          </w:p>
        </w:tc>
        <w:tc>
          <w:tcPr>
            <w:tcW w:w="2500" w:type="pct"/>
          </w:tcPr>
          <w:p w14:paraId="3F2D9F51" w14:textId="77777777" w:rsidR="00791C1B" w:rsidRPr="00667723" w:rsidRDefault="00791C1B" w:rsidP="00BD7E78">
            <w:pPr>
              <w:pStyle w:val="TableParagraph"/>
              <w:spacing w:before="0"/>
              <w:rPr>
                <w:color w:val="231F20"/>
                <w:sz w:val="20"/>
                <w:szCs w:val="20"/>
              </w:rPr>
            </w:pPr>
            <w:r w:rsidRPr="00667723">
              <w:rPr>
                <w:color w:val="231F20"/>
                <w:sz w:val="20"/>
                <w:szCs w:val="20"/>
              </w:rPr>
              <w:t>DAN 1260, 1280, &amp; 1290</w:t>
            </w:r>
          </w:p>
        </w:tc>
      </w:tr>
      <w:tr w:rsidR="00791C1B" w:rsidRPr="00667723" w14:paraId="1B327C86" w14:textId="77777777" w:rsidTr="00BD7E78">
        <w:trPr>
          <w:trHeight w:val="346"/>
        </w:trPr>
        <w:tc>
          <w:tcPr>
            <w:tcW w:w="2500" w:type="pct"/>
          </w:tcPr>
          <w:p w14:paraId="12E802A3" w14:textId="77777777" w:rsidR="00791C1B" w:rsidRPr="00667723" w:rsidRDefault="00791C1B" w:rsidP="00BD7E78">
            <w:pPr>
              <w:pStyle w:val="TableParagraph"/>
              <w:spacing w:before="0"/>
              <w:ind w:left="65"/>
              <w:rPr>
                <w:color w:val="231F20"/>
                <w:sz w:val="20"/>
                <w:szCs w:val="20"/>
              </w:rPr>
            </w:pPr>
            <w:r w:rsidRPr="00667723">
              <w:rPr>
                <w:color w:val="231F20"/>
                <w:sz w:val="20"/>
                <w:szCs w:val="20"/>
              </w:rPr>
              <w:t>DANC 2247, 2241, &amp; 2245</w:t>
            </w:r>
          </w:p>
        </w:tc>
        <w:tc>
          <w:tcPr>
            <w:tcW w:w="2500" w:type="pct"/>
          </w:tcPr>
          <w:p w14:paraId="69B9E27B" w14:textId="77777777" w:rsidR="00791C1B" w:rsidRPr="00667723" w:rsidRDefault="00791C1B" w:rsidP="00BD7E78">
            <w:pPr>
              <w:pStyle w:val="TableParagraph"/>
              <w:spacing w:before="0"/>
              <w:rPr>
                <w:color w:val="231F20"/>
                <w:sz w:val="20"/>
                <w:szCs w:val="20"/>
              </w:rPr>
            </w:pPr>
            <w:r w:rsidRPr="00667723">
              <w:rPr>
                <w:color w:val="231F20"/>
                <w:sz w:val="20"/>
                <w:szCs w:val="20"/>
              </w:rPr>
              <w:t>DAN 2261, 2281, &amp; 2291</w:t>
            </w:r>
          </w:p>
        </w:tc>
      </w:tr>
      <w:tr w:rsidR="00791C1B" w:rsidRPr="00667723" w14:paraId="30048E94" w14:textId="77777777" w:rsidTr="00BD7E78">
        <w:trPr>
          <w:trHeight w:val="346"/>
        </w:trPr>
        <w:tc>
          <w:tcPr>
            <w:tcW w:w="2500" w:type="pct"/>
          </w:tcPr>
          <w:p w14:paraId="7ADFF379" w14:textId="77777777" w:rsidR="00791C1B" w:rsidRPr="00667723" w:rsidRDefault="00791C1B" w:rsidP="00BD7E78">
            <w:pPr>
              <w:pStyle w:val="TableParagraph"/>
              <w:spacing w:before="0"/>
              <w:ind w:left="65"/>
              <w:rPr>
                <w:sz w:val="20"/>
                <w:szCs w:val="20"/>
              </w:rPr>
            </w:pPr>
            <w:r w:rsidRPr="00667723">
              <w:rPr>
                <w:color w:val="231F20"/>
                <w:sz w:val="20"/>
                <w:szCs w:val="20"/>
              </w:rPr>
              <w:t xml:space="preserve">DANC </w:t>
            </w:r>
            <w:r w:rsidRPr="00667723">
              <w:rPr>
                <w:color w:val="231F20"/>
                <w:spacing w:val="-4"/>
                <w:sz w:val="20"/>
                <w:szCs w:val="20"/>
              </w:rPr>
              <w:t>1201</w:t>
            </w:r>
          </w:p>
        </w:tc>
        <w:tc>
          <w:tcPr>
            <w:tcW w:w="2500" w:type="pct"/>
          </w:tcPr>
          <w:p w14:paraId="7C8C5E24" w14:textId="77777777" w:rsidR="00791C1B" w:rsidRPr="00667723" w:rsidRDefault="00791C1B" w:rsidP="00BD7E78">
            <w:pPr>
              <w:pStyle w:val="TableParagraph"/>
              <w:spacing w:before="0"/>
              <w:rPr>
                <w:sz w:val="20"/>
                <w:szCs w:val="20"/>
              </w:rPr>
            </w:pPr>
            <w:r w:rsidRPr="00667723">
              <w:rPr>
                <w:color w:val="231F20"/>
                <w:sz w:val="20"/>
                <w:szCs w:val="20"/>
              </w:rPr>
              <w:t xml:space="preserve">DAN </w:t>
            </w:r>
            <w:r w:rsidRPr="00667723">
              <w:rPr>
                <w:color w:val="231F20"/>
                <w:spacing w:val="-4"/>
                <w:sz w:val="20"/>
                <w:szCs w:val="20"/>
              </w:rPr>
              <w:t>2201</w:t>
            </w:r>
          </w:p>
        </w:tc>
      </w:tr>
      <w:tr w:rsidR="00791C1B" w:rsidRPr="00667723" w14:paraId="7ED066D1" w14:textId="77777777" w:rsidTr="00BD7E78">
        <w:trPr>
          <w:trHeight w:val="346"/>
        </w:trPr>
        <w:tc>
          <w:tcPr>
            <w:tcW w:w="2500" w:type="pct"/>
          </w:tcPr>
          <w:p w14:paraId="39DE9537" w14:textId="77777777" w:rsidR="00791C1B" w:rsidRPr="00667723" w:rsidRDefault="00791C1B" w:rsidP="00BD7E78">
            <w:pPr>
              <w:pStyle w:val="TableParagraph"/>
              <w:spacing w:before="0"/>
              <w:ind w:left="65"/>
              <w:rPr>
                <w:color w:val="231F20"/>
                <w:sz w:val="20"/>
                <w:szCs w:val="20"/>
              </w:rPr>
            </w:pPr>
            <w:r w:rsidRPr="00667723">
              <w:rPr>
                <w:color w:val="231F20"/>
                <w:sz w:val="20"/>
                <w:szCs w:val="20"/>
              </w:rPr>
              <w:t>DANC 1301</w:t>
            </w:r>
          </w:p>
        </w:tc>
        <w:tc>
          <w:tcPr>
            <w:tcW w:w="2500" w:type="pct"/>
          </w:tcPr>
          <w:p w14:paraId="2B0F2377" w14:textId="77777777" w:rsidR="00791C1B" w:rsidRPr="00667723" w:rsidRDefault="00791C1B" w:rsidP="00BD7E78">
            <w:pPr>
              <w:pStyle w:val="TableParagraph"/>
              <w:spacing w:before="0"/>
              <w:rPr>
                <w:color w:val="231F20"/>
                <w:sz w:val="20"/>
                <w:szCs w:val="20"/>
              </w:rPr>
            </w:pPr>
            <w:r w:rsidRPr="00667723">
              <w:rPr>
                <w:color w:val="231F20"/>
                <w:sz w:val="20"/>
                <w:szCs w:val="20"/>
              </w:rPr>
              <w:t>DAN 2202 + DAN ELNA (1-hour elective)</w:t>
            </w:r>
          </w:p>
        </w:tc>
      </w:tr>
      <w:tr w:rsidR="00791C1B" w:rsidRPr="00667723" w14:paraId="39CE6BFB" w14:textId="77777777" w:rsidTr="00BD7E78">
        <w:trPr>
          <w:trHeight w:val="346"/>
        </w:trPr>
        <w:tc>
          <w:tcPr>
            <w:tcW w:w="2500" w:type="pct"/>
          </w:tcPr>
          <w:p w14:paraId="1C0550EC" w14:textId="77777777" w:rsidR="00791C1B" w:rsidRPr="00667723" w:rsidRDefault="00791C1B" w:rsidP="00BD7E78">
            <w:pPr>
              <w:pStyle w:val="TableParagraph"/>
              <w:spacing w:before="0"/>
              <w:ind w:left="65"/>
              <w:rPr>
                <w:color w:val="231F20"/>
                <w:sz w:val="20"/>
                <w:szCs w:val="20"/>
              </w:rPr>
            </w:pPr>
            <w:r w:rsidRPr="00667723">
              <w:rPr>
                <w:color w:val="231F20"/>
                <w:sz w:val="20"/>
                <w:szCs w:val="20"/>
              </w:rPr>
              <w:t xml:space="preserve">DRAM </w:t>
            </w:r>
            <w:r w:rsidRPr="00667723">
              <w:rPr>
                <w:color w:val="231F20"/>
                <w:spacing w:val="-4"/>
                <w:sz w:val="20"/>
                <w:szCs w:val="20"/>
              </w:rPr>
              <w:t>1351 or 1330</w:t>
            </w:r>
          </w:p>
        </w:tc>
        <w:tc>
          <w:tcPr>
            <w:tcW w:w="2500" w:type="pct"/>
          </w:tcPr>
          <w:p w14:paraId="12FE1DEB" w14:textId="77777777" w:rsidR="00791C1B" w:rsidRPr="00667723" w:rsidRDefault="00791C1B" w:rsidP="00BD7E78">
            <w:pPr>
              <w:pStyle w:val="TableParagraph"/>
              <w:spacing w:before="0"/>
              <w:rPr>
                <w:color w:val="231F20"/>
                <w:sz w:val="20"/>
                <w:szCs w:val="20"/>
              </w:rPr>
            </w:pPr>
            <w:r w:rsidRPr="00667723">
              <w:rPr>
                <w:color w:val="231F20"/>
                <w:sz w:val="20"/>
                <w:szCs w:val="20"/>
              </w:rPr>
              <w:t xml:space="preserve">TH </w:t>
            </w:r>
            <w:r w:rsidRPr="00667723">
              <w:rPr>
                <w:color w:val="231F20"/>
                <w:spacing w:val="-4"/>
                <w:sz w:val="20"/>
                <w:szCs w:val="20"/>
              </w:rPr>
              <w:t>1364 or 2330</w:t>
            </w:r>
          </w:p>
        </w:tc>
      </w:tr>
    </w:tbl>
    <w:p w14:paraId="3F114B15" w14:textId="77777777" w:rsidR="00791C1B" w:rsidRPr="00667723" w:rsidRDefault="00791C1B" w:rsidP="00791C1B">
      <w:pPr>
        <w:rPr>
          <w:b/>
          <w:bCs/>
          <w:szCs w:val="20"/>
        </w:rPr>
      </w:pPr>
      <w:r w:rsidRPr="00667723">
        <w:rPr>
          <w:b/>
          <w:bCs/>
          <w:i/>
          <w:iCs/>
          <w:color w:val="231F20"/>
          <w:szCs w:val="20"/>
        </w:rPr>
        <w:t>NOTE: Typically, students must complete a three-year residency at Texas State to complete this degree.</w:t>
      </w:r>
    </w:p>
    <w:p w14:paraId="157A48BC" w14:textId="77777777" w:rsidR="00791C1B" w:rsidRPr="00667723" w:rsidRDefault="00791C1B" w:rsidP="00791C1B">
      <w:pPr>
        <w:contextualSpacing/>
        <w:rPr>
          <w:szCs w:val="20"/>
        </w:rPr>
      </w:pPr>
      <w:r w:rsidRPr="00667723">
        <w:rPr>
          <w:szCs w:val="20"/>
        </w:rPr>
        <w:br w:type="page"/>
      </w:r>
    </w:p>
    <w:p w14:paraId="065E6239" w14:textId="77777777" w:rsidR="00C432F9" w:rsidRPr="003349D5" w:rsidRDefault="00C432F9" w:rsidP="00C432F9">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6DEADD80" w14:textId="77777777" w:rsidR="00C432F9" w:rsidRPr="002814B7" w:rsidRDefault="00C432F9" w:rsidP="00C432F9">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66406B90" w14:textId="77777777" w:rsidR="00C432F9" w:rsidRPr="002814B7" w:rsidRDefault="00C432F9" w:rsidP="00C432F9">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506B5B16" w14:textId="77777777" w:rsidR="00C432F9" w:rsidRPr="002814B7" w:rsidRDefault="00C432F9" w:rsidP="00C432F9">
      <w:pPr>
        <w:widowControl w:val="0"/>
        <w:autoSpaceDE w:val="0"/>
        <w:autoSpaceDN w:val="0"/>
        <w:spacing w:after="0" w:line="240" w:lineRule="auto"/>
        <w:ind w:left="0" w:right="0" w:firstLine="0"/>
        <w:rPr>
          <w:color w:val="231F20"/>
          <w:kern w:val="0"/>
          <w:szCs w:val="20"/>
          <w14:ligatures w14:val="none"/>
        </w:rPr>
      </w:pPr>
    </w:p>
    <w:p w14:paraId="41924AC9" w14:textId="77777777" w:rsidR="00C432F9" w:rsidRPr="002814B7" w:rsidRDefault="00C432F9" w:rsidP="00C432F9">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244BDB29" w14:textId="77777777" w:rsidR="00C432F9" w:rsidRPr="002814B7" w:rsidRDefault="00C432F9" w:rsidP="00C432F9">
      <w:pPr>
        <w:widowControl w:val="0"/>
        <w:autoSpaceDE w:val="0"/>
        <w:autoSpaceDN w:val="0"/>
        <w:spacing w:after="0" w:line="240" w:lineRule="auto"/>
        <w:ind w:left="0" w:right="0" w:firstLine="0"/>
        <w:jc w:val="both"/>
        <w:rPr>
          <w:color w:val="231F20"/>
          <w:kern w:val="0"/>
          <w:szCs w:val="20"/>
          <w14:ligatures w14:val="none"/>
        </w:rPr>
      </w:pPr>
    </w:p>
    <w:p w14:paraId="0D237B14" w14:textId="77777777" w:rsidR="00C432F9" w:rsidRPr="002814B7" w:rsidRDefault="00C432F9" w:rsidP="00C432F9">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2535772C" w14:textId="77777777" w:rsidR="00C432F9" w:rsidRPr="002814B7" w:rsidRDefault="00C432F9" w:rsidP="00C432F9">
      <w:pPr>
        <w:widowControl w:val="0"/>
        <w:autoSpaceDE w:val="0"/>
        <w:autoSpaceDN w:val="0"/>
        <w:spacing w:after="0" w:line="240" w:lineRule="auto"/>
        <w:ind w:left="0" w:right="0" w:firstLine="0"/>
        <w:rPr>
          <w:b/>
          <w:color w:val="231F20"/>
          <w:kern w:val="0"/>
          <w:szCs w:val="22"/>
          <w14:ligatures w14:val="none"/>
        </w:rPr>
      </w:pPr>
    </w:p>
    <w:p w14:paraId="0F29A2B6" w14:textId="77777777" w:rsidR="00C432F9" w:rsidRPr="002814B7" w:rsidRDefault="00C432F9" w:rsidP="00C432F9">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4B53DDC8" w14:textId="77777777" w:rsidR="00C432F9" w:rsidRPr="002814B7" w:rsidRDefault="00C432F9" w:rsidP="00C432F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B702E4D" w14:textId="77777777" w:rsidR="00C432F9" w:rsidRPr="002814B7" w:rsidRDefault="00C432F9" w:rsidP="00C432F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49AD2859" w14:textId="77777777" w:rsidR="00C432F9" w:rsidRPr="002814B7" w:rsidRDefault="00C432F9" w:rsidP="00C432F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12F1B939" w14:textId="77777777" w:rsidR="00C432F9" w:rsidRPr="002814B7" w:rsidRDefault="00C432F9" w:rsidP="00C432F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5E5B7FD8" w14:textId="77777777" w:rsidR="00C432F9" w:rsidRPr="002814B7" w:rsidRDefault="00C432F9" w:rsidP="00C432F9">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7446DE3" w14:textId="77777777" w:rsidR="00C432F9" w:rsidRPr="002814B7" w:rsidRDefault="00C432F9" w:rsidP="00C432F9">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1738974D" w14:textId="77777777" w:rsidR="00C432F9" w:rsidRPr="002814B7" w:rsidRDefault="00C432F9" w:rsidP="00C432F9">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51C7F43C" w14:textId="77777777" w:rsidR="00411E32" w:rsidRPr="008A5E81" w:rsidRDefault="00411E32" w:rsidP="00411E32">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7EF18E5D" w14:textId="77777777" w:rsidR="00411E32" w:rsidRPr="008A5E81" w:rsidRDefault="00411E32" w:rsidP="00411E32">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13EF8D8F" w14:textId="77777777" w:rsidR="00411E32" w:rsidRPr="008A5E81" w:rsidRDefault="00411E32" w:rsidP="00411E32">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68165F85" w14:textId="77777777" w:rsidR="00411E32" w:rsidRPr="008A5E81" w:rsidRDefault="00411E32" w:rsidP="00411E32">
      <w:pPr>
        <w:spacing w:after="0" w:line="240" w:lineRule="auto"/>
        <w:ind w:left="0" w:right="0" w:firstLine="0"/>
        <w:rPr>
          <w:color w:val="000000"/>
          <w:kern w:val="0"/>
          <w:szCs w:val="20"/>
          <w14:ligatures w14:val="none"/>
        </w:rPr>
      </w:pPr>
      <w:hyperlink r:id="rId18" w:tooltip="https://advising.finearts.txst.edu/" w:history="1">
        <w:r w:rsidRPr="008A5E81">
          <w:rPr>
            <w:color w:val="0000FF"/>
            <w:kern w:val="0"/>
            <w:szCs w:val="20"/>
            <w:u w:val="single"/>
            <w14:ligatures w14:val="none"/>
          </w:rPr>
          <w:t>https://advising.finearts.txst.edu/ </w:t>
        </w:r>
      </w:hyperlink>
    </w:p>
    <w:p w14:paraId="028F7E15" w14:textId="77777777" w:rsidR="00411E32" w:rsidRDefault="00411E32" w:rsidP="00791C1B">
      <w:pPr>
        <w:contextualSpacing/>
        <w:rPr>
          <w:b/>
          <w:i/>
          <w:szCs w:val="20"/>
        </w:rPr>
      </w:pPr>
    </w:p>
    <w:p w14:paraId="67CE3F69" w14:textId="7B3A31A5" w:rsidR="00E829C0" w:rsidRPr="00791C1B" w:rsidRDefault="00791C1B" w:rsidP="00791C1B">
      <w:pPr>
        <w:contextualSpacing/>
        <w:rPr>
          <w:szCs w:val="20"/>
        </w:rPr>
      </w:pPr>
      <w:r w:rsidRPr="00667723">
        <w:rPr>
          <w:b/>
          <w:i/>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E829C0" w:rsidRPr="00791C1B" w:rsidSect="0095619C">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41AB" w14:textId="77777777" w:rsidR="00B17F92" w:rsidRDefault="00B17F92" w:rsidP="008855B8">
      <w:pPr>
        <w:spacing w:after="0" w:line="240" w:lineRule="auto"/>
      </w:pPr>
      <w:r>
        <w:separator/>
      </w:r>
    </w:p>
  </w:endnote>
  <w:endnote w:type="continuationSeparator" w:id="0">
    <w:p w14:paraId="15F22F84" w14:textId="77777777" w:rsidR="00B17F92" w:rsidRDefault="00B17F92" w:rsidP="00885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4C7D4AB" w14:paraId="2096E8DB" w14:textId="77777777" w:rsidTr="04C7D4AB">
      <w:trPr>
        <w:trHeight w:val="300"/>
      </w:trPr>
      <w:tc>
        <w:tcPr>
          <w:tcW w:w="3600" w:type="dxa"/>
        </w:tcPr>
        <w:p w14:paraId="468CD97E" w14:textId="7BFF433B" w:rsidR="04C7D4AB" w:rsidRDefault="04C7D4AB" w:rsidP="04C7D4AB">
          <w:pPr>
            <w:pStyle w:val="Header"/>
            <w:ind w:left="-115"/>
          </w:pPr>
        </w:p>
      </w:tc>
      <w:tc>
        <w:tcPr>
          <w:tcW w:w="3600" w:type="dxa"/>
        </w:tcPr>
        <w:p w14:paraId="0EEB841F" w14:textId="4BBB6D7F" w:rsidR="04C7D4AB" w:rsidRDefault="04C7D4AB" w:rsidP="04C7D4AB">
          <w:pPr>
            <w:pStyle w:val="Header"/>
            <w:jc w:val="center"/>
          </w:pPr>
        </w:p>
      </w:tc>
      <w:tc>
        <w:tcPr>
          <w:tcW w:w="3600" w:type="dxa"/>
        </w:tcPr>
        <w:p w14:paraId="1D736F00" w14:textId="404E3B18" w:rsidR="04C7D4AB" w:rsidRDefault="04C7D4AB" w:rsidP="04C7D4AB">
          <w:pPr>
            <w:pStyle w:val="Header"/>
            <w:ind w:right="-115"/>
            <w:jc w:val="right"/>
          </w:pPr>
        </w:p>
      </w:tc>
    </w:tr>
  </w:tbl>
  <w:p w14:paraId="75BC8D64" w14:textId="08449FF5" w:rsidR="04C7D4AB" w:rsidRDefault="04C7D4AB" w:rsidP="04C7D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57CB" w14:textId="77777777" w:rsidR="00B17F92" w:rsidRDefault="00B17F92" w:rsidP="008855B8">
      <w:pPr>
        <w:spacing w:after="0" w:line="240" w:lineRule="auto"/>
      </w:pPr>
      <w:r>
        <w:separator/>
      </w:r>
    </w:p>
  </w:footnote>
  <w:footnote w:type="continuationSeparator" w:id="0">
    <w:p w14:paraId="66DC3723" w14:textId="77777777" w:rsidR="00B17F92" w:rsidRDefault="00B17F92" w:rsidP="00885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73B5" w14:textId="77777777" w:rsidR="008855B8" w:rsidRDefault="00885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77297"/>
    <w:multiLevelType w:val="hybridMultilevel"/>
    <w:tmpl w:val="D8167C24"/>
    <w:lvl w:ilvl="0" w:tplc="15C8060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8B03DA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2EE6C2">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74628F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55ABEE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CE26762">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110090C">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132FFDC">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28D4B8A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71053"/>
    <w:multiLevelType w:val="hybridMultilevel"/>
    <w:tmpl w:val="CE74D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00ED4"/>
    <w:multiLevelType w:val="hybridMultilevel"/>
    <w:tmpl w:val="006C8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372411">
    <w:abstractNumId w:val="0"/>
  </w:num>
  <w:num w:numId="2" w16cid:durableId="1070277256">
    <w:abstractNumId w:val="3"/>
  </w:num>
  <w:num w:numId="3" w16cid:durableId="1688408637">
    <w:abstractNumId w:val="2"/>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C0"/>
    <w:rsid w:val="00075C99"/>
    <w:rsid w:val="000C1D5C"/>
    <w:rsid w:val="000C7A26"/>
    <w:rsid w:val="001F491D"/>
    <w:rsid w:val="0033769E"/>
    <w:rsid w:val="00411E32"/>
    <w:rsid w:val="004F43E8"/>
    <w:rsid w:val="0051260C"/>
    <w:rsid w:val="005E61A4"/>
    <w:rsid w:val="006023E2"/>
    <w:rsid w:val="00681BE8"/>
    <w:rsid w:val="00791C1B"/>
    <w:rsid w:val="00881D21"/>
    <w:rsid w:val="008855B8"/>
    <w:rsid w:val="00887B77"/>
    <w:rsid w:val="00915BA1"/>
    <w:rsid w:val="0095619C"/>
    <w:rsid w:val="00AC7177"/>
    <w:rsid w:val="00B17F92"/>
    <w:rsid w:val="00C432F9"/>
    <w:rsid w:val="00D70619"/>
    <w:rsid w:val="00E829C0"/>
    <w:rsid w:val="00FF4564"/>
    <w:rsid w:val="01CE0D22"/>
    <w:rsid w:val="04C7D4AB"/>
    <w:rsid w:val="1151492F"/>
    <w:rsid w:val="1A624910"/>
    <w:rsid w:val="1D44D7DE"/>
    <w:rsid w:val="1EAAC20E"/>
    <w:rsid w:val="20FC9081"/>
    <w:rsid w:val="265EBC86"/>
    <w:rsid w:val="26E701AC"/>
    <w:rsid w:val="2820FBED"/>
    <w:rsid w:val="283FAD91"/>
    <w:rsid w:val="2CE0B018"/>
    <w:rsid w:val="2D609C9A"/>
    <w:rsid w:val="2FBD4E95"/>
    <w:rsid w:val="30C4CAB3"/>
    <w:rsid w:val="347D5174"/>
    <w:rsid w:val="368B50DA"/>
    <w:rsid w:val="3836220E"/>
    <w:rsid w:val="422E51D0"/>
    <w:rsid w:val="458DA8FA"/>
    <w:rsid w:val="4D58773D"/>
    <w:rsid w:val="4DAE0FB2"/>
    <w:rsid w:val="50519A73"/>
    <w:rsid w:val="5082003C"/>
    <w:rsid w:val="575B12DB"/>
    <w:rsid w:val="5DFED785"/>
    <w:rsid w:val="60A6AA39"/>
    <w:rsid w:val="60AAFA70"/>
    <w:rsid w:val="620E33D0"/>
    <w:rsid w:val="67167E15"/>
    <w:rsid w:val="67BC7D0C"/>
    <w:rsid w:val="71704453"/>
    <w:rsid w:val="7C0898A9"/>
    <w:rsid w:val="7C40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9B8A"/>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E61A4"/>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5E61A4"/>
    <w:rPr>
      <w:color w:val="467886" w:themeColor="hyperlink"/>
      <w:u w:val="single"/>
    </w:rPr>
  </w:style>
  <w:style w:type="character" w:styleId="UnresolvedMention">
    <w:name w:val="Unresolved Mention"/>
    <w:basedOn w:val="DefaultParagraphFont"/>
    <w:uiPriority w:val="99"/>
    <w:semiHidden/>
    <w:unhideWhenUsed/>
    <w:rsid w:val="005E61A4"/>
    <w:rPr>
      <w:color w:val="605E5C"/>
      <w:shd w:val="clear" w:color="auto" w:fill="E1DFDD"/>
    </w:rPr>
  </w:style>
  <w:style w:type="paragraph" w:styleId="ListParagraph">
    <w:name w:val="List Paragraph"/>
    <w:basedOn w:val="Normal"/>
    <w:uiPriority w:val="34"/>
    <w:qFormat/>
    <w:rsid w:val="0095619C"/>
    <w:pPr>
      <w:ind w:left="720"/>
      <w:contextualSpacing/>
    </w:pPr>
  </w:style>
  <w:style w:type="paragraph" w:customStyle="1" w:styleId="TableParagraph">
    <w:name w:val="Table Paragraph"/>
    <w:basedOn w:val="Normal"/>
    <w:uiPriority w:val="1"/>
    <w:qFormat/>
    <w:rsid w:val="00791C1B"/>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885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5B8"/>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885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5B8"/>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60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4732</Characters>
  <Application>Microsoft Office Word</Application>
  <DocSecurity>0</DocSecurity>
  <Lines>39</Lines>
  <Paragraphs>11</Paragraphs>
  <ScaleCrop>false</ScaleCrop>
  <Company>Texas State University</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Dance (Dance Studies Concentration) - DRAFT COPY</dc:title>
  <dc:subject/>
  <dc:creator>CourseLeaf</dc:creator>
  <cp:keywords>Bachelor of Fine Arts (B.F.A.) Major in Dance (Dance Studies Concentration) - DRAFT COPY</cp:keywords>
  <cp:lastModifiedBy>Vaught, Terry L</cp:lastModifiedBy>
  <cp:revision>21</cp:revision>
  <dcterms:created xsi:type="dcterms:W3CDTF">2024-08-15T16:03:00Z</dcterms:created>
  <dcterms:modified xsi:type="dcterms:W3CDTF">2025-11-11T22:02:00Z</dcterms:modified>
</cp:coreProperties>
</file>