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56F2" w14:textId="77777777" w:rsidR="000C3CEF" w:rsidRPr="000C3CEF" w:rsidRDefault="000C3CEF" w:rsidP="000C3CE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0C3CEF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71F572C1" w14:textId="77777777" w:rsidR="000C3CEF" w:rsidRPr="000C3CEF" w:rsidRDefault="000C3CEF" w:rsidP="000C3CEF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7040509E" w14:textId="77777777" w:rsidR="000C3CEF" w:rsidRPr="000C3CEF" w:rsidRDefault="000C3CEF" w:rsidP="000C3CEF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3CEF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0C3CEF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0C3CEF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6E61BD00" w14:textId="77777777" w:rsidR="000C3CEF" w:rsidRPr="000C3CEF" w:rsidRDefault="000C3CEF" w:rsidP="000C3CEF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3CEF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0C3CEF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69C8FBA" w14:textId="77777777" w:rsidR="000C3CEF" w:rsidRPr="000C3CEF" w:rsidRDefault="000C3CEF" w:rsidP="000C3CEF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3CEF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F42AD9C" w14:textId="77777777" w:rsidR="000C3CEF" w:rsidRPr="000C3CEF" w:rsidRDefault="000C3CEF" w:rsidP="000C3CEF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3CEF">
        <w:rPr>
          <w:rFonts w:ascii="Calibri Light" w:eastAsia="Times New Roman" w:hAnsi="Calibri Light" w:cs="Calibri Light"/>
          <w:sz w:val="24"/>
          <w:szCs w:val="24"/>
        </w:rPr>
        <w:t>v.</w:t>
      </w:r>
      <w:r w:rsidRPr="000C3CEF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0C3CEF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2C0B07C0" w14:textId="77777777" w:rsidR="000C3CEF" w:rsidRPr="000C3CEF" w:rsidRDefault="000C3CEF" w:rsidP="000C3CEF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3CEF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E350E91" w14:textId="77777777" w:rsidR="000C3CEF" w:rsidRPr="000C3CEF" w:rsidRDefault="000C3CEF" w:rsidP="000C3CEF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3CEF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0C3CEF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47CA4E6" w14:textId="77777777" w:rsidR="000C3CEF" w:rsidRPr="000C3CEF" w:rsidRDefault="000C3CEF" w:rsidP="000C3CEF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3CEF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0C3CEF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0C3CEF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B5ED872" w14:textId="77777777" w:rsidR="00EF5FA7" w:rsidRPr="008D7732" w:rsidRDefault="00EF5FA7" w:rsidP="00A720A1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8D7732">
        <w:rPr>
          <w:rFonts w:ascii="Cambria" w:eastAsia="Times New Roman" w:hAnsi="Cambria" w:cs="Times New Roman"/>
          <w:sz w:val="24"/>
          <w:szCs w:val="24"/>
        </w:rPr>
        <w:t xml:space="preserve">  </w:t>
      </w:r>
    </w:p>
    <w:p w14:paraId="556CD10E" w14:textId="1DAE4E09" w:rsidR="00034415" w:rsidRDefault="000F159D" w:rsidP="00034415">
      <w:pPr>
        <w:spacing w:before="120" w:line="288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SUMMARY DISPOSITION RESPONSE </w:t>
      </w:r>
      <w:r w:rsidR="005A1D50">
        <w:rPr>
          <w:rFonts w:asciiTheme="majorHAnsi" w:hAnsiTheme="majorHAnsi" w:cstheme="majorHAnsi"/>
          <w:b/>
          <w:sz w:val="28"/>
          <w:szCs w:val="28"/>
        </w:rPr>
        <w:t>(FORCIBLE ENTRY AND DETAINER CASE)</w:t>
      </w:r>
    </w:p>
    <w:p w14:paraId="574ABEA6" w14:textId="77777777" w:rsidR="00DA69EE" w:rsidRDefault="000F159D" w:rsidP="00034415">
      <w:pPr>
        <w:pStyle w:val="ListParagraph"/>
        <w:spacing w:before="120" w:line="288" w:lineRule="auto"/>
        <w:ind w:left="0"/>
        <w:rPr>
          <w:rFonts w:cstheme="minorHAnsi"/>
          <w:sz w:val="24"/>
          <w:szCs w:val="24"/>
        </w:rPr>
      </w:pPr>
      <w:r w:rsidRPr="00034415">
        <w:rPr>
          <w:rFonts w:cstheme="minorHAnsi"/>
          <w:sz w:val="24"/>
          <w:szCs w:val="24"/>
        </w:rPr>
        <w:t xml:space="preserve">My name is ____________________________________________________. </w:t>
      </w:r>
    </w:p>
    <w:p w14:paraId="388D6B57" w14:textId="77777777" w:rsidR="00034415" w:rsidRDefault="00034415" w:rsidP="00034415">
      <w:pPr>
        <w:pStyle w:val="ListParagraph"/>
        <w:spacing w:before="120" w:line="288" w:lineRule="auto"/>
        <w:ind w:left="0"/>
        <w:rPr>
          <w:rFonts w:cstheme="minorHAnsi"/>
          <w:sz w:val="24"/>
          <w:szCs w:val="24"/>
        </w:rPr>
      </w:pPr>
    </w:p>
    <w:p w14:paraId="687BD94C" w14:textId="12D60BBF" w:rsidR="00DA69EE" w:rsidRDefault="00DA69EE" w:rsidP="00034415">
      <w:pPr>
        <w:pStyle w:val="ListParagraph"/>
        <w:spacing w:before="120" w:line="288" w:lineRule="auto"/>
        <w:ind w:left="0"/>
        <w:rPr>
          <w:rFonts w:cstheme="minorHAnsi"/>
          <w:sz w:val="24"/>
          <w:szCs w:val="24"/>
        </w:rPr>
      </w:pPr>
      <w:r w:rsidRPr="00034415">
        <w:rPr>
          <w:rFonts w:cstheme="minorHAnsi"/>
          <w:sz w:val="24"/>
          <w:szCs w:val="24"/>
        </w:rPr>
        <w:t>The</w:t>
      </w:r>
      <w:r w:rsidR="00034415">
        <w:rPr>
          <w:rFonts w:cstheme="minorHAnsi"/>
          <w:sz w:val="24"/>
          <w:szCs w:val="24"/>
        </w:rPr>
        <w:t xml:space="preserve">se are the disputed facts </w:t>
      </w:r>
      <w:r w:rsidRPr="00034415">
        <w:rPr>
          <w:rFonts w:cstheme="minorHAnsi"/>
          <w:sz w:val="24"/>
          <w:szCs w:val="24"/>
        </w:rPr>
        <w:t>that I am relying on:</w:t>
      </w:r>
    </w:p>
    <w:p w14:paraId="1B79D7CA" w14:textId="25731821" w:rsidR="000F159D" w:rsidRDefault="000F159D" w:rsidP="00034415">
      <w:pPr>
        <w:pStyle w:val="ListParagraph"/>
        <w:spacing w:before="120" w:line="288" w:lineRule="auto"/>
        <w:ind w:left="0"/>
        <w:rPr>
          <w:rFonts w:cstheme="minorHAnsi"/>
          <w:sz w:val="24"/>
          <w:szCs w:val="24"/>
        </w:rPr>
      </w:pPr>
      <w:r w:rsidRPr="00034415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69EE">
        <w:rPr>
          <w:rFonts w:cstheme="minorHAnsi"/>
          <w:sz w:val="24"/>
          <w:szCs w:val="24"/>
        </w:rPr>
        <w:t>__________________________________________________________</w:t>
      </w:r>
    </w:p>
    <w:p w14:paraId="773C1A5B" w14:textId="59DC1646" w:rsidR="00DA69EE" w:rsidRDefault="00DA69EE" w:rsidP="00034415">
      <w:pPr>
        <w:pStyle w:val="ListParagraph"/>
        <w:spacing w:before="120" w:line="288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  <w:r w:rsidR="00034415">
        <w:rPr>
          <w:rFonts w:cstheme="minorHAnsi"/>
          <w:sz w:val="24"/>
          <w:szCs w:val="24"/>
        </w:rPr>
        <w:t>.</w:t>
      </w:r>
    </w:p>
    <w:p w14:paraId="5DA9882F" w14:textId="77777777" w:rsidR="00034415" w:rsidRDefault="00034415" w:rsidP="00034415">
      <w:pPr>
        <w:pStyle w:val="ListParagraph"/>
        <w:spacing w:before="120" w:line="288" w:lineRule="auto"/>
        <w:ind w:left="0"/>
        <w:rPr>
          <w:rFonts w:cstheme="minorHAnsi"/>
          <w:sz w:val="24"/>
          <w:szCs w:val="24"/>
        </w:rPr>
      </w:pPr>
    </w:p>
    <w:p w14:paraId="14D05020" w14:textId="768BC975" w:rsidR="00034415" w:rsidRPr="00034415" w:rsidRDefault="00034415" w:rsidP="00034415">
      <w:pPr>
        <w:pStyle w:val="ListParagraph"/>
        <w:spacing w:before="120" w:line="288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 documents that I am relying upon are attached.</w:t>
      </w:r>
    </w:p>
    <w:p w14:paraId="73AE0B5F" w14:textId="77777777" w:rsidR="000F159D" w:rsidRPr="00034415" w:rsidRDefault="000F159D" w:rsidP="00034415">
      <w:pPr>
        <w:pStyle w:val="ListParagraph"/>
        <w:spacing w:before="120" w:line="288" w:lineRule="auto"/>
        <w:ind w:left="180"/>
        <w:rPr>
          <w:rFonts w:cstheme="minorHAnsi"/>
          <w:sz w:val="24"/>
          <w:szCs w:val="24"/>
        </w:rPr>
      </w:pPr>
    </w:p>
    <w:p w14:paraId="5DF5D718" w14:textId="3D8CCA55" w:rsidR="00FF5555" w:rsidRDefault="00FF5555" w:rsidP="00FF5555">
      <w:pPr>
        <w:rPr>
          <w:rFonts w:cstheme="minorHAnsi"/>
          <w:sz w:val="24"/>
          <w:szCs w:val="24"/>
        </w:rPr>
      </w:pPr>
      <w:r w:rsidRPr="0076445B">
        <w:rPr>
          <w:rFonts w:cstheme="minorHAnsi"/>
          <w:sz w:val="24"/>
          <w:szCs w:val="24"/>
        </w:rPr>
        <w:t>Respectfully submitted,</w:t>
      </w:r>
    </w:p>
    <w:p w14:paraId="42709A65" w14:textId="77777777" w:rsidR="000C3CEF" w:rsidRPr="0076445B" w:rsidRDefault="000C3CEF" w:rsidP="00FF5555">
      <w:pPr>
        <w:rPr>
          <w:rFonts w:cstheme="minorHAnsi"/>
          <w:sz w:val="24"/>
          <w:szCs w:val="24"/>
        </w:rPr>
      </w:pPr>
    </w:p>
    <w:p w14:paraId="13B3AB7D" w14:textId="77777777" w:rsidR="00FF5555" w:rsidRPr="0076445B" w:rsidRDefault="00FF5555" w:rsidP="00FF555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13"/>
        <w:gridCol w:w="2892"/>
        <w:gridCol w:w="236"/>
        <w:gridCol w:w="1597"/>
        <w:gridCol w:w="3117"/>
      </w:tblGrid>
      <w:tr w:rsidR="00FF5555" w:rsidRPr="0076445B" w14:paraId="7E071C9B" w14:textId="77777777" w:rsidTr="00422C3B">
        <w:tc>
          <w:tcPr>
            <w:tcW w:w="4549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EC6A0FD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Signature of Defendant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1B0E28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9FB054D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Signature of Attorney, if any</w:t>
            </w:r>
          </w:p>
        </w:tc>
      </w:tr>
      <w:tr w:rsidR="00FF5555" w:rsidRPr="0076445B" w14:paraId="7DCFAA28" w14:textId="77777777" w:rsidTr="00422C3B"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1E16B01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D2F993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BBD721E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555" w:rsidRPr="0076445B" w14:paraId="663318C7" w14:textId="77777777" w:rsidTr="00422C3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2BFC8C1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bookmarkStart w:id="0" w:name="_Hlk43364353"/>
            <w:r w:rsidRPr="0076445B">
              <w:rPr>
                <w:rFonts w:cstheme="minorHAnsi"/>
                <w:sz w:val="24"/>
                <w:szCs w:val="24"/>
              </w:rPr>
              <w:t>Printed Name:</w:t>
            </w:r>
          </w:p>
        </w:tc>
        <w:tc>
          <w:tcPr>
            <w:tcW w:w="2929" w:type="dxa"/>
            <w:tcBorders>
              <w:top w:val="nil"/>
              <w:left w:val="nil"/>
              <w:right w:val="nil"/>
            </w:tcBorders>
          </w:tcPr>
          <w:p w14:paraId="32855048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65AE87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AE538C0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Printed Name:</w:t>
            </w:r>
          </w:p>
        </w:tc>
        <w:tc>
          <w:tcPr>
            <w:tcW w:w="3157" w:type="dxa"/>
            <w:tcBorders>
              <w:top w:val="nil"/>
              <w:left w:val="nil"/>
              <w:right w:val="nil"/>
            </w:tcBorders>
          </w:tcPr>
          <w:p w14:paraId="06BEF113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555" w:rsidRPr="0076445B" w14:paraId="4E2E517B" w14:textId="77777777" w:rsidTr="00422C3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14A70F2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Address:</w:t>
            </w:r>
          </w:p>
        </w:tc>
        <w:tc>
          <w:tcPr>
            <w:tcW w:w="2929" w:type="dxa"/>
            <w:tcBorders>
              <w:left w:val="nil"/>
              <w:right w:val="nil"/>
            </w:tcBorders>
          </w:tcPr>
          <w:p w14:paraId="2FDBC7E9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9100E0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EDB52F0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Address:</w:t>
            </w:r>
          </w:p>
        </w:tc>
        <w:tc>
          <w:tcPr>
            <w:tcW w:w="3157" w:type="dxa"/>
            <w:tcBorders>
              <w:left w:val="nil"/>
              <w:right w:val="nil"/>
            </w:tcBorders>
          </w:tcPr>
          <w:p w14:paraId="1F09988E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555" w:rsidRPr="0076445B" w14:paraId="520BC384" w14:textId="77777777" w:rsidTr="00422C3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1F8C9FA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</w:tcPr>
          <w:p w14:paraId="2069640C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2FED3D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7ACFE92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57" w:type="dxa"/>
            <w:tcBorders>
              <w:left w:val="nil"/>
              <w:right w:val="nil"/>
            </w:tcBorders>
          </w:tcPr>
          <w:p w14:paraId="42AF16D5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555" w:rsidRPr="0076445B" w14:paraId="36019955" w14:textId="77777777" w:rsidTr="00422C3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8588C80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Email:</w:t>
            </w:r>
          </w:p>
        </w:tc>
        <w:tc>
          <w:tcPr>
            <w:tcW w:w="2929" w:type="dxa"/>
            <w:tcBorders>
              <w:left w:val="nil"/>
              <w:right w:val="nil"/>
            </w:tcBorders>
          </w:tcPr>
          <w:p w14:paraId="6812D367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450C82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4FD94E5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Email:</w:t>
            </w:r>
          </w:p>
        </w:tc>
        <w:tc>
          <w:tcPr>
            <w:tcW w:w="3157" w:type="dxa"/>
            <w:tcBorders>
              <w:left w:val="nil"/>
              <w:right w:val="nil"/>
            </w:tcBorders>
          </w:tcPr>
          <w:p w14:paraId="7F45DB78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555" w:rsidRPr="0076445B" w14:paraId="5B2480CC" w14:textId="77777777" w:rsidTr="00422C3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6642CC4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Telephone:</w:t>
            </w:r>
          </w:p>
        </w:tc>
        <w:tc>
          <w:tcPr>
            <w:tcW w:w="2929" w:type="dxa"/>
            <w:tcBorders>
              <w:left w:val="nil"/>
              <w:right w:val="nil"/>
            </w:tcBorders>
          </w:tcPr>
          <w:p w14:paraId="7C1641B4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E382CF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F1E391C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Telephone:</w:t>
            </w:r>
          </w:p>
        </w:tc>
        <w:tc>
          <w:tcPr>
            <w:tcW w:w="3157" w:type="dxa"/>
            <w:tcBorders>
              <w:left w:val="nil"/>
              <w:right w:val="nil"/>
            </w:tcBorders>
          </w:tcPr>
          <w:p w14:paraId="0581AF08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555" w:rsidRPr="0076445B" w14:paraId="64393BFF" w14:textId="77777777" w:rsidTr="00422C3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26E0979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Fax:</w:t>
            </w:r>
          </w:p>
        </w:tc>
        <w:tc>
          <w:tcPr>
            <w:tcW w:w="2929" w:type="dxa"/>
            <w:tcBorders>
              <w:left w:val="nil"/>
              <w:right w:val="nil"/>
            </w:tcBorders>
          </w:tcPr>
          <w:p w14:paraId="726E27FE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012E98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3651F4F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Fax:</w:t>
            </w:r>
          </w:p>
        </w:tc>
        <w:tc>
          <w:tcPr>
            <w:tcW w:w="3157" w:type="dxa"/>
            <w:tcBorders>
              <w:left w:val="nil"/>
              <w:right w:val="nil"/>
            </w:tcBorders>
          </w:tcPr>
          <w:p w14:paraId="696F0C56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F5555" w:rsidRPr="0076445B" w14:paraId="5A1EDE74" w14:textId="77777777" w:rsidTr="00422C3B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2BF900A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</w:tcPr>
          <w:p w14:paraId="0A05806A" w14:textId="77777777" w:rsidR="00FF5555" w:rsidRPr="0076445B" w:rsidRDefault="00FF5555" w:rsidP="00536756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1C1F81" w14:textId="77777777" w:rsidR="00FF5555" w:rsidRPr="0076445B" w:rsidRDefault="00FF5555" w:rsidP="0053675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1F15CCA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  <w:r w:rsidRPr="0076445B">
              <w:rPr>
                <w:rFonts w:cstheme="minorHAnsi"/>
                <w:sz w:val="24"/>
                <w:szCs w:val="24"/>
              </w:rPr>
              <w:t>State Bar No.:</w:t>
            </w:r>
          </w:p>
        </w:tc>
        <w:tc>
          <w:tcPr>
            <w:tcW w:w="3157" w:type="dxa"/>
            <w:tcBorders>
              <w:left w:val="nil"/>
              <w:right w:val="nil"/>
            </w:tcBorders>
          </w:tcPr>
          <w:p w14:paraId="4381802C" w14:textId="77777777" w:rsidR="00FF5555" w:rsidRPr="0076445B" w:rsidRDefault="00FF5555" w:rsidP="00536756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6D48EECA" w14:textId="16298BA3" w:rsidR="00FF5555" w:rsidRDefault="00FF5555" w:rsidP="00422C3B">
      <w:pPr>
        <w:spacing w:line="360" w:lineRule="auto"/>
        <w:rPr>
          <w:rFonts w:cstheme="minorHAnsi"/>
          <w:sz w:val="24"/>
          <w:szCs w:val="24"/>
        </w:rPr>
      </w:pPr>
    </w:p>
    <w:p w14:paraId="65227B33" w14:textId="2DC82368" w:rsidR="00906A73" w:rsidRPr="009366F7" w:rsidRDefault="00906A73" w:rsidP="00E64E1E">
      <w:pPr>
        <w:spacing w:before="120" w:line="288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9366F7">
        <w:rPr>
          <w:rFonts w:ascii="Calibri Light" w:hAnsi="Calibri Light" w:cs="Calibri Light"/>
          <w:b/>
          <w:sz w:val="28"/>
          <w:szCs w:val="28"/>
        </w:rPr>
        <w:lastRenderedPageBreak/>
        <w:t>CERTIFICATE OF SERVICE</w:t>
      </w:r>
    </w:p>
    <w:p w14:paraId="76DD36F4" w14:textId="715F87B4" w:rsidR="00906A73" w:rsidRPr="00D12CBF" w:rsidRDefault="00906A73" w:rsidP="000C3CEF">
      <w:pPr>
        <w:spacing w:before="120" w:line="288" w:lineRule="auto"/>
        <w:jc w:val="both"/>
        <w:rPr>
          <w:rFonts w:cstheme="minorHAnsi"/>
          <w:i/>
          <w:iCs/>
          <w:sz w:val="24"/>
          <w:szCs w:val="24"/>
        </w:rPr>
      </w:pPr>
      <w:r w:rsidRPr="00D12CBF">
        <w:rPr>
          <w:rFonts w:cstheme="minorHAnsi"/>
          <w:i/>
          <w:iCs/>
          <w:sz w:val="24"/>
          <w:szCs w:val="24"/>
        </w:rPr>
        <w:t>(This answer and any other pleadings or motions must be sent to the court and served on the other parties in the case by following Texas Rule of Civil Procedure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E422CD">
        <w:rPr>
          <w:rFonts w:cstheme="minorHAnsi"/>
          <w:i/>
          <w:iCs/>
          <w:sz w:val="24"/>
          <w:szCs w:val="24"/>
        </w:rPr>
        <w:t>510.5(c)</w:t>
      </w:r>
      <w:r>
        <w:rPr>
          <w:rFonts w:cstheme="minorHAnsi"/>
          <w:i/>
          <w:iCs/>
          <w:sz w:val="24"/>
          <w:szCs w:val="24"/>
        </w:rPr>
        <w:t>.</w:t>
      </w:r>
      <w:r w:rsidRPr="00D12CBF">
        <w:rPr>
          <w:rFonts w:cstheme="minorHAnsi"/>
          <w:i/>
          <w:iCs/>
          <w:sz w:val="24"/>
          <w:szCs w:val="24"/>
        </w:rPr>
        <w:t>)</w:t>
      </w:r>
    </w:p>
    <w:p w14:paraId="1F923045" w14:textId="63D4D90E" w:rsidR="00906A73" w:rsidRPr="00557536" w:rsidRDefault="00906A73" w:rsidP="000C3CEF">
      <w:pPr>
        <w:spacing w:before="120" w:line="288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I hereby certify that a copy of th</w:t>
      </w:r>
      <w:r>
        <w:rPr>
          <w:rFonts w:cstheme="minorHAnsi"/>
          <w:sz w:val="24"/>
          <w:szCs w:val="24"/>
        </w:rPr>
        <w:t xml:space="preserve">is answer </w:t>
      </w:r>
      <w:r w:rsidRPr="00557536">
        <w:rPr>
          <w:rFonts w:cstheme="minorHAnsi"/>
          <w:sz w:val="24"/>
          <w:szCs w:val="24"/>
        </w:rPr>
        <w:t xml:space="preserve">was served on </w:t>
      </w:r>
      <w:r>
        <w:rPr>
          <w:rFonts w:cstheme="minorHAnsi"/>
          <w:sz w:val="24"/>
          <w:szCs w:val="24"/>
        </w:rPr>
        <w:t xml:space="preserve">Plaintiff </w:t>
      </w:r>
      <w:r w:rsidRPr="00557536">
        <w:rPr>
          <w:rFonts w:cstheme="minorHAnsi"/>
          <w:sz w:val="24"/>
          <w:szCs w:val="24"/>
        </w:rPr>
        <w:t xml:space="preserve">on </w:t>
      </w:r>
      <w:r w:rsidR="009840CC">
        <w:rPr>
          <w:rFonts w:cstheme="minorHAnsi"/>
          <w:sz w:val="24"/>
          <w:szCs w:val="24"/>
        </w:rPr>
        <w:t>__</w:t>
      </w:r>
      <w:r w:rsidRPr="00557536">
        <w:rPr>
          <w:rFonts w:cstheme="minorHAnsi"/>
          <w:sz w:val="24"/>
          <w:szCs w:val="24"/>
        </w:rPr>
        <w:t xml:space="preserve">___________________, 20___, pursuant to Texas Rule of Civil Procedure </w:t>
      </w:r>
      <w:r w:rsidR="00E422CD">
        <w:rPr>
          <w:rFonts w:cstheme="minorHAnsi"/>
          <w:sz w:val="24"/>
          <w:szCs w:val="24"/>
        </w:rPr>
        <w:t>510.5(c)</w:t>
      </w:r>
      <w:r w:rsidRPr="00557536">
        <w:rPr>
          <w:rFonts w:cstheme="minorHAnsi"/>
          <w:sz w:val="24"/>
          <w:szCs w:val="24"/>
        </w:rPr>
        <w:t xml:space="preserve"> by:</w:t>
      </w:r>
    </w:p>
    <w:p w14:paraId="465283D5" w14:textId="77777777" w:rsidR="00906A73" w:rsidRPr="00557536" w:rsidRDefault="00906A73" w:rsidP="000C3CEF">
      <w:pPr>
        <w:numPr>
          <w:ilvl w:val="0"/>
          <w:numId w:val="8"/>
        </w:numPr>
        <w:spacing w:before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Personal delivery</w:t>
      </w:r>
    </w:p>
    <w:p w14:paraId="66986821" w14:textId="77777777" w:rsidR="00906A73" w:rsidRPr="00557536" w:rsidRDefault="00906A73" w:rsidP="000C3CEF">
      <w:pPr>
        <w:numPr>
          <w:ilvl w:val="0"/>
          <w:numId w:val="8"/>
        </w:numPr>
        <w:spacing w:before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Mail</w:t>
      </w:r>
    </w:p>
    <w:p w14:paraId="430E1175" w14:textId="77777777" w:rsidR="00906A73" w:rsidRPr="00557536" w:rsidRDefault="00906A73" w:rsidP="000C3CEF">
      <w:pPr>
        <w:numPr>
          <w:ilvl w:val="0"/>
          <w:numId w:val="8"/>
        </w:numPr>
        <w:spacing w:before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Email (if both parties have agreed in writing and provided an email address)</w:t>
      </w:r>
    </w:p>
    <w:p w14:paraId="0DC098F0" w14:textId="77777777" w:rsidR="00906A73" w:rsidRPr="00557536" w:rsidRDefault="00906A73" w:rsidP="000C3CEF">
      <w:pPr>
        <w:numPr>
          <w:ilvl w:val="0"/>
          <w:numId w:val="8"/>
        </w:numPr>
        <w:spacing w:before="120" w:line="288" w:lineRule="auto"/>
        <w:contextualSpacing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Another method approved by the court: ______________________________________</w:t>
      </w:r>
    </w:p>
    <w:p w14:paraId="30B7E417" w14:textId="77777777" w:rsidR="00906A73" w:rsidRDefault="00906A73" w:rsidP="00906A73">
      <w:pPr>
        <w:spacing w:line="240" w:lineRule="auto"/>
        <w:rPr>
          <w:rFonts w:cstheme="minorHAnsi"/>
          <w:sz w:val="24"/>
          <w:szCs w:val="24"/>
        </w:rPr>
      </w:pPr>
    </w:p>
    <w:p w14:paraId="19B602FA" w14:textId="77777777" w:rsidR="00906A73" w:rsidRPr="00557536" w:rsidRDefault="00906A73" w:rsidP="000C3CEF">
      <w:pPr>
        <w:spacing w:before="120" w:after="0" w:line="240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>________________________________________________</w:t>
      </w:r>
    </w:p>
    <w:p w14:paraId="769CE245" w14:textId="77777777" w:rsidR="00906A73" w:rsidRPr="00557536" w:rsidRDefault="00906A73" w:rsidP="00906A73">
      <w:pPr>
        <w:spacing w:line="240" w:lineRule="auto"/>
        <w:rPr>
          <w:rFonts w:cstheme="minorHAnsi"/>
          <w:sz w:val="24"/>
          <w:szCs w:val="24"/>
        </w:rPr>
      </w:pPr>
      <w:r w:rsidRPr="00557536">
        <w:rPr>
          <w:rFonts w:cstheme="minorHAnsi"/>
          <w:sz w:val="24"/>
          <w:szCs w:val="24"/>
        </w:rPr>
        <w:t xml:space="preserve">Signature </w:t>
      </w:r>
    </w:p>
    <w:p w14:paraId="7BA16CC5" w14:textId="77777777" w:rsidR="00906A73" w:rsidRPr="00DF656B" w:rsidRDefault="00906A73" w:rsidP="00906A73">
      <w:pPr>
        <w:spacing w:line="240" w:lineRule="auto"/>
      </w:pPr>
    </w:p>
    <w:p w14:paraId="7AD6BD92" w14:textId="77777777" w:rsidR="00906A73" w:rsidRPr="00576BCD" w:rsidRDefault="00906A73" w:rsidP="00906A73">
      <w:pPr>
        <w:spacing w:line="240" w:lineRule="auto"/>
        <w:rPr>
          <w:rFonts w:ascii="Cambria" w:hAnsi="Cambria"/>
          <w:sz w:val="24"/>
          <w:szCs w:val="24"/>
        </w:rPr>
      </w:pPr>
    </w:p>
    <w:p w14:paraId="46AFE64A" w14:textId="77777777" w:rsidR="00906A73" w:rsidRPr="0076445B" w:rsidRDefault="00906A73" w:rsidP="00422C3B">
      <w:pPr>
        <w:spacing w:line="360" w:lineRule="auto"/>
        <w:rPr>
          <w:rFonts w:cstheme="minorHAnsi"/>
          <w:sz w:val="24"/>
          <w:szCs w:val="24"/>
        </w:rPr>
      </w:pPr>
    </w:p>
    <w:sectPr w:rsidR="00906A73" w:rsidRPr="0076445B" w:rsidSect="000C3CEF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0236"/>
    <w:multiLevelType w:val="hybridMultilevel"/>
    <w:tmpl w:val="ADCACCC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41F5"/>
    <w:multiLevelType w:val="hybridMultilevel"/>
    <w:tmpl w:val="07605688"/>
    <w:lvl w:ilvl="0" w:tplc="0BB0CE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7AED"/>
    <w:multiLevelType w:val="hybridMultilevel"/>
    <w:tmpl w:val="6B704836"/>
    <w:lvl w:ilvl="0" w:tplc="0BB0CEF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6A03"/>
    <w:multiLevelType w:val="hybridMultilevel"/>
    <w:tmpl w:val="1AAC8E48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46B1"/>
    <w:multiLevelType w:val="hybridMultilevel"/>
    <w:tmpl w:val="5C80FD3C"/>
    <w:lvl w:ilvl="0" w:tplc="0BB0CEF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FC0E92"/>
    <w:multiLevelType w:val="hybridMultilevel"/>
    <w:tmpl w:val="BFC69CD4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B5E17"/>
    <w:multiLevelType w:val="hybridMultilevel"/>
    <w:tmpl w:val="ACC82B06"/>
    <w:lvl w:ilvl="0" w:tplc="94EEF51E">
      <w:start w:val="1"/>
      <w:numFmt w:val="bullet"/>
      <w:lvlText w:val="⧠"/>
      <w:lvlJc w:val="left"/>
      <w:pPr>
        <w:ind w:left="108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E56A34"/>
    <w:multiLevelType w:val="hybridMultilevel"/>
    <w:tmpl w:val="86120668"/>
    <w:lvl w:ilvl="0" w:tplc="0BB0CEF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C23577"/>
    <w:multiLevelType w:val="hybridMultilevel"/>
    <w:tmpl w:val="3732DE9E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A4A84"/>
    <w:multiLevelType w:val="hybridMultilevel"/>
    <w:tmpl w:val="D19AB8EE"/>
    <w:lvl w:ilvl="0" w:tplc="0BB0CEF0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0659153">
    <w:abstractNumId w:val="2"/>
  </w:num>
  <w:num w:numId="2" w16cid:durableId="1341661486">
    <w:abstractNumId w:val="4"/>
  </w:num>
  <w:num w:numId="3" w16cid:durableId="1477800660">
    <w:abstractNumId w:val="0"/>
  </w:num>
  <w:num w:numId="4" w16cid:durableId="116946254">
    <w:abstractNumId w:val="8"/>
  </w:num>
  <w:num w:numId="5" w16cid:durableId="1714384502">
    <w:abstractNumId w:val="9"/>
  </w:num>
  <w:num w:numId="6" w16cid:durableId="251553264">
    <w:abstractNumId w:val="7"/>
  </w:num>
  <w:num w:numId="7" w16cid:durableId="52393972">
    <w:abstractNumId w:val="6"/>
  </w:num>
  <w:num w:numId="8" w16cid:durableId="1031027551">
    <w:abstractNumId w:val="10"/>
  </w:num>
  <w:num w:numId="9" w16cid:durableId="299380418">
    <w:abstractNumId w:val="11"/>
  </w:num>
  <w:num w:numId="10" w16cid:durableId="1451819792">
    <w:abstractNumId w:val="3"/>
  </w:num>
  <w:num w:numId="11" w16cid:durableId="50738812">
    <w:abstractNumId w:val="5"/>
  </w:num>
  <w:num w:numId="12" w16cid:durableId="2077042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A7"/>
    <w:rsid w:val="0000504A"/>
    <w:rsid w:val="000167D1"/>
    <w:rsid w:val="00034415"/>
    <w:rsid w:val="00053B11"/>
    <w:rsid w:val="00087F3F"/>
    <w:rsid w:val="000B694F"/>
    <w:rsid w:val="000C3CEF"/>
    <w:rsid w:val="000E6D5A"/>
    <w:rsid w:val="000E7123"/>
    <w:rsid w:val="000F159D"/>
    <w:rsid w:val="000F1CD1"/>
    <w:rsid w:val="000F1D2A"/>
    <w:rsid w:val="0012727F"/>
    <w:rsid w:val="001A54DA"/>
    <w:rsid w:val="001A7E9F"/>
    <w:rsid w:val="001B190E"/>
    <w:rsid w:val="001F7682"/>
    <w:rsid w:val="0023754F"/>
    <w:rsid w:val="0024308F"/>
    <w:rsid w:val="002F5652"/>
    <w:rsid w:val="002F61DE"/>
    <w:rsid w:val="003276C1"/>
    <w:rsid w:val="003279AF"/>
    <w:rsid w:val="00373ED1"/>
    <w:rsid w:val="003A5427"/>
    <w:rsid w:val="003D4CC3"/>
    <w:rsid w:val="004132DE"/>
    <w:rsid w:val="00422C3B"/>
    <w:rsid w:val="00427FA2"/>
    <w:rsid w:val="0047283E"/>
    <w:rsid w:val="004748F2"/>
    <w:rsid w:val="004814BF"/>
    <w:rsid w:val="00497969"/>
    <w:rsid w:val="004B4CDA"/>
    <w:rsid w:val="004C15FE"/>
    <w:rsid w:val="005374F4"/>
    <w:rsid w:val="00563D7A"/>
    <w:rsid w:val="005A1D50"/>
    <w:rsid w:val="005F2513"/>
    <w:rsid w:val="00630F47"/>
    <w:rsid w:val="006342E9"/>
    <w:rsid w:val="00654DFF"/>
    <w:rsid w:val="00661BFD"/>
    <w:rsid w:val="00670270"/>
    <w:rsid w:val="00673504"/>
    <w:rsid w:val="00676A44"/>
    <w:rsid w:val="00677A18"/>
    <w:rsid w:val="00693BB9"/>
    <w:rsid w:val="006B0753"/>
    <w:rsid w:val="006C27A6"/>
    <w:rsid w:val="006C35A0"/>
    <w:rsid w:val="006D1C43"/>
    <w:rsid w:val="006D485D"/>
    <w:rsid w:val="006F2C12"/>
    <w:rsid w:val="006F61C6"/>
    <w:rsid w:val="006F762D"/>
    <w:rsid w:val="0070445F"/>
    <w:rsid w:val="00712A9B"/>
    <w:rsid w:val="007206C3"/>
    <w:rsid w:val="00753A86"/>
    <w:rsid w:val="0075525C"/>
    <w:rsid w:val="00763A58"/>
    <w:rsid w:val="00771C19"/>
    <w:rsid w:val="007A05BB"/>
    <w:rsid w:val="007C6A45"/>
    <w:rsid w:val="007E5EE5"/>
    <w:rsid w:val="007F095A"/>
    <w:rsid w:val="007F0F45"/>
    <w:rsid w:val="00805EE2"/>
    <w:rsid w:val="00814152"/>
    <w:rsid w:val="00866FFF"/>
    <w:rsid w:val="00872CD1"/>
    <w:rsid w:val="008B386F"/>
    <w:rsid w:val="008D7732"/>
    <w:rsid w:val="008F4B16"/>
    <w:rsid w:val="00906A73"/>
    <w:rsid w:val="00925C8A"/>
    <w:rsid w:val="009366F7"/>
    <w:rsid w:val="009801C5"/>
    <w:rsid w:val="00983976"/>
    <w:rsid w:val="009840CC"/>
    <w:rsid w:val="009A7CDA"/>
    <w:rsid w:val="009B7204"/>
    <w:rsid w:val="009C27E6"/>
    <w:rsid w:val="00A53C94"/>
    <w:rsid w:val="00A720A1"/>
    <w:rsid w:val="00A80C2F"/>
    <w:rsid w:val="00A92BFE"/>
    <w:rsid w:val="00AD4241"/>
    <w:rsid w:val="00B01EB4"/>
    <w:rsid w:val="00B13744"/>
    <w:rsid w:val="00B40753"/>
    <w:rsid w:val="00B51A57"/>
    <w:rsid w:val="00B83696"/>
    <w:rsid w:val="00BA2DD4"/>
    <w:rsid w:val="00C51BEF"/>
    <w:rsid w:val="00C90760"/>
    <w:rsid w:val="00CA180D"/>
    <w:rsid w:val="00CC2428"/>
    <w:rsid w:val="00CD259D"/>
    <w:rsid w:val="00CE261E"/>
    <w:rsid w:val="00CE3A08"/>
    <w:rsid w:val="00CF7523"/>
    <w:rsid w:val="00D046C9"/>
    <w:rsid w:val="00D21BEE"/>
    <w:rsid w:val="00D411EF"/>
    <w:rsid w:val="00D47C43"/>
    <w:rsid w:val="00D5253C"/>
    <w:rsid w:val="00DA16D4"/>
    <w:rsid w:val="00DA69EE"/>
    <w:rsid w:val="00DB1F52"/>
    <w:rsid w:val="00E11C40"/>
    <w:rsid w:val="00E3743B"/>
    <w:rsid w:val="00E422CD"/>
    <w:rsid w:val="00E50E63"/>
    <w:rsid w:val="00E64E1E"/>
    <w:rsid w:val="00E805BB"/>
    <w:rsid w:val="00E969C0"/>
    <w:rsid w:val="00E96F75"/>
    <w:rsid w:val="00EA07A6"/>
    <w:rsid w:val="00EA5223"/>
    <w:rsid w:val="00EC5D1A"/>
    <w:rsid w:val="00EF04D7"/>
    <w:rsid w:val="00EF5FA7"/>
    <w:rsid w:val="00EF67B2"/>
    <w:rsid w:val="00F27903"/>
    <w:rsid w:val="00F32DE9"/>
    <w:rsid w:val="00FD1BE2"/>
    <w:rsid w:val="00FF4D97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DD8F"/>
  <w15:chartTrackingRefBased/>
  <w15:docId w15:val="{6120EAAB-E488-410F-87A2-C5AB25D1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4F4"/>
  </w:style>
  <w:style w:type="paragraph" w:styleId="Heading1">
    <w:name w:val="heading 1"/>
    <w:basedOn w:val="Normal"/>
    <w:next w:val="Normal"/>
    <w:link w:val="Heading1Char"/>
    <w:uiPriority w:val="9"/>
    <w:qFormat/>
    <w:rsid w:val="005374F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4F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4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4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4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4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4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4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F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5B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74F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4F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4F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4F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4F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4F4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4F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4F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4F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374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4F4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4F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74F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374F4"/>
    <w:rPr>
      <w:b/>
      <w:bCs/>
    </w:rPr>
  </w:style>
  <w:style w:type="character" w:styleId="Emphasis">
    <w:name w:val="Emphasis"/>
    <w:basedOn w:val="DefaultParagraphFont"/>
    <w:uiPriority w:val="20"/>
    <w:qFormat/>
    <w:rsid w:val="005374F4"/>
    <w:rPr>
      <w:i/>
      <w:iCs/>
    </w:rPr>
  </w:style>
  <w:style w:type="paragraph" w:styleId="NoSpacing">
    <w:name w:val="No Spacing"/>
    <w:uiPriority w:val="1"/>
    <w:qFormat/>
    <w:rsid w:val="005374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74F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4F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4F4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4F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374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74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74F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4F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4F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74F4"/>
    <w:pPr>
      <w:outlineLvl w:val="9"/>
    </w:pPr>
  </w:style>
  <w:style w:type="table" w:styleId="TableGrid">
    <w:name w:val="Table Grid"/>
    <w:basedOn w:val="TableNormal"/>
    <w:uiPriority w:val="59"/>
    <w:rsid w:val="00FF555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5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04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0504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04A"/>
    <w:rPr>
      <w:b/>
      <w:bCs/>
    </w:rPr>
  </w:style>
  <w:style w:type="paragraph" w:styleId="Revision">
    <w:name w:val="Revision"/>
    <w:hidden/>
    <w:uiPriority w:val="99"/>
    <w:semiHidden/>
    <w:rsid w:val="000F1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C887ED-D9F6-4172-AACB-F2781C55C3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77957-312A-46A7-8B14-8C2FDE0A0C34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4cd517c3-4b5e-4bcd-9c1d-e1164543f514"/>
    <ds:schemaRef ds:uri="http://purl.org/dc/terms/"/>
    <ds:schemaRef ds:uri="http://purl.org/dc/elements/1.1/"/>
    <ds:schemaRef ds:uri="e32d657b-c3ff-4e54-b11c-fd8e24a07bb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634E0D-9C88-4A7C-B0F6-4B4F7A3EC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1653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Dalkalitsis</dc:creator>
  <cp:keywords/>
  <dc:description/>
  <cp:lastModifiedBy>Tucker, Bronson T</cp:lastModifiedBy>
  <cp:revision>3</cp:revision>
  <dcterms:created xsi:type="dcterms:W3CDTF">2026-01-01T23:20:00Z</dcterms:created>
  <dcterms:modified xsi:type="dcterms:W3CDTF">2026-01-01T23:20:00Z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