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33E1" w14:textId="6622BDA5" w:rsidR="00D72629" w:rsidRDefault="00B50DA0" w:rsidP="00D72629">
      <w:pPr>
        <w:pStyle w:val="Title"/>
        <w:rPr>
          <w:rFonts w:ascii="Halis GR Bold" w:hAnsi="Halis GR Bold" w:cs="Times New Roman"/>
          <w:color w:val="501214"/>
          <w:sz w:val="40"/>
          <w:szCs w:val="40"/>
        </w:rPr>
      </w:pPr>
      <w:r w:rsidRPr="006162E7">
        <w:rPr>
          <w:rFonts w:ascii="Halis GR Bold" w:hAnsi="Halis GR Bold" w:cs="Times New Roman"/>
          <w:color w:val="501214"/>
          <w:sz w:val="40"/>
          <w:szCs w:val="40"/>
        </w:rPr>
        <w:t>Communications</w:t>
      </w:r>
      <w:r w:rsidR="00D72629" w:rsidRPr="006162E7">
        <w:rPr>
          <w:rFonts w:ascii="Halis GR Bold" w:hAnsi="Halis GR Bold" w:cs="Times New Roman"/>
          <w:color w:val="501214"/>
          <w:sz w:val="40"/>
          <w:szCs w:val="40"/>
        </w:rPr>
        <w:t xml:space="preserve"> Plan – </w:t>
      </w:r>
      <w:r w:rsidRPr="006162E7">
        <w:rPr>
          <w:rFonts w:ascii="Halis GR Bold" w:hAnsi="Halis GR Bold" w:cs="Times New Roman"/>
          <w:color w:val="501214"/>
          <w:sz w:val="40"/>
          <w:szCs w:val="40"/>
        </w:rPr>
        <w:t>Step Up For State 202</w:t>
      </w:r>
      <w:r w:rsidR="00F01A96">
        <w:rPr>
          <w:rFonts w:ascii="Halis GR Bold" w:hAnsi="Halis GR Bold" w:cs="Times New Roman"/>
          <w:color w:val="501214"/>
          <w:sz w:val="40"/>
          <w:szCs w:val="40"/>
        </w:rPr>
        <w:t>6</w:t>
      </w:r>
    </w:p>
    <w:p w14:paraId="59C0BFE0" w14:textId="77777777" w:rsidR="00382CD1" w:rsidRDefault="00382CD1" w:rsidP="00382CD1">
      <w:pPr>
        <w:rPr>
          <w:rFonts w:ascii="Nunito Sans" w:hAnsi="Nunito Sans"/>
          <w:b/>
          <w:bCs/>
        </w:rPr>
      </w:pPr>
    </w:p>
    <w:p w14:paraId="2F5D07F5" w14:textId="27731F11" w:rsidR="00382CD1" w:rsidRPr="00382CD1" w:rsidRDefault="00382CD1" w:rsidP="00382CD1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8 am - </w:t>
      </w:r>
      <w:r w:rsidRPr="00382CD1">
        <w:rPr>
          <w:rFonts w:ascii="Nunito Sans" w:hAnsi="Nunito Sans"/>
          <w:b/>
          <w:bCs/>
        </w:rPr>
        <w:t>March 2</w:t>
      </w:r>
      <w:r w:rsidR="00A56152">
        <w:rPr>
          <w:rFonts w:ascii="Nunito Sans" w:hAnsi="Nunito Sans"/>
          <w:b/>
          <w:bCs/>
        </w:rPr>
        <w:t>5</w:t>
      </w:r>
      <w:r w:rsidRPr="00382CD1">
        <w:rPr>
          <w:rFonts w:ascii="Nunito Sans" w:hAnsi="Nunito Sans"/>
          <w:b/>
          <w:bCs/>
        </w:rPr>
        <w:t xml:space="preserve"> – 2</w:t>
      </w:r>
      <w:r w:rsidR="00A56152">
        <w:rPr>
          <w:rFonts w:ascii="Nunito Sans" w:hAnsi="Nunito Sans"/>
          <w:b/>
          <w:bCs/>
        </w:rPr>
        <w:t>6</w:t>
      </w:r>
      <w:r>
        <w:rPr>
          <w:rFonts w:ascii="Nunito Sans" w:hAnsi="Nunito Sans"/>
          <w:b/>
          <w:bCs/>
        </w:rPr>
        <w:t xml:space="preserve"> 3:39 pm</w:t>
      </w:r>
      <w:r w:rsidRPr="00382CD1">
        <w:rPr>
          <w:rFonts w:ascii="Nunito Sans" w:hAnsi="Nunito Sans"/>
          <w:b/>
          <w:bCs/>
        </w:rPr>
        <w:t>, 202</w:t>
      </w:r>
      <w:r w:rsidR="00A56152">
        <w:rPr>
          <w:rFonts w:ascii="Nunito Sans" w:hAnsi="Nunito Sans"/>
          <w:b/>
          <w:bCs/>
        </w:rPr>
        <w:t>6</w:t>
      </w:r>
    </w:p>
    <w:p w14:paraId="027141D0" w14:textId="77777777" w:rsidR="00D81497" w:rsidRPr="00D81497" w:rsidRDefault="00D81497" w:rsidP="00D8149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</w:tblGrid>
      <w:tr w:rsidR="00382CD1" w:rsidRPr="006162E7" w14:paraId="1B5C7423" w14:textId="77777777" w:rsidTr="00D81497"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</w:tcPr>
          <w:p w14:paraId="3A9CB73A" w14:textId="198A883D" w:rsidR="00382CD1" w:rsidRPr="006162E7" w:rsidRDefault="00382CD1" w:rsidP="00D81497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>Fund Name:</w:t>
            </w:r>
          </w:p>
          <w:p w14:paraId="23A091D2" w14:textId="30584615" w:rsidR="00382CD1" w:rsidRPr="006162E7" w:rsidRDefault="00382CD1" w:rsidP="00D81497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>Fund Lead:</w:t>
            </w:r>
          </w:p>
          <w:p w14:paraId="1FD88535" w14:textId="74EB2101" w:rsidR="00382CD1" w:rsidRPr="006162E7" w:rsidRDefault="00382CD1" w:rsidP="00D72629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>Team Members:</w:t>
            </w:r>
          </w:p>
        </w:tc>
      </w:tr>
    </w:tbl>
    <w:p w14:paraId="099B1498" w14:textId="77777777" w:rsidR="00382CD1" w:rsidRDefault="00382CD1" w:rsidP="00D72629">
      <w:pPr>
        <w:spacing w:after="0"/>
        <w:rPr>
          <w:rFonts w:ascii="Nunito Sans" w:hAnsi="Nunito Sans"/>
          <w:b/>
          <w:bCs/>
        </w:rPr>
      </w:pPr>
    </w:p>
    <w:p w14:paraId="588C4A2C" w14:textId="76B1446E" w:rsidR="00D72629" w:rsidRPr="006162E7" w:rsidRDefault="00D72629" w:rsidP="00D72629">
      <w:pPr>
        <w:spacing w:after="0"/>
        <w:rPr>
          <w:rFonts w:ascii="Nunito Sans" w:hAnsi="Nunito Sans"/>
          <w:b/>
          <w:bCs/>
        </w:rPr>
      </w:pPr>
      <w:r w:rsidRPr="006162E7">
        <w:rPr>
          <w:rFonts w:ascii="Nunito Sans" w:hAnsi="Nunito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6A4A4" wp14:editId="34D19454">
                <wp:simplePos x="0" y="0"/>
                <wp:positionH relativeFrom="column">
                  <wp:posOffset>-207035</wp:posOffset>
                </wp:positionH>
                <wp:positionV relativeFrom="paragraph">
                  <wp:posOffset>190704</wp:posOffset>
                </wp:positionV>
                <wp:extent cx="3131389" cy="0"/>
                <wp:effectExtent l="0" t="19050" r="311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138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A56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2640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5pt" to="230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" strokecolor="#6a5638" strokeweight="3pt">
                <v:stroke joinstyle="miter"/>
              </v:line>
            </w:pict>
          </mc:Fallback>
        </mc:AlternateContent>
      </w:r>
    </w:p>
    <w:p w14:paraId="38B683A3" w14:textId="77777777" w:rsidR="00D72629" w:rsidRPr="006162E7" w:rsidRDefault="00D72629" w:rsidP="00D72629">
      <w:pPr>
        <w:spacing w:after="0"/>
        <w:rPr>
          <w:rFonts w:ascii="Nunito Sans" w:hAnsi="Nunito Sans"/>
          <w:b/>
          <w:bCs/>
        </w:rPr>
      </w:pPr>
    </w:p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2880"/>
        <w:gridCol w:w="7650"/>
      </w:tblGrid>
      <w:tr w:rsidR="00CD72D7" w:rsidRPr="006162E7" w14:paraId="1B2FF024" w14:textId="0F07FE03" w:rsidTr="006932C2">
        <w:trPr>
          <w:trHeight w:val="547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1D76" w14:textId="083835B2" w:rsidR="00CD72D7" w:rsidRPr="006162E7" w:rsidRDefault="008F4F68" w:rsidP="00362E51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t>Fund</w:t>
            </w:r>
            <w:r w:rsidR="00CD72D7"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t xml:space="preserve"> Description:</w:t>
            </w:r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37817306" w14:textId="77777777" w:rsidR="00CD72D7" w:rsidRPr="006162E7" w:rsidRDefault="00CD72D7" w:rsidP="00362E51">
            <w:pPr>
              <w:rPr>
                <w:rFonts w:ascii="Nunito Sans" w:hAnsi="Nunito Sans"/>
                <w:b/>
                <w:bCs/>
              </w:rPr>
            </w:pPr>
          </w:p>
          <w:p w14:paraId="6C5EA4C3" w14:textId="77777777" w:rsidR="00CD72D7" w:rsidRPr="006162E7" w:rsidRDefault="00CD72D7" w:rsidP="00362E51">
            <w:pPr>
              <w:rPr>
                <w:rFonts w:ascii="Nunito Sans" w:hAnsi="Nunito Sans"/>
                <w:b/>
                <w:bCs/>
              </w:rPr>
            </w:pPr>
          </w:p>
          <w:p w14:paraId="0E7A798A" w14:textId="77777777" w:rsidR="00CD72D7" w:rsidRPr="006162E7" w:rsidRDefault="00CD72D7" w:rsidP="00362E51">
            <w:pPr>
              <w:rPr>
                <w:rFonts w:ascii="Nunito Sans" w:hAnsi="Nunito Sans"/>
                <w:b/>
                <w:bCs/>
              </w:rPr>
            </w:pPr>
          </w:p>
          <w:p w14:paraId="00C9A21D" w14:textId="77777777" w:rsidR="006932C2" w:rsidRPr="006162E7" w:rsidRDefault="006932C2" w:rsidP="00362E51">
            <w:pPr>
              <w:rPr>
                <w:rFonts w:ascii="Nunito Sans" w:hAnsi="Nunito Sans"/>
                <w:b/>
                <w:bCs/>
              </w:rPr>
            </w:pPr>
          </w:p>
          <w:p w14:paraId="755135B0" w14:textId="77777777" w:rsidR="00CD72D7" w:rsidRPr="006162E7" w:rsidRDefault="00CD72D7" w:rsidP="00362E51">
            <w:pPr>
              <w:rPr>
                <w:rFonts w:ascii="Nunito Sans" w:hAnsi="Nunito Sans"/>
                <w:b/>
                <w:bCs/>
              </w:rPr>
            </w:pPr>
          </w:p>
          <w:p w14:paraId="40A88418" w14:textId="374536B9" w:rsidR="00CD72D7" w:rsidRPr="006162E7" w:rsidRDefault="00CD72D7" w:rsidP="00362E51">
            <w:pPr>
              <w:rPr>
                <w:rFonts w:ascii="Nunito Sans" w:hAnsi="Nunito Sans"/>
                <w:b/>
                <w:bCs/>
              </w:rPr>
            </w:pPr>
          </w:p>
        </w:tc>
      </w:tr>
    </w:tbl>
    <w:p w14:paraId="54777239" w14:textId="77777777" w:rsidR="00CD72D7" w:rsidRPr="006162E7" w:rsidRDefault="00CD72D7">
      <w:pPr>
        <w:rPr>
          <w:rFonts w:ascii="Nunito Sans" w:hAnsi="Nunito Sans"/>
        </w:rPr>
      </w:pPr>
    </w:p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2865"/>
        <w:gridCol w:w="290"/>
        <w:gridCol w:w="1682"/>
        <w:gridCol w:w="1904"/>
        <w:gridCol w:w="3789"/>
      </w:tblGrid>
      <w:tr w:rsidR="00CD72D7" w:rsidRPr="006162E7" w14:paraId="1959B129" w14:textId="0166021B" w:rsidTr="006932C2">
        <w:trPr>
          <w:trHeight w:val="292"/>
        </w:trPr>
        <w:tc>
          <w:tcPr>
            <w:tcW w:w="28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A226E" w14:textId="3D508EED" w:rsidR="00CD72D7" w:rsidRPr="006162E7" w:rsidRDefault="008F4F68" w:rsidP="00362E51">
            <w:pPr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</w:pPr>
            <w:r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t>Fundraising Goals</w:t>
            </w:r>
          </w:p>
          <w:p w14:paraId="3A95A14C" w14:textId="36BF54FD" w:rsidR="00CD72D7" w:rsidRPr="006162E7" w:rsidRDefault="00CD72D7" w:rsidP="00CD72D7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7665" w:type="dxa"/>
            <w:gridSpan w:val="4"/>
            <w:tcBorders>
              <w:left w:val="single" w:sz="4" w:space="0" w:color="auto"/>
              <w:bottom w:val="nil"/>
            </w:tcBorders>
          </w:tcPr>
          <w:p w14:paraId="5A4E7361" w14:textId="423A6F35" w:rsidR="00CD72D7" w:rsidRPr="006162E7" w:rsidRDefault="008F4F68" w:rsidP="00CD72D7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>Dollar</w:t>
            </w:r>
            <w:r w:rsidR="00CD72D7" w:rsidRPr="006162E7">
              <w:rPr>
                <w:rFonts w:ascii="Nunito Sans" w:hAnsi="Nunito Sans"/>
                <w:b/>
                <w:bCs/>
              </w:rPr>
              <w:t xml:space="preserve"> Goal:</w:t>
            </w:r>
          </w:p>
          <w:p w14:paraId="304216EC" w14:textId="67A62293" w:rsidR="008F4F68" w:rsidRPr="006162E7" w:rsidRDefault="008F4F68" w:rsidP="008F4F68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>Donor Goal:</w:t>
            </w:r>
          </w:p>
          <w:p w14:paraId="416B71F1" w14:textId="70D7FD85" w:rsidR="006932C2" w:rsidRPr="006162E7" w:rsidRDefault="008F4F68" w:rsidP="00CD72D7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>Why?</w:t>
            </w:r>
            <w:r w:rsidR="00CD72D7" w:rsidRPr="006162E7">
              <w:rPr>
                <w:rFonts w:ascii="Nunito Sans" w:hAnsi="Nunito Sans"/>
                <w:b/>
                <w:bCs/>
              </w:rPr>
              <w:t>:</w:t>
            </w:r>
            <w:r w:rsidR="004735AF" w:rsidRPr="006162E7">
              <w:rPr>
                <w:rFonts w:ascii="Nunito Sans" w:hAnsi="Nunito Sans"/>
                <w:b/>
                <w:bCs/>
              </w:rPr>
              <w:t xml:space="preserve"> </w:t>
            </w:r>
            <w:r w:rsidR="004735AF" w:rsidRPr="006162E7">
              <w:rPr>
                <w:rFonts w:ascii="Nunito Sans" w:hAnsi="Nunito Sans"/>
                <w:i/>
                <w:iCs/>
                <w:sz w:val="20"/>
                <w:szCs w:val="20"/>
              </w:rPr>
              <w:t>Consider tying your dollar goal to a specific outcome (ie. $</w:t>
            </w:r>
            <w:r w:rsidR="006162E7">
              <w:rPr>
                <w:rFonts w:ascii="Nunito Sans" w:hAnsi="Nunito Sans"/>
                <w:i/>
                <w:iCs/>
                <w:sz w:val="20"/>
                <w:szCs w:val="20"/>
              </w:rPr>
              <w:t>5</w:t>
            </w:r>
            <w:r w:rsidR="004735AF" w:rsidRPr="006162E7">
              <w:rPr>
                <w:rFonts w:ascii="Nunito Sans" w:hAnsi="Nunito Sans"/>
                <w:i/>
                <w:iCs/>
                <w:sz w:val="20"/>
                <w:szCs w:val="20"/>
              </w:rPr>
              <w:t>,000 supports XXX students or $</w:t>
            </w:r>
            <w:r w:rsidR="006162E7">
              <w:rPr>
                <w:rFonts w:ascii="Nunito Sans" w:hAnsi="Nunito Sans"/>
                <w:i/>
                <w:iCs/>
                <w:sz w:val="20"/>
                <w:szCs w:val="20"/>
              </w:rPr>
              <w:t>5</w:t>
            </w:r>
            <w:r w:rsidR="004735AF" w:rsidRPr="006162E7">
              <w:rPr>
                <w:rFonts w:ascii="Nunito Sans" w:hAnsi="Nunito Sans"/>
                <w:i/>
                <w:iCs/>
                <w:sz w:val="20"/>
                <w:szCs w:val="20"/>
              </w:rPr>
              <w:t>,000 will provide a new service within the program)</w:t>
            </w:r>
          </w:p>
        </w:tc>
      </w:tr>
      <w:tr w:rsidR="006932C2" w:rsidRPr="006162E7" w14:paraId="78960527" w14:textId="77777777" w:rsidTr="006932C2">
        <w:trPr>
          <w:trHeight w:val="274"/>
        </w:trPr>
        <w:tc>
          <w:tcPr>
            <w:tcW w:w="28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48C27" w14:textId="77777777" w:rsidR="006932C2" w:rsidRPr="006162E7" w:rsidRDefault="006932C2" w:rsidP="00362E51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75189C06" w14:textId="7D913984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</w:tcPr>
          <w:p w14:paraId="20A3785F" w14:textId="47587F7A" w:rsidR="006932C2" w:rsidRPr="006162E7" w:rsidRDefault="006932C2" w:rsidP="00CD72D7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Item Needed</w:t>
            </w:r>
          </w:p>
        </w:tc>
        <w:tc>
          <w:tcPr>
            <w:tcW w:w="1904" w:type="dxa"/>
          </w:tcPr>
          <w:p w14:paraId="3A4DA583" w14:textId="480C9663" w:rsidR="006932C2" w:rsidRPr="006162E7" w:rsidRDefault="006932C2" w:rsidP="00CD72D7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Dollar Amount</w:t>
            </w:r>
          </w:p>
        </w:tc>
        <w:tc>
          <w:tcPr>
            <w:tcW w:w="3789" w:type="dxa"/>
            <w:vMerge w:val="restart"/>
            <w:tcBorders>
              <w:top w:val="nil"/>
            </w:tcBorders>
          </w:tcPr>
          <w:p w14:paraId="1CA171C3" w14:textId="110FA7C2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</w:tr>
      <w:tr w:rsidR="006932C2" w:rsidRPr="006162E7" w14:paraId="5715C0A5" w14:textId="77777777" w:rsidTr="006932C2">
        <w:trPr>
          <w:trHeight w:val="271"/>
        </w:trPr>
        <w:tc>
          <w:tcPr>
            <w:tcW w:w="28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487A7" w14:textId="77777777" w:rsidR="006932C2" w:rsidRPr="006162E7" w:rsidRDefault="006932C2" w:rsidP="00362E51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7BA8A6CF" w14:textId="77777777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</w:tcPr>
          <w:p w14:paraId="29FC550C" w14:textId="4BB1B63A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1904" w:type="dxa"/>
          </w:tcPr>
          <w:p w14:paraId="50577BA9" w14:textId="77777777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3789" w:type="dxa"/>
            <w:vMerge/>
          </w:tcPr>
          <w:p w14:paraId="7294F206" w14:textId="4EB251E3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</w:tr>
      <w:tr w:rsidR="006932C2" w:rsidRPr="006162E7" w14:paraId="26D97CD3" w14:textId="77777777" w:rsidTr="006932C2">
        <w:trPr>
          <w:trHeight w:val="271"/>
        </w:trPr>
        <w:tc>
          <w:tcPr>
            <w:tcW w:w="28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C6C81" w14:textId="77777777" w:rsidR="006932C2" w:rsidRPr="006162E7" w:rsidRDefault="006932C2" w:rsidP="00362E51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4C509D5C" w14:textId="77777777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</w:tcPr>
          <w:p w14:paraId="73A4B3D1" w14:textId="5A2EB131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1904" w:type="dxa"/>
          </w:tcPr>
          <w:p w14:paraId="10935F0D" w14:textId="77777777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3789" w:type="dxa"/>
            <w:vMerge/>
          </w:tcPr>
          <w:p w14:paraId="3E2B86A7" w14:textId="29E93BB7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</w:tr>
      <w:tr w:rsidR="006932C2" w:rsidRPr="006162E7" w14:paraId="128EA44A" w14:textId="77777777" w:rsidTr="006932C2">
        <w:trPr>
          <w:trHeight w:val="271"/>
        </w:trPr>
        <w:tc>
          <w:tcPr>
            <w:tcW w:w="28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6816C" w14:textId="77777777" w:rsidR="006932C2" w:rsidRPr="006162E7" w:rsidRDefault="006932C2" w:rsidP="00362E51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606D3F9F" w14:textId="77777777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</w:tcPr>
          <w:p w14:paraId="1544DFCD" w14:textId="23070C3D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1904" w:type="dxa"/>
          </w:tcPr>
          <w:p w14:paraId="0E4A70FA" w14:textId="77777777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3789" w:type="dxa"/>
            <w:vMerge/>
          </w:tcPr>
          <w:p w14:paraId="28EFCCC0" w14:textId="2E5F336E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</w:tr>
      <w:tr w:rsidR="006932C2" w:rsidRPr="006162E7" w14:paraId="047CECB6" w14:textId="77777777" w:rsidTr="006932C2">
        <w:trPr>
          <w:trHeight w:val="62"/>
        </w:trPr>
        <w:tc>
          <w:tcPr>
            <w:tcW w:w="28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17541" w14:textId="77777777" w:rsidR="006932C2" w:rsidRPr="006162E7" w:rsidRDefault="006932C2" w:rsidP="00362E51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79A0A5D6" w14:textId="77777777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</w:tcPr>
          <w:p w14:paraId="0F6AE818" w14:textId="67BA8581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1904" w:type="dxa"/>
          </w:tcPr>
          <w:p w14:paraId="0B54622F" w14:textId="76ED79E9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3789" w:type="dxa"/>
            <w:vMerge/>
          </w:tcPr>
          <w:p w14:paraId="3B3BE996" w14:textId="6897E7F8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</w:tr>
      <w:tr w:rsidR="006932C2" w:rsidRPr="006162E7" w14:paraId="3D60BD54" w14:textId="77777777" w:rsidTr="006932C2">
        <w:trPr>
          <w:trHeight w:val="61"/>
        </w:trPr>
        <w:tc>
          <w:tcPr>
            <w:tcW w:w="28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2AA81" w14:textId="77777777" w:rsidR="006932C2" w:rsidRPr="006162E7" w:rsidRDefault="006932C2" w:rsidP="00362E51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</w:tcBorders>
          </w:tcPr>
          <w:p w14:paraId="3110AC9B" w14:textId="77777777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</w:tcPr>
          <w:p w14:paraId="46BDB59F" w14:textId="7D4DE9D6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1904" w:type="dxa"/>
          </w:tcPr>
          <w:p w14:paraId="1543F14E" w14:textId="375EB11F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  <w:tc>
          <w:tcPr>
            <w:tcW w:w="3789" w:type="dxa"/>
            <w:vMerge/>
          </w:tcPr>
          <w:p w14:paraId="6A8CFA07" w14:textId="77777777" w:rsidR="006932C2" w:rsidRPr="006162E7" w:rsidRDefault="006932C2" w:rsidP="00CD72D7">
            <w:pPr>
              <w:rPr>
                <w:rFonts w:ascii="Nunito Sans" w:hAnsi="Nunito Sans"/>
              </w:rPr>
            </w:pPr>
          </w:p>
        </w:tc>
      </w:tr>
      <w:tr w:rsidR="004735AF" w:rsidRPr="006162E7" w14:paraId="6376A8B6" w14:textId="77777777" w:rsidTr="006932C2">
        <w:trPr>
          <w:trHeight w:val="61"/>
        </w:trPr>
        <w:tc>
          <w:tcPr>
            <w:tcW w:w="286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7DF8F" w14:textId="77777777" w:rsidR="004735AF" w:rsidRPr="006162E7" w:rsidRDefault="004735AF" w:rsidP="00362E51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right w:val="nil"/>
            </w:tcBorders>
          </w:tcPr>
          <w:p w14:paraId="7967B621" w14:textId="77777777" w:rsidR="004735AF" w:rsidRPr="006162E7" w:rsidRDefault="004735AF" w:rsidP="00CD72D7">
            <w:pPr>
              <w:rPr>
                <w:rFonts w:ascii="Nunito Sans" w:hAnsi="Nunito Sans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</w:tcPr>
          <w:p w14:paraId="3D2B8C74" w14:textId="6B536572" w:rsidR="004735AF" w:rsidRPr="006162E7" w:rsidRDefault="004735AF" w:rsidP="00CD72D7">
            <w:pPr>
              <w:rPr>
                <w:rFonts w:ascii="Nunito Sans" w:hAnsi="Nunito Sans"/>
              </w:rPr>
            </w:pPr>
          </w:p>
        </w:tc>
        <w:tc>
          <w:tcPr>
            <w:tcW w:w="1904" w:type="dxa"/>
            <w:tcBorders>
              <w:left w:val="nil"/>
              <w:right w:val="nil"/>
            </w:tcBorders>
          </w:tcPr>
          <w:p w14:paraId="5E583402" w14:textId="07AAC3F0" w:rsidR="004735AF" w:rsidRPr="006162E7" w:rsidRDefault="004735AF" w:rsidP="00CD72D7">
            <w:pPr>
              <w:rPr>
                <w:rFonts w:ascii="Nunito Sans" w:hAnsi="Nunito Sans"/>
              </w:rPr>
            </w:pPr>
          </w:p>
        </w:tc>
        <w:tc>
          <w:tcPr>
            <w:tcW w:w="3789" w:type="dxa"/>
            <w:vMerge/>
            <w:tcBorders>
              <w:left w:val="nil"/>
            </w:tcBorders>
          </w:tcPr>
          <w:p w14:paraId="78D0205E" w14:textId="77777777" w:rsidR="004735AF" w:rsidRPr="006162E7" w:rsidRDefault="004735AF" w:rsidP="00CD72D7">
            <w:pPr>
              <w:rPr>
                <w:rFonts w:ascii="Nunito Sans" w:hAnsi="Nunito Sans"/>
              </w:rPr>
            </w:pPr>
          </w:p>
        </w:tc>
      </w:tr>
    </w:tbl>
    <w:p w14:paraId="00C303DA" w14:textId="77777777" w:rsidR="00CD72D7" w:rsidRPr="006162E7" w:rsidRDefault="00CD72D7">
      <w:pPr>
        <w:rPr>
          <w:rFonts w:ascii="Nunito Sans" w:hAnsi="Nunito Sans"/>
        </w:rPr>
      </w:pPr>
    </w:p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2860"/>
        <w:gridCol w:w="20"/>
        <w:gridCol w:w="7579"/>
        <w:gridCol w:w="71"/>
      </w:tblGrid>
      <w:tr w:rsidR="00CD72D7" w:rsidRPr="006162E7" w14:paraId="16B3D7F0" w14:textId="4A97A940" w:rsidTr="004735AF">
        <w:trPr>
          <w:gridAfter w:val="1"/>
          <w:wAfter w:w="71" w:type="dxa"/>
          <w:trHeight w:val="1596"/>
        </w:trPr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A7C05" w14:textId="77777777" w:rsidR="00CD72D7" w:rsidRPr="006162E7" w:rsidRDefault="00CD72D7" w:rsidP="00362E51">
            <w:pPr>
              <w:rPr>
                <w:rFonts w:ascii="Nunito Sans" w:hAnsi="Nunito Sans"/>
                <w:color w:val="501214"/>
                <w:sz w:val="24"/>
                <w:szCs w:val="24"/>
              </w:rPr>
            </w:pPr>
            <w:r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t>Team Roles:</w:t>
            </w:r>
          </w:p>
          <w:p w14:paraId="61806BC9" w14:textId="6CB00BAC" w:rsidR="00CD72D7" w:rsidRPr="006162E7" w:rsidRDefault="00CD72D7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List all key team members, what they will do, and contact information</w:t>
            </w:r>
          </w:p>
        </w:tc>
        <w:tc>
          <w:tcPr>
            <w:tcW w:w="7599" w:type="dxa"/>
            <w:gridSpan w:val="2"/>
            <w:tcBorders>
              <w:left w:val="single" w:sz="4" w:space="0" w:color="auto"/>
            </w:tcBorders>
          </w:tcPr>
          <w:p w14:paraId="3440CD88" w14:textId="3F7DFCEA" w:rsidR="00CD72D7" w:rsidRPr="006162E7" w:rsidRDefault="00CD72D7" w:rsidP="00362E51">
            <w:pPr>
              <w:rPr>
                <w:rFonts w:ascii="Nunito Sans" w:hAnsi="Nunito Sans"/>
                <w:i/>
                <w:iCs/>
              </w:rPr>
            </w:pPr>
            <w:r w:rsidRPr="006162E7">
              <w:rPr>
                <w:rFonts w:ascii="Nunito Sans" w:hAnsi="Nunito Sans"/>
                <w:i/>
                <w:iCs/>
              </w:rPr>
              <w:t>Possible Roles (not required)</w:t>
            </w:r>
            <w:r w:rsidR="008F4F68" w:rsidRPr="006162E7">
              <w:rPr>
                <w:rFonts w:ascii="Nunito Sans" w:hAnsi="Nunito Sans"/>
                <w:i/>
                <w:iCs/>
              </w:rPr>
              <w:t>:</w:t>
            </w:r>
          </w:p>
          <w:p w14:paraId="517F4759" w14:textId="77777777" w:rsidR="00CD72D7" w:rsidRPr="006162E7" w:rsidRDefault="00CD72D7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Content creator (video, photos)</w:t>
            </w:r>
          </w:p>
          <w:p w14:paraId="6D36BB21" w14:textId="77777777" w:rsidR="00CD72D7" w:rsidRPr="006162E7" w:rsidRDefault="00CD72D7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Writer</w:t>
            </w:r>
          </w:p>
          <w:p w14:paraId="7B58F357" w14:textId="77777777" w:rsidR="00CD72D7" w:rsidRPr="006162E7" w:rsidRDefault="00CD72D7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Marketing Lead</w:t>
            </w:r>
          </w:p>
          <w:p w14:paraId="3D2FA8E8" w14:textId="77777777" w:rsidR="00CD72D7" w:rsidRPr="006162E7" w:rsidRDefault="00CD72D7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Social Media Lead</w:t>
            </w:r>
          </w:p>
          <w:p w14:paraId="3744E680" w14:textId="3BF2139E" w:rsidR="00CD72D7" w:rsidRPr="006162E7" w:rsidRDefault="00CD72D7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Stewardship Lead (thanking donors)</w:t>
            </w:r>
          </w:p>
        </w:tc>
      </w:tr>
      <w:tr w:rsidR="004735AF" w:rsidRPr="006162E7" w14:paraId="59397B4F" w14:textId="77777777" w:rsidTr="004735AF">
        <w:trPr>
          <w:gridAfter w:val="1"/>
          <w:wAfter w:w="71" w:type="dxa"/>
          <w:trHeight w:val="1596"/>
        </w:trPr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ABB479" w14:textId="72695237" w:rsidR="004735AF" w:rsidRPr="006162E7" w:rsidRDefault="004735AF" w:rsidP="004735AF">
            <w:pPr>
              <w:rPr>
                <w:rFonts w:ascii="Nunito Sans" w:hAnsi="Nunito Sans"/>
                <w:color w:val="501214"/>
                <w:sz w:val="24"/>
                <w:szCs w:val="24"/>
              </w:rPr>
            </w:pPr>
            <w:r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lastRenderedPageBreak/>
              <w:t>Champions:</w:t>
            </w:r>
          </w:p>
          <w:p w14:paraId="12395F15" w14:textId="61D39830" w:rsidR="004735AF" w:rsidRPr="006162E7" w:rsidRDefault="004735AF" w:rsidP="004735AF">
            <w:pPr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</w:pPr>
            <w:r w:rsidRPr="006162E7">
              <w:rPr>
                <w:rFonts w:ascii="Nunito Sans" w:hAnsi="Nunito Sans"/>
              </w:rPr>
              <w:t>Supporters willing to fundraise on your behalf during SUFS</w:t>
            </w:r>
          </w:p>
        </w:tc>
        <w:tc>
          <w:tcPr>
            <w:tcW w:w="7599" w:type="dxa"/>
            <w:gridSpan w:val="2"/>
            <w:tcBorders>
              <w:left w:val="single" w:sz="4" w:space="0" w:color="auto"/>
            </w:tcBorders>
          </w:tcPr>
          <w:p w14:paraId="60AFCDEF" w14:textId="166C4A64" w:rsidR="004735AF" w:rsidRPr="006162E7" w:rsidRDefault="004735AF" w:rsidP="00362E51">
            <w:pPr>
              <w:rPr>
                <w:rFonts w:ascii="Nunito Sans" w:hAnsi="Nunito Sans"/>
                <w:i/>
                <w:iCs/>
              </w:rPr>
            </w:pPr>
            <w:r w:rsidRPr="006162E7">
              <w:rPr>
                <w:rFonts w:ascii="Nunito Sans" w:hAnsi="Nunito Sans"/>
                <w:i/>
                <w:iCs/>
              </w:rPr>
              <w:t xml:space="preserve">Aim for </w:t>
            </w:r>
            <w:r w:rsidR="006162E7">
              <w:rPr>
                <w:rFonts w:ascii="Nunito Sans" w:hAnsi="Nunito Sans"/>
                <w:i/>
                <w:iCs/>
              </w:rPr>
              <w:t xml:space="preserve">at least </w:t>
            </w:r>
            <w:r w:rsidRPr="006162E7">
              <w:rPr>
                <w:rFonts w:ascii="Nunito Sans" w:hAnsi="Nunito Sans"/>
                <w:i/>
                <w:iCs/>
              </w:rPr>
              <w:t>5 dedicated Champions</w:t>
            </w:r>
          </w:p>
          <w:p w14:paraId="54532CF3" w14:textId="1E2731D7" w:rsidR="004735AF" w:rsidRPr="006162E7" w:rsidRDefault="004735AF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Faculty:</w:t>
            </w:r>
          </w:p>
          <w:p w14:paraId="2EB5C67F" w14:textId="77777777" w:rsidR="004735AF" w:rsidRPr="006162E7" w:rsidRDefault="004735AF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Alumni:</w:t>
            </w:r>
          </w:p>
          <w:p w14:paraId="04429788" w14:textId="77777777" w:rsidR="004735AF" w:rsidRPr="006162E7" w:rsidRDefault="004735AF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Students:</w:t>
            </w:r>
          </w:p>
          <w:p w14:paraId="3E0176DB" w14:textId="58D929D8" w:rsidR="004735AF" w:rsidRPr="006162E7" w:rsidRDefault="004735AF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 xml:space="preserve">Other: </w:t>
            </w:r>
          </w:p>
        </w:tc>
      </w:tr>
      <w:tr w:rsidR="002E5DA2" w:rsidRPr="006162E7" w14:paraId="7FEF2536" w14:textId="42795A28" w:rsidTr="004735AF">
        <w:trPr>
          <w:trHeight w:val="89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F3F7" w14:textId="77777777" w:rsidR="002E5DA2" w:rsidRPr="006162E7" w:rsidRDefault="002E5DA2" w:rsidP="00362E51">
            <w:pPr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</w:pPr>
            <w:r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t>Target Audience:</w:t>
            </w:r>
          </w:p>
          <w:p w14:paraId="02227BAC" w14:textId="523A099A" w:rsidR="002E5DA2" w:rsidRPr="006162E7" w:rsidRDefault="00C31F21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What type of person would be interested in supporting this fund?</w:t>
            </w:r>
          </w:p>
        </w:tc>
        <w:tc>
          <w:tcPr>
            <w:tcW w:w="7650" w:type="dxa"/>
            <w:gridSpan w:val="2"/>
            <w:tcBorders>
              <w:left w:val="single" w:sz="4" w:space="0" w:color="auto"/>
            </w:tcBorders>
          </w:tcPr>
          <w:p w14:paraId="44848E91" w14:textId="48F26AC3" w:rsidR="006932C2" w:rsidRPr="006162E7" w:rsidRDefault="006932C2" w:rsidP="00C31F21">
            <w:pPr>
              <w:rPr>
                <w:rFonts w:ascii="Nunito Sans" w:hAnsi="Nunito Sans"/>
                <w:b/>
                <w:bCs/>
              </w:rPr>
            </w:pPr>
          </w:p>
        </w:tc>
      </w:tr>
    </w:tbl>
    <w:p w14:paraId="3B0CDDBF" w14:textId="77777777" w:rsidR="002E5DA2" w:rsidRPr="006162E7" w:rsidRDefault="002E5DA2">
      <w:pPr>
        <w:rPr>
          <w:rFonts w:ascii="Nunito Sans" w:hAnsi="Nunito Sans"/>
        </w:rPr>
      </w:pPr>
    </w:p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2880"/>
        <w:gridCol w:w="3825"/>
        <w:gridCol w:w="3825"/>
      </w:tblGrid>
      <w:tr w:rsidR="002E5DA2" w:rsidRPr="006162E7" w14:paraId="571D0F68" w14:textId="71DCB2CF" w:rsidTr="006932C2">
        <w:trPr>
          <w:trHeight w:val="371"/>
        </w:trPr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A739E" w14:textId="77777777" w:rsidR="002E5DA2" w:rsidRPr="006162E7" w:rsidRDefault="002E5DA2" w:rsidP="00362E51">
            <w:pPr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</w:pPr>
            <w:r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t>Content:</w:t>
            </w:r>
          </w:p>
          <w:p w14:paraId="65906DF0" w14:textId="77777777" w:rsidR="002E5DA2" w:rsidRPr="006162E7" w:rsidRDefault="00421DA5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For the Step Up For State website, you will need:</w:t>
            </w:r>
          </w:p>
          <w:p w14:paraId="29472493" w14:textId="6980F7C7" w:rsidR="00421DA5" w:rsidRPr="006162E7" w:rsidRDefault="00421DA5" w:rsidP="00421DA5">
            <w:pPr>
              <w:pStyle w:val="ListParagraph"/>
              <w:numPr>
                <w:ilvl w:val="0"/>
                <w:numId w:val="3"/>
              </w:num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Goals</w:t>
            </w:r>
          </w:p>
          <w:p w14:paraId="49FA99B0" w14:textId="108B25F6" w:rsidR="00421DA5" w:rsidRPr="006162E7" w:rsidRDefault="00E539C3" w:rsidP="00421DA5">
            <w:pPr>
              <w:pStyle w:val="ListParagraph"/>
              <w:numPr>
                <w:ilvl w:val="0"/>
                <w:numId w:val="3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</w:t>
            </w:r>
            <w:r w:rsidR="00421DA5" w:rsidRPr="006162E7">
              <w:rPr>
                <w:rFonts w:ascii="Nunito Sans" w:hAnsi="Nunito Sans"/>
              </w:rPr>
              <w:t>hoto</w:t>
            </w:r>
            <w:r>
              <w:rPr>
                <w:rFonts w:ascii="Nunito Sans" w:hAnsi="Nunito Sans"/>
              </w:rPr>
              <w:t>s</w:t>
            </w:r>
            <w:r w:rsidR="00421DA5" w:rsidRPr="006162E7">
              <w:rPr>
                <w:rFonts w:ascii="Nunito Sans" w:hAnsi="Nunito Sans"/>
              </w:rPr>
              <w:t xml:space="preserve"> or video</w:t>
            </w:r>
          </w:p>
          <w:p w14:paraId="5728E66F" w14:textId="6DE783D3" w:rsidR="00CD7E0A" w:rsidRPr="00E539C3" w:rsidRDefault="00421DA5" w:rsidP="00E539C3">
            <w:pPr>
              <w:pStyle w:val="ListParagraph"/>
              <w:numPr>
                <w:ilvl w:val="0"/>
                <w:numId w:val="3"/>
              </w:num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Descriptive text telling fund’s story and need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1D2B72F2" w14:textId="77777777" w:rsidR="002E5DA2" w:rsidRPr="006162E7" w:rsidRDefault="002E5DA2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  <w:b/>
                <w:bCs/>
              </w:rPr>
              <w:t xml:space="preserve">Text </w:t>
            </w:r>
            <w:r w:rsidRPr="006162E7">
              <w:rPr>
                <w:rFonts w:ascii="Nunito Sans" w:hAnsi="Nunito Sans"/>
              </w:rPr>
              <w:t>(description, stats, etc.)</w:t>
            </w:r>
          </w:p>
          <w:p w14:paraId="74821DB5" w14:textId="3EDC20C8" w:rsidR="002E5DA2" w:rsidRPr="006162E7" w:rsidRDefault="002E5DA2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Need:</w:t>
            </w:r>
          </w:p>
        </w:tc>
        <w:tc>
          <w:tcPr>
            <w:tcW w:w="3825" w:type="dxa"/>
          </w:tcPr>
          <w:p w14:paraId="100229D5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7E8705BB" w14:textId="77777777" w:rsidR="002E5DA2" w:rsidRPr="006162E7" w:rsidRDefault="002E5DA2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Have:</w:t>
            </w:r>
          </w:p>
          <w:p w14:paraId="50A2961F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4B1EC674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60BA232C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4FC26F88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139522C3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3AC49BEC" w14:textId="2027026F" w:rsidR="006932C2" w:rsidRPr="006162E7" w:rsidRDefault="006932C2" w:rsidP="00362E51">
            <w:pPr>
              <w:rPr>
                <w:rFonts w:ascii="Nunito Sans" w:hAnsi="Nunito Sans"/>
              </w:rPr>
            </w:pPr>
          </w:p>
        </w:tc>
      </w:tr>
      <w:tr w:rsidR="002E5DA2" w:rsidRPr="006162E7" w14:paraId="6BF8CA23" w14:textId="77777777" w:rsidTr="006932C2">
        <w:trPr>
          <w:trHeight w:val="370"/>
        </w:trPr>
        <w:tc>
          <w:tcPr>
            <w:tcW w:w="28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C1D36" w14:textId="77777777" w:rsidR="002E5DA2" w:rsidRPr="006162E7" w:rsidRDefault="002E5DA2" w:rsidP="00362E51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5FB52D82" w14:textId="77777777" w:rsidR="002E5DA2" w:rsidRPr="006162E7" w:rsidRDefault="002E5DA2" w:rsidP="00362E51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>Stories</w:t>
            </w:r>
          </w:p>
          <w:p w14:paraId="41BCA2AC" w14:textId="7602835F" w:rsidR="002E5DA2" w:rsidRPr="006162E7" w:rsidRDefault="002E5DA2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Need:</w:t>
            </w:r>
          </w:p>
        </w:tc>
        <w:tc>
          <w:tcPr>
            <w:tcW w:w="3825" w:type="dxa"/>
          </w:tcPr>
          <w:p w14:paraId="3FE3F6F3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5E6E4FEB" w14:textId="77777777" w:rsidR="002E5DA2" w:rsidRPr="006162E7" w:rsidRDefault="002E5DA2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Have:</w:t>
            </w:r>
          </w:p>
          <w:p w14:paraId="25FA0688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41606458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68774287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32FFD24E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29F8C6B8" w14:textId="5B633C6C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0911F42C" w14:textId="77777777" w:rsidR="006932C2" w:rsidRPr="006162E7" w:rsidRDefault="006932C2" w:rsidP="00362E51">
            <w:pPr>
              <w:rPr>
                <w:rFonts w:ascii="Nunito Sans" w:hAnsi="Nunito Sans"/>
              </w:rPr>
            </w:pPr>
          </w:p>
          <w:p w14:paraId="4C2FB8FF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756983F8" w14:textId="47EC3811" w:rsidR="002E5DA2" w:rsidRPr="006162E7" w:rsidRDefault="002E5DA2" w:rsidP="00362E51">
            <w:pPr>
              <w:rPr>
                <w:rFonts w:ascii="Nunito Sans" w:hAnsi="Nunito Sans"/>
              </w:rPr>
            </w:pPr>
          </w:p>
        </w:tc>
      </w:tr>
      <w:tr w:rsidR="002E5DA2" w:rsidRPr="006162E7" w14:paraId="1E26A3C6" w14:textId="77777777" w:rsidTr="006932C2">
        <w:trPr>
          <w:trHeight w:val="370"/>
        </w:trPr>
        <w:tc>
          <w:tcPr>
            <w:tcW w:w="28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F8319" w14:textId="77777777" w:rsidR="002E5DA2" w:rsidRPr="006162E7" w:rsidRDefault="002E5DA2" w:rsidP="00362E51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1FED5BC4" w14:textId="5DD8D9CA" w:rsidR="002E5DA2" w:rsidRPr="006162E7" w:rsidRDefault="002E5DA2" w:rsidP="00362E51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 xml:space="preserve">Photos </w:t>
            </w:r>
          </w:p>
          <w:p w14:paraId="6327FB57" w14:textId="56669DC1" w:rsidR="002E5DA2" w:rsidRPr="006162E7" w:rsidRDefault="002E5DA2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Need:</w:t>
            </w:r>
          </w:p>
          <w:p w14:paraId="4E4881FD" w14:textId="45DBE502" w:rsidR="002E5DA2" w:rsidRPr="006162E7" w:rsidRDefault="002E5DA2" w:rsidP="00362E51">
            <w:pPr>
              <w:rPr>
                <w:rFonts w:ascii="Nunito Sans" w:hAnsi="Nunito Sans"/>
              </w:rPr>
            </w:pPr>
          </w:p>
        </w:tc>
        <w:tc>
          <w:tcPr>
            <w:tcW w:w="3825" w:type="dxa"/>
          </w:tcPr>
          <w:p w14:paraId="6C3248FA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59B3A440" w14:textId="77777777" w:rsidR="002E5DA2" w:rsidRPr="006162E7" w:rsidRDefault="002E5DA2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Have:</w:t>
            </w:r>
          </w:p>
          <w:p w14:paraId="35C5FF5C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0B475133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6A630578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68F10461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5823D212" w14:textId="10D0F5E8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3B76886B" w14:textId="77777777" w:rsidR="006932C2" w:rsidRPr="006162E7" w:rsidRDefault="006932C2" w:rsidP="00362E51">
            <w:pPr>
              <w:rPr>
                <w:rFonts w:ascii="Nunito Sans" w:hAnsi="Nunito Sans"/>
              </w:rPr>
            </w:pPr>
          </w:p>
          <w:p w14:paraId="1598C303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4B051C97" w14:textId="713EE9B5" w:rsidR="002E5DA2" w:rsidRPr="006162E7" w:rsidRDefault="002E5DA2" w:rsidP="00362E51">
            <w:pPr>
              <w:rPr>
                <w:rFonts w:ascii="Nunito Sans" w:hAnsi="Nunito Sans"/>
              </w:rPr>
            </w:pPr>
          </w:p>
        </w:tc>
      </w:tr>
      <w:tr w:rsidR="002E5DA2" w:rsidRPr="006162E7" w14:paraId="5B3F552B" w14:textId="77777777" w:rsidTr="006932C2">
        <w:trPr>
          <w:trHeight w:val="370"/>
        </w:trPr>
        <w:tc>
          <w:tcPr>
            <w:tcW w:w="28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5B161" w14:textId="77777777" w:rsidR="002E5DA2" w:rsidRPr="006162E7" w:rsidRDefault="002E5DA2" w:rsidP="00362E51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1CD730F4" w14:textId="48A03CAC" w:rsidR="002E5DA2" w:rsidRPr="006162E7" w:rsidRDefault="006162E7" w:rsidP="00362E51">
            <w:pPr>
              <w:rPr>
                <w:rFonts w:ascii="Nunito Sans" w:hAnsi="Nunito Sans"/>
                <w:b/>
                <w:bCs/>
              </w:rPr>
            </w:pPr>
            <w:r>
              <w:rPr>
                <w:rFonts w:ascii="Nunito Sans" w:hAnsi="Nunito Sans"/>
                <w:b/>
                <w:bCs/>
              </w:rPr>
              <w:t xml:space="preserve">Short </w:t>
            </w:r>
            <w:r w:rsidR="002E5DA2" w:rsidRPr="006162E7">
              <w:rPr>
                <w:rFonts w:ascii="Nunito Sans" w:hAnsi="Nunito Sans"/>
                <w:b/>
                <w:bCs/>
              </w:rPr>
              <w:t>Videos</w:t>
            </w:r>
          </w:p>
          <w:p w14:paraId="3F292A1D" w14:textId="573D20A8" w:rsidR="002E5DA2" w:rsidRPr="006162E7" w:rsidRDefault="002E5DA2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Need:</w:t>
            </w:r>
          </w:p>
        </w:tc>
        <w:tc>
          <w:tcPr>
            <w:tcW w:w="3825" w:type="dxa"/>
          </w:tcPr>
          <w:p w14:paraId="1DF919BF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3D4B4D8E" w14:textId="77777777" w:rsidR="002E5DA2" w:rsidRPr="006162E7" w:rsidRDefault="002E5DA2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>Have:</w:t>
            </w:r>
          </w:p>
          <w:p w14:paraId="32BD9522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10CAEE39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2A49D4EC" w14:textId="77777777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03D698E4" w14:textId="4D5C411E" w:rsidR="002E5DA2" w:rsidRPr="006162E7" w:rsidRDefault="002E5DA2" w:rsidP="00362E51">
            <w:pPr>
              <w:rPr>
                <w:rFonts w:ascii="Nunito Sans" w:hAnsi="Nunito Sans"/>
              </w:rPr>
            </w:pPr>
          </w:p>
          <w:p w14:paraId="1752B6E6" w14:textId="5549B8BD" w:rsidR="002E5DA2" w:rsidRPr="006162E7" w:rsidRDefault="002E5DA2" w:rsidP="00362E51">
            <w:pPr>
              <w:rPr>
                <w:rFonts w:ascii="Nunito Sans" w:hAnsi="Nunito Sans"/>
              </w:rPr>
            </w:pPr>
          </w:p>
        </w:tc>
      </w:tr>
      <w:tr w:rsidR="002E5DA2" w:rsidRPr="006162E7" w14:paraId="032EBEE5" w14:textId="4FDC7A01" w:rsidTr="006932C2">
        <w:trPr>
          <w:trHeight w:val="826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77D36" w14:textId="77777777" w:rsidR="002E5DA2" w:rsidRPr="006162E7" w:rsidRDefault="002E5DA2" w:rsidP="00362E51">
            <w:pPr>
              <w:rPr>
                <w:rFonts w:ascii="Nunito Sans" w:hAnsi="Nunito Sans"/>
                <w:color w:val="501214"/>
                <w:sz w:val="24"/>
                <w:szCs w:val="24"/>
              </w:rPr>
            </w:pPr>
            <w:r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lastRenderedPageBreak/>
              <w:t>Channels</w:t>
            </w:r>
            <w:r w:rsidRPr="006162E7">
              <w:rPr>
                <w:rFonts w:ascii="Nunito Sans" w:hAnsi="Nunito Sans"/>
                <w:color w:val="501214"/>
                <w:sz w:val="24"/>
                <w:szCs w:val="24"/>
              </w:rPr>
              <w:t>:</w:t>
            </w:r>
          </w:p>
          <w:p w14:paraId="3904AB5C" w14:textId="7723B7E3" w:rsidR="002E5DA2" w:rsidRPr="006162E7" w:rsidRDefault="002E5DA2" w:rsidP="00362E51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</w:rPr>
              <w:t xml:space="preserve">List key channels you intend to use including size of audience </w:t>
            </w:r>
          </w:p>
        </w:tc>
        <w:tc>
          <w:tcPr>
            <w:tcW w:w="7650" w:type="dxa"/>
            <w:gridSpan w:val="2"/>
            <w:tcBorders>
              <w:left w:val="single" w:sz="4" w:space="0" w:color="auto"/>
            </w:tcBorders>
          </w:tcPr>
          <w:p w14:paraId="0CFAD99D" w14:textId="5EFCAF8F" w:rsidR="002E5DA2" w:rsidRPr="006162E7" w:rsidRDefault="002E5DA2" w:rsidP="002E5DA2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  <w:b/>
                <w:bCs/>
              </w:rPr>
              <w:t>Social Media</w:t>
            </w:r>
            <w:r w:rsidR="006162E7">
              <w:rPr>
                <w:rFonts w:ascii="Nunito Sans" w:hAnsi="Nunito Sans"/>
                <w:b/>
                <w:bCs/>
              </w:rPr>
              <w:t xml:space="preserve"> </w:t>
            </w:r>
            <w:r w:rsidR="006162E7">
              <w:rPr>
                <w:rFonts w:ascii="Nunito Sans" w:hAnsi="Nunito Sans"/>
              </w:rPr>
              <w:t>(how can you incorporate “Stories” or “Live”?)</w:t>
            </w:r>
          </w:p>
          <w:p w14:paraId="0E7B1C7A" w14:textId="4BF091BB" w:rsidR="002E5DA2" w:rsidRPr="006162E7" w:rsidRDefault="002E5DA2" w:rsidP="002E5DA2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  <w:b/>
                <w:bCs/>
              </w:rPr>
              <w:t>Email lists</w:t>
            </w:r>
          </w:p>
          <w:p w14:paraId="24002FE4" w14:textId="71FB475C" w:rsidR="002E5DA2" w:rsidRPr="006162E7" w:rsidRDefault="002E5DA2" w:rsidP="002E5DA2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>Website</w:t>
            </w:r>
          </w:p>
          <w:p w14:paraId="45C74357" w14:textId="4FED77C7" w:rsidR="002E5DA2" w:rsidRPr="006162E7" w:rsidRDefault="002E5DA2" w:rsidP="002E5DA2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  <w:b/>
                <w:bCs/>
              </w:rPr>
              <w:t xml:space="preserve">Personal Outreach </w:t>
            </w:r>
            <w:r w:rsidRPr="006162E7">
              <w:rPr>
                <w:rFonts w:ascii="Nunito Sans" w:hAnsi="Nunito Sans"/>
              </w:rPr>
              <w:t>(key people you will ask to donate and dollar amount you think they will donate)</w:t>
            </w:r>
          </w:p>
          <w:p w14:paraId="363A00D1" w14:textId="3BBA9E13" w:rsidR="002E5DA2" w:rsidRPr="006162E7" w:rsidRDefault="002E5DA2" w:rsidP="002E5DA2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  <w:b/>
                <w:bCs/>
              </w:rPr>
              <w:t xml:space="preserve">Networks </w:t>
            </w:r>
            <w:r w:rsidRPr="006162E7">
              <w:rPr>
                <w:rFonts w:ascii="Nunito Sans" w:hAnsi="Nunito Sans"/>
              </w:rPr>
              <w:t>(e.g., Family, alumni of college, Greeks, professional networks)</w:t>
            </w:r>
          </w:p>
          <w:p w14:paraId="6A3E143C" w14:textId="1ACAFF7C" w:rsidR="002E5DA2" w:rsidRPr="006162E7" w:rsidRDefault="002E5DA2" w:rsidP="002E5DA2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  <w:b/>
                <w:bCs/>
              </w:rPr>
              <w:t>Other</w:t>
            </w:r>
            <w:r w:rsidRPr="006162E7">
              <w:rPr>
                <w:rFonts w:ascii="Nunito Sans" w:hAnsi="Nunito Sans"/>
              </w:rPr>
              <w:t xml:space="preserve"> (Community partnerships, events, meetings/presentations, mail)</w:t>
            </w:r>
          </w:p>
          <w:p w14:paraId="584145B0" w14:textId="77777777" w:rsidR="002E5DA2" w:rsidRPr="006162E7" w:rsidRDefault="002E5DA2" w:rsidP="00362E51">
            <w:pPr>
              <w:rPr>
                <w:rFonts w:ascii="Nunito Sans" w:hAnsi="Nunito Sans"/>
                <w:b/>
                <w:bCs/>
              </w:rPr>
            </w:pPr>
          </w:p>
        </w:tc>
      </w:tr>
      <w:tr w:rsidR="005110B7" w:rsidRPr="006162E7" w14:paraId="05226F1F" w14:textId="77777777" w:rsidTr="006932C2">
        <w:trPr>
          <w:trHeight w:val="826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57B1B" w14:textId="36938906" w:rsidR="005110B7" w:rsidRPr="006162E7" w:rsidRDefault="005110B7" w:rsidP="005110B7">
            <w:pPr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</w:pPr>
            <w:r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t>Matches, Challenges, and Rewards</w:t>
            </w:r>
          </w:p>
          <w:p w14:paraId="26E4DCF7" w14:textId="1394CC84" w:rsidR="005110B7" w:rsidRPr="006162E7" w:rsidRDefault="005110B7" w:rsidP="005110B7">
            <w:pPr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</w:pPr>
          </w:p>
        </w:tc>
        <w:tc>
          <w:tcPr>
            <w:tcW w:w="7650" w:type="dxa"/>
            <w:gridSpan w:val="2"/>
            <w:tcBorders>
              <w:left w:val="single" w:sz="4" w:space="0" w:color="auto"/>
            </w:tcBorders>
          </w:tcPr>
          <w:p w14:paraId="4FF8FEBC" w14:textId="6418E1BC" w:rsidR="005110B7" w:rsidRPr="006162E7" w:rsidRDefault="005110B7" w:rsidP="002E5DA2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  <w:b/>
                <w:bCs/>
              </w:rPr>
              <w:t>Matches:</w:t>
            </w:r>
            <w:r w:rsidRPr="006162E7">
              <w:rPr>
                <w:rFonts w:ascii="Nunito Sans" w:hAnsi="Nunito Sans"/>
              </w:rPr>
              <w:t xml:space="preserve"> </w:t>
            </w:r>
            <w:r w:rsidRPr="006162E7">
              <w:rPr>
                <w:rFonts w:ascii="Nunito Sans" w:hAnsi="Nunito Sans"/>
                <w:i/>
                <w:iCs/>
              </w:rPr>
              <w:t xml:space="preserve">dollar </w:t>
            </w:r>
            <w:r w:rsidR="00E539C3">
              <w:rPr>
                <w:rFonts w:ascii="Nunito Sans" w:hAnsi="Nunito Sans"/>
                <w:i/>
                <w:iCs/>
              </w:rPr>
              <w:t>f</w:t>
            </w:r>
            <w:r w:rsidRPr="006162E7">
              <w:rPr>
                <w:rFonts w:ascii="Nunito Sans" w:hAnsi="Nunito Sans"/>
                <w:i/>
                <w:iCs/>
              </w:rPr>
              <w:t>or dollar match of donations, secured before SUFS, aim for $500+ matches</w:t>
            </w:r>
          </w:p>
          <w:p w14:paraId="6256BF9B" w14:textId="5B0ECDE4" w:rsidR="005110B7" w:rsidRPr="006162E7" w:rsidRDefault="005110B7" w:rsidP="005110B7">
            <w:pPr>
              <w:rPr>
                <w:rFonts w:ascii="Nunito Sans" w:hAnsi="Nunito Sans"/>
                <w:i/>
                <w:iCs/>
              </w:rPr>
            </w:pPr>
            <w:r w:rsidRPr="006162E7">
              <w:rPr>
                <w:rFonts w:ascii="Nunito Sans" w:hAnsi="Nunito Sans"/>
                <w:b/>
                <w:bCs/>
              </w:rPr>
              <w:t xml:space="preserve">Challenges: </w:t>
            </w:r>
            <w:r w:rsidRPr="006162E7">
              <w:rPr>
                <w:rFonts w:ascii="Nunito Sans" w:hAnsi="Nunito Sans"/>
                <w:i/>
                <w:iCs/>
              </w:rPr>
              <w:t xml:space="preserve">specific dollar amount unlocked if a donor or dollar goal is accomplished in a specific time, secured </w:t>
            </w:r>
            <w:r w:rsidRPr="00E539C3">
              <w:rPr>
                <w:rFonts w:ascii="Nunito Sans" w:hAnsi="Nunito Sans"/>
                <w:b/>
                <w:bCs/>
                <w:i/>
                <w:iCs/>
              </w:rPr>
              <w:t>before SUFS</w:t>
            </w:r>
            <w:r w:rsidRPr="006162E7">
              <w:rPr>
                <w:rFonts w:ascii="Nunito Sans" w:hAnsi="Nunito Sans"/>
                <w:i/>
                <w:iCs/>
              </w:rPr>
              <w:t xml:space="preserve">, aim for $500+ </w:t>
            </w:r>
          </w:p>
          <w:p w14:paraId="61FD9A0E" w14:textId="188A18D7" w:rsidR="005110B7" w:rsidRPr="006162E7" w:rsidRDefault="005110B7" w:rsidP="005110B7">
            <w:pPr>
              <w:rPr>
                <w:rFonts w:ascii="Nunito Sans" w:hAnsi="Nunito Sans"/>
              </w:rPr>
            </w:pPr>
            <w:r w:rsidRPr="006162E7">
              <w:rPr>
                <w:rFonts w:ascii="Nunito Sans" w:hAnsi="Nunito Sans"/>
                <w:b/>
                <w:bCs/>
              </w:rPr>
              <w:t>Rewards:</w:t>
            </w:r>
            <w:r w:rsidRPr="006162E7">
              <w:rPr>
                <w:rFonts w:ascii="Nunito Sans" w:hAnsi="Nunito Sans"/>
              </w:rPr>
              <w:t xml:space="preserve"> </w:t>
            </w:r>
            <w:r w:rsidR="00F56067" w:rsidRPr="006162E7">
              <w:rPr>
                <w:rFonts w:ascii="Nunito Sans" w:hAnsi="Nunito Sans"/>
                <w:i/>
                <w:iCs/>
              </w:rPr>
              <w:t>intangible experience with no fair market value for a set donation amount (think virtual Q&amp;A or personal tour).</w:t>
            </w:r>
            <w:r w:rsidR="00F56067" w:rsidRPr="006162E7">
              <w:rPr>
                <w:rFonts w:ascii="Nunito Sans" w:hAnsi="Nunito Sans"/>
              </w:rPr>
              <w:t xml:space="preserve"> </w:t>
            </w:r>
          </w:p>
          <w:p w14:paraId="34FDBC02" w14:textId="35017892" w:rsidR="005110B7" w:rsidRPr="006162E7" w:rsidRDefault="005110B7" w:rsidP="002E5DA2">
            <w:pPr>
              <w:rPr>
                <w:rFonts w:ascii="Nunito Sans" w:hAnsi="Nunito Sans"/>
              </w:rPr>
            </w:pPr>
          </w:p>
        </w:tc>
      </w:tr>
      <w:tr w:rsidR="005110B7" w:rsidRPr="006162E7" w14:paraId="59444D9C" w14:textId="77777777" w:rsidTr="006932C2">
        <w:trPr>
          <w:trHeight w:val="826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F3489" w14:textId="58819FA8" w:rsidR="005110B7" w:rsidRPr="006162E7" w:rsidRDefault="005110B7" w:rsidP="005110B7">
            <w:pPr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</w:pPr>
            <w:r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t>Day of E</w:t>
            </w:r>
            <w:r w:rsid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t>ngagement</w:t>
            </w:r>
          </w:p>
          <w:p w14:paraId="5EEBDEA5" w14:textId="274F93D4" w:rsidR="005110B7" w:rsidRPr="006162E7" w:rsidRDefault="005110B7" w:rsidP="005110B7">
            <w:pPr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</w:pPr>
          </w:p>
        </w:tc>
        <w:tc>
          <w:tcPr>
            <w:tcW w:w="7650" w:type="dxa"/>
            <w:gridSpan w:val="2"/>
            <w:tcBorders>
              <w:left w:val="single" w:sz="4" w:space="0" w:color="auto"/>
            </w:tcBorders>
          </w:tcPr>
          <w:p w14:paraId="19C9440C" w14:textId="7442E14E" w:rsidR="005110B7" w:rsidRPr="006162E7" w:rsidRDefault="005110B7" w:rsidP="002E5DA2">
            <w:pPr>
              <w:rPr>
                <w:rFonts w:ascii="Nunito Sans" w:hAnsi="Nunito Sans"/>
                <w:i/>
                <w:iCs/>
              </w:rPr>
            </w:pPr>
            <w:r w:rsidRPr="006162E7">
              <w:rPr>
                <w:rFonts w:ascii="Nunito Sans" w:hAnsi="Nunito Sans"/>
                <w:i/>
                <w:iCs/>
              </w:rPr>
              <w:t>Plan for an</w:t>
            </w:r>
            <w:r w:rsidR="006162E7">
              <w:rPr>
                <w:rFonts w:ascii="Nunito Sans" w:hAnsi="Nunito Sans"/>
                <w:i/>
                <w:iCs/>
              </w:rPr>
              <w:t xml:space="preserve"> engagement opportunity </w:t>
            </w:r>
            <w:r w:rsidRPr="006162E7">
              <w:rPr>
                <w:rFonts w:ascii="Nunito Sans" w:hAnsi="Nunito Sans"/>
                <w:i/>
                <w:iCs/>
              </w:rPr>
              <w:t>during SUFS</w:t>
            </w:r>
            <w:r w:rsidR="006162E7">
              <w:rPr>
                <w:rFonts w:ascii="Nunito Sans" w:hAnsi="Nunito Sans"/>
                <w:i/>
                <w:iCs/>
              </w:rPr>
              <w:t xml:space="preserve">. It can be an in-person </w:t>
            </w:r>
            <w:r w:rsidR="00FB7B9E">
              <w:rPr>
                <w:rFonts w:ascii="Nunito Sans" w:hAnsi="Nunito Sans"/>
                <w:i/>
                <w:iCs/>
              </w:rPr>
              <w:t xml:space="preserve">or live via social media. </w:t>
            </w:r>
            <w:r w:rsidRPr="006162E7">
              <w:rPr>
                <w:rFonts w:ascii="Nunito Sans" w:hAnsi="Nunito Sans"/>
                <w:i/>
                <w:iCs/>
              </w:rPr>
              <w:t xml:space="preserve"> The event can be informative about your fund or a fun experience. </w:t>
            </w:r>
            <w:r w:rsidR="003B6703" w:rsidRPr="006162E7">
              <w:rPr>
                <w:rFonts w:ascii="Nunito Sans" w:hAnsi="Nunito Sans"/>
                <w:i/>
                <w:iCs/>
              </w:rPr>
              <w:t>The event can be a few minutes to an hour.</w:t>
            </w:r>
          </w:p>
        </w:tc>
      </w:tr>
    </w:tbl>
    <w:p w14:paraId="0088FE2E" w14:textId="77777777" w:rsidR="004735AF" w:rsidRPr="006162E7" w:rsidRDefault="004735AF">
      <w:pPr>
        <w:rPr>
          <w:rFonts w:ascii="Nunito Sans" w:hAnsi="Nunito Sans"/>
        </w:rPr>
      </w:pPr>
    </w:p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2880"/>
        <w:gridCol w:w="7650"/>
      </w:tblGrid>
      <w:tr w:rsidR="00EE0336" w:rsidRPr="006162E7" w14:paraId="1BE7D817" w14:textId="62D599C5" w:rsidTr="006932C2"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089E6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</w:pPr>
            <w:r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t>Outreach Plan:</w:t>
            </w:r>
          </w:p>
          <w:p w14:paraId="37503AAD" w14:textId="5FCE2212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</w:rPr>
              <w:t>Layout all your planned communications including emails, social media posts, story page updates, etc.</w:t>
            </w:r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05BDDA6E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>Pre-Launch</w:t>
            </w:r>
          </w:p>
          <w:p w14:paraId="3EEBD993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0F09370A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2F523D77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64C9FC35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53118F6A" w14:textId="228BD533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697EB8A1" w14:textId="3D7DD92F" w:rsidR="004735AF" w:rsidRPr="006162E7" w:rsidRDefault="004735AF" w:rsidP="00362E51">
            <w:pPr>
              <w:rPr>
                <w:rFonts w:ascii="Nunito Sans" w:hAnsi="Nunito Sans"/>
                <w:b/>
                <w:bCs/>
              </w:rPr>
            </w:pPr>
          </w:p>
          <w:p w14:paraId="2001B665" w14:textId="7CBEFDC1" w:rsidR="004735AF" w:rsidRPr="006162E7" w:rsidRDefault="004735AF" w:rsidP="00362E51">
            <w:pPr>
              <w:rPr>
                <w:rFonts w:ascii="Nunito Sans" w:hAnsi="Nunito Sans"/>
                <w:b/>
                <w:bCs/>
              </w:rPr>
            </w:pPr>
          </w:p>
          <w:p w14:paraId="4619D6BD" w14:textId="77777777" w:rsidR="004735AF" w:rsidRPr="006162E7" w:rsidRDefault="004735AF" w:rsidP="00362E51">
            <w:pPr>
              <w:rPr>
                <w:rFonts w:ascii="Nunito Sans" w:hAnsi="Nunito Sans"/>
                <w:b/>
                <w:bCs/>
              </w:rPr>
            </w:pPr>
          </w:p>
          <w:p w14:paraId="3778F588" w14:textId="33DD7D02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</w:tc>
      </w:tr>
      <w:tr w:rsidR="00EE0336" w:rsidRPr="006162E7" w14:paraId="12F44FF0" w14:textId="36702984" w:rsidTr="006932C2">
        <w:tc>
          <w:tcPr>
            <w:tcW w:w="28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9AAA5" w14:textId="6197478B" w:rsidR="00EE0336" w:rsidRPr="006162E7" w:rsidRDefault="00EE0336" w:rsidP="00362E51">
            <w:pPr>
              <w:rPr>
                <w:rFonts w:ascii="Nunito Sans" w:hAnsi="Nunito Sans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1B3E7EF1" w14:textId="7BA884C5" w:rsidR="00EE0336" w:rsidRPr="006162E7" w:rsidRDefault="00C31F21" w:rsidP="00362E51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>During Step Up For State</w:t>
            </w:r>
          </w:p>
          <w:p w14:paraId="47CC2C57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395B5D19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44EA7AE4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341B79F7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5831B3FD" w14:textId="77777777" w:rsidR="006932C2" w:rsidRPr="006162E7" w:rsidRDefault="006932C2" w:rsidP="00362E51">
            <w:pPr>
              <w:rPr>
                <w:rFonts w:ascii="Nunito Sans" w:hAnsi="Nunito Sans"/>
                <w:b/>
                <w:bCs/>
              </w:rPr>
            </w:pPr>
          </w:p>
          <w:p w14:paraId="2E8CEA34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2C972EEB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07F56EE5" w14:textId="6F01A155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</w:tc>
      </w:tr>
      <w:tr w:rsidR="00EE0336" w:rsidRPr="006162E7" w14:paraId="69C44B6E" w14:textId="6DABF4AC" w:rsidTr="006932C2">
        <w:trPr>
          <w:trHeight w:val="826"/>
        </w:trPr>
        <w:tc>
          <w:tcPr>
            <w:tcW w:w="28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B756A" w14:textId="5A91C7A8" w:rsidR="00EE0336" w:rsidRPr="006162E7" w:rsidRDefault="00EE0336" w:rsidP="00362E51">
            <w:pPr>
              <w:rPr>
                <w:rFonts w:ascii="Nunito Sans" w:hAnsi="Nunito Sans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0E27C666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  <w:b/>
                <w:bCs/>
              </w:rPr>
              <w:t>Thank You’s and Follow Up</w:t>
            </w:r>
          </w:p>
          <w:p w14:paraId="50447344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3C6A7318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36885D58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2FB177E4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66239D4B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28EE1D13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  <w:p w14:paraId="78D64E23" w14:textId="7F5632F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</w:tc>
      </w:tr>
    </w:tbl>
    <w:p w14:paraId="791FDDA6" w14:textId="77777777" w:rsidR="002E5DA2" w:rsidRPr="006162E7" w:rsidRDefault="002E5DA2">
      <w:pPr>
        <w:rPr>
          <w:rFonts w:ascii="Nunito Sans" w:hAnsi="Nunito Sans"/>
        </w:rPr>
      </w:pPr>
    </w:p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2880"/>
        <w:gridCol w:w="7650"/>
      </w:tblGrid>
      <w:tr w:rsidR="00EE0336" w:rsidRPr="006162E7" w14:paraId="204F7321" w14:textId="36382545" w:rsidTr="006932C2">
        <w:trPr>
          <w:trHeight w:val="1074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937C5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</w:pPr>
            <w:r w:rsidRPr="006162E7">
              <w:rPr>
                <w:rFonts w:ascii="Nunito Sans" w:hAnsi="Nunito Sans"/>
                <w:b/>
                <w:bCs/>
                <w:color w:val="501214"/>
                <w:sz w:val="24"/>
                <w:szCs w:val="24"/>
              </w:rPr>
              <w:t>Potential Roadblocks:</w:t>
            </w:r>
          </w:p>
          <w:p w14:paraId="5BAD3ECF" w14:textId="77006E92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  <w:r w:rsidRPr="006162E7">
              <w:rPr>
                <w:rFonts w:ascii="Nunito Sans" w:hAnsi="Nunito Sans"/>
              </w:rPr>
              <w:t xml:space="preserve">Listing them out </w:t>
            </w:r>
            <w:r w:rsidR="00293A7D" w:rsidRPr="006162E7">
              <w:rPr>
                <w:rFonts w:ascii="Nunito Sans" w:hAnsi="Nunito Sans"/>
              </w:rPr>
              <w:t>beforehand</w:t>
            </w:r>
            <w:r w:rsidRPr="006162E7">
              <w:rPr>
                <w:rFonts w:ascii="Nunito Sans" w:hAnsi="Nunito Sans"/>
              </w:rPr>
              <w:t xml:space="preserve"> can help you get ahead of them</w:t>
            </w:r>
          </w:p>
        </w:tc>
        <w:tc>
          <w:tcPr>
            <w:tcW w:w="7650" w:type="dxa"/>
            <w:tcBorders>
              <w:left w:val="single" w:sz="4" w:space="0" w:color="auto"/>
            </w:tcBorders>
          </w:tcPr>
          <w:p w14:paraId="22FAA98D" w14:textId="77777777" w:rsidR="00EE0336" w:rsidRPr="006162E7" w:rsidRDefault="00EE0336" w:rsidP="00362E51">
            <w:pPr>
              <w:rPr>
                <w:rFonts w:ascii="Nunito Sans" w:hAnsi="Nunito Sans"/>
                <w:b/>
                <w:bCs/>
              </w:rPr>
            </w:pPr>
          </w:p>
        </w:tc>
      </w:tr>
    </w:tbl>
    <w:p w14:paraId="56871054" w14:textId="77777777" w:rsidR="002E5DA2" w:rsidRPr="006162E7" w:rsidRDefault="002E5DA2">
      <w:pPr>
        <w:rPr>
          <w:rFonts w:ascii="Nunito Sans" w:hAnsi="Nunito Sans"/>
        </w:rPr>
      </w:pPr>
    </w:p>
    <w:p w14:paraId="1D53EEBB" w14:textId="3283CEE4" w:rsidR="00BF2664" w:rsidRPr="00854A3F" w:rsidRDefault="004735AF" w:rsidP="00854A3F">
      <w:pPr>
        <w:rPr>
          <w:rFonts w:ascii="Nunito Sans" w:hAnsi="Nunito Sans"/>
          <w:b/>
          <w:bCs/>
          <w:color w:val="501214"/>
          <w:sz w:val="24"/>
          <w:szCs w:val="24"/>
        </w:rPr>
      </w:pPr>
      <w:r w:rsidRPr="006162E7">
        <w:rPr>
          <w:rFonts w:ascii="Nunito Sans" w:hAnsi="Nunito Sans"/>
          <w:b/>
          <w:bCs/>
          <w:color w:val="501214"/>
          <w:sz w:val="24"/>
          <w:szCs w:val="24"/>
        </w:rPr>
        <w:t>Contact:</w:t>
      </w:r>
    </w:p>
    <w:p w14:paraId="06477505" w14:textId="77777777" w:rsidR="00D76646" w:rsidRDefault="00D76646" w:rsidP="00D76646">
      <w:pPr>
        <w:rPr>
          <w:rFonts w:ascii="Nunito Sans" w:hAnsi="Nunito Sans"/>
        </w:rPr>
      </w:pPr>
      <w:r>
        <w:rPr>
          <w:rFonts w:ascii="Nunito Sans" w:hAnsi="Nunito Sans"/>
        </w:rPr>
        <w:t>Morgan Crawford, Stewardship Assistant, Annual Giving</w:t>
      </w:r>
      <w:r>
        <w:rPr>
          <w:rFonts w:ascii="Nunito Sans" w:hAnsi="Nunito Sans"/>
        </w:rPr>
        <w:br/>
      </w:r>
      <w:hyperlink r:id="rId10" w:history="1">
        <w:r w:rsidRPr="00923AED">
          <w:rPr>
            <w:rStyle w:val="Hyperlink"/>
            <w:rFonts w:ascii="Nunito Sans" w:hAnsi="Nunito Sans"/>
          </w:rPr>
          <w:t>annualgiving@txstate.edu</w:t>
        </w:r>
      </w:hyperlink>
      <w:r>
        <w:rPr>
          <w:rFonts w:ascii="Nunito Sans" w:hAnsi="Nunito Sans"/>
        </w:rPr>
        <w:br/>
      </w:r>
      <w:r w:rsidRPr="00BF2664">
        <w:rPr>
          <w:rFonts w:ascii="Nunito Sans" w:hAnsi="Nunito Sans"/>
        </w:rPr>
        <w:t>512.245.</w:t>
      </w:r>
      <w:r>
        <w:rPr>
          <w:rFonts w:ascii="Nunito Sans" w:hAnsi="Nunito Sans"/>
        </w:rPr>
        <w:t>9520</w:t>
      </w:r>
      <w:r w:rsidRPr="00BF2664">
        <w:rPr>
          <w:rFonts w:ascii="Nunito Sans" w:hAnsi="Nunito Sans"/>
        </w:rPr>
        <w:t xml:space="preserve"> (O)</w:t>
      </w:r>
    </w:p>
    <w:p w14:paraId="5D370049" w14:textId="2212D586" w:rsidR="00CD7E0A" w:rsidRPr="006162E7" w:rsidRDefault="00CD7E0A" w:rsidP="004735AF">
      <w:pPr>
        <w:spacing w:after="0"/>
        <w:rPr>
          <w:rFonts w:ascii="Nunito Sans" w:hAnsi="Nunito Sans"/>
        </w:rPr>
      </w:pPr>
    </w:p>
    <w:p w14:paraId="3F6CAD1B" w14:textId="1CEA7C95" w:rsidR="00CD7E0A" w:rsidRPr="006162E7" w:rsidRDefault="00CD7E0A" w:rsidP="00CD7E0A">
      <w:pPr>
        <w:rPr>
          <w:rFonts w:ascii="Nunito Sans" w:hAnsi="Nunito Sans"/>
          <w:b/>
          <w:bCs/>
          <w:color w:val="501214"/>
          <w:sz w:val="24"/>
          <w:szCs w:val="24"/>
        </w:rPr>
      </w:pPr>
      <w:r w:rsidRPr="006162E7">
        <w:rPr>
          <w:rFonts w:ascii="Nunito Sans" w:hAnsi="Nunito Sans"/>
          <w:b/>
          <w:bCs/>
          <w:color w:val="501214"/>
          <w:sz w:val="24"/>
          <w:szCs w:val="24"/>
        </w:rPr>
        <w:t>Key Dates:</w:t>
      </w:r>
    </w:p>
    <w:p w14:paraId="12AC7DB6" w14:textId="102E14A1" w:rsidR="00854A3F" w:rsidRDefault="00E539C3" w:rsidP="00CD7E0A">
      <w:pPr>
        <w:spacing w:after="0"/>
        <w:rPr>
          <w:rFonts w:ascii="Nunito Sans" w:hAnsi="Nunito Sans"/>
        </w:rPr>
      </w:pPr>
      <w:r>
        <w:rPr>
          <w:rFonts w:ascii="Nunito Sans" w:hAnsi="Nunito Sans"/>
        </w:rPr>
        <w:t>Febr</w:t>
      </w:r>
      <w:r w:rsidR="00CE700E">
        <w:rPr>
          <w:rFonts w:ascii="Nunito Sans" w:hAnsi="Nunito Sans"/>
        </w:rPr>
        <w:t>uary</w:t>
      </w:r>
      <w:r w:rsidR="00854A3F" w:rsidRPr="006162E7">
        <w:rPr>
          <w:rFonts w:ascii="Nunito Sans" w:hAnsi="Nunito Sans"/>
        </w:rPr>
        <w:t xml:space="preserve">: </w:t>
      </w:r>
      <w:r w:rsidR="00CE700E">
        <w:rPr>
          <w:rFonts w:ascii="Nunito Sans" w:hAnsi="Nunito Sans"/>
        </w:rPr>
        <w:t>C</w:t>
      </w:r>
      <w:r w:rsidR="00854A3F" w:rsidRPr="006162E7">
        <w:rPr>
          <w:rFonts w:ascii="Nunito Sans" w:hAnsi="Nunito Sans"/>
        </w:rPr>
        <w:t>ontent</w:t>
      </w:r>
      <w:r w:rsidR="00A56152">
        <w:rPr>
          <w:rFonts w:ascii="Nunito Sans" w:hAnsi="Nunito Sans"/>
        </w:rPr>
        <w:t xml:space="preserve">/Idea </w:t>
      </w:r>
      <w:r w:rsidR="00854A3F" w:rsidRPr="006162E7">
        <w:rPr>
          <w:rFonts w:ascii="Nunito Sans" w:hAnsi="Nunito Sans"/>
        </w:rPr>
        <w:t>development</w:t>
      </w:r>
    </w:p>
    <w:p w14:paraId="7AA5341D" w14:textId="22419AFA" w:rsidR="00CE700E" w:rsidRDefault="00CE700E" w:rsidP="00CD7E0A">
      <w:pPr>
        <w:spacing w:after="0"/>
        <w:rPr>
          <w:rFonts w:ascii="Nunito Sans" w:hAnsi="Nunito Sans"/>
        </w:rPr>
      </w:pPr>
      <w:r>
        <w:rPr>
          <w:rFonts w:ascii="Nunito Sans" w:hAnsi="Nunito Sans"/>
        </w:rPr>
        <w:t>February</w:t>
      </w:r>
      <w:r w:rsidRPr="006162E7">
        <w:rPr>
          <w:rFonts w:ascii="Nunito Sans" w:hAnsi="Nunito Sans"/>
        </w:rPr>
        <w:t xml:space="preserve"> </w:t>
      </w:r>
      <w:r w:rsidR="00A56152">
        <w:rPr>
          <w:rFonts w:ascii="Nunito Sans" w:hAnsi="Nunito Sans"/>
        </w:rPr>
        <w:t>23</w:t>
      </w:r>
      <w:r w:rsidRPr="006162E7">
        <w:rPr>
          <w:rFonts w:ascii="Nunito Sans" w:hAnsi="Nunito Sans"/>
        </w:rPr>
        <w:t>: Contact List request due date</w:t>
      </w:r>
    </w:p>
    <w:p w14:paraId="60333577" w14:textId="154CD605" w:rsidR="00854A3F" w:rsidRPr="006162E7" w:rsidRDefault="00CE700E" w:rsidP="00CD7E0A">
      <w:pPr>
        <w:spacing w:after="0"/>
        <w:rPr>
          <w:rFonts w:ascii="Nunito Sans" w:hAnsi="Nunito Sans"/>
        </w:rPr>
      </w:pPr>
      <w:r>
        <w:rPr>
          <w:rFonts w:ascii="Nunito Sans" w:hAnsi="Nunito Sans"/>
        </w:rPr>
        <w:t>February 28</w:t>
      </w:r>
      <w:r w:rsidR="00854A3F">
        <w:rPr>
          <w:rFonts w:ascii="Nunito Sans" w:hAnsi="Nunito Sans"/>
        </w:rPr>
        <w:t xml:space="preserve">: </w:t>
      </w:r>
      <w:r>
        <w:rPr>
          <w:rFonts w:ascii="Nunito Sans" w:hAnsi="Nunito Sans"/>
        </w:rPr>
        <w:t>C</w:t>
      </w:r>
      <w:r w:rsidR="00854A3F">
        <w:rPr>
          <w:rFonts w:ascii="Nunito Sans" w:hAnsi="Nunito Sans"/>
        </w:rPr>
        <w:t xml:space="preserve">ommunication plan </w:t>
      </w:r>
      <w:r>
        <w:rPr>
          <w:rFonts w:ascii="Nunito Sans" w:hAnsi="Nunito Sans"/>
        </w:rPr>
        <w:t>completed</w:t>
      </w:r>
    </w:p>
    <w:p w14:paraId="14638F3C" w14:textId="599F3DB3" w:rsidR="00891F54" w:rsidRPr="006162E7" w:rsidRDefault="00CE700E" w:rsidP="00CD7E0A">
      <w:pPr>
        <w:spacing w:after="0"/>
        <w:rPr>
          <w:rFonts w:ascii="Nunito Sans" w:hAnsi="Nunito Sans"/>
        </w:rPr>
      </w:pPr>
      <w:r>
        <w:rPr>
          <w:rFonts w:ascii="Nunito Sans" w:hAnsi="Nunito Sans"/>
        </w:rPr>
        <w:t>March 17</w:t>
      </w:r>
      <w:r w:rsidR="00891F54" w:rsidRPr="006162E7">
        <w:rPr>
          <w:rFonts w:ascii="Nunito Sans" w:hAnsi="Nunito Sans"/>
        </w:rPr>
        <w:t xml:space="preserve">: Website live for </w:t>
      </w:r>
      <w:r w:rsidR="00854A3F">
        <w:rPr>
          <w:rFonts w:ascii="Nunito Sans" w:hAnsi="Nunito Sans"/>
        </w:rPr>
        <w:t>p</w:t>
      </w:r>
      <w:r w:rsidR="00891F54" w:rsidRPr="006162E7">
        <w:rPr>
          <w:rFonts w:ascii="Nunito Sans" w:hAnsi="Nunito Sans"/>
        </w:rPr>
        <w:t>review</w:t>
      </w:r>
    </w:p>
    <w:p w14:paraId="6099F938" w14:textId="50640D1A" w:rsidR="0047516A" w:rsidRPr="006162E7" w:rsidRDefault="00CE700E" w:rsidP="00CD7E0A">
      <w:pPr>
        <w:spacing w:after="0"/>
        <w:rPr>
          <w:rFonts w:ascii="Nunito Sans" w:hAnsi="Nunito Sans"/>
        </w:rPr>
      </w:pPr>
      <w:r>
        <w:rPr>
          <w:rFonts w:ascii="Nunito Sans" w:hAnsi="Nunito Sans"/>
        </w:rPr>
        <w:t>March</w:t>
      </w:r>
      <w:r w:rsidR="00891F54" w:rsidRPr="006162E7">
        <w:rPr>
          <w:rFonts w:ascii="Nunito Sans" w:hAnsi="Nunito Sans"/>
        </w:rPr>
        <w:t xml:space="preserve"> </w:t>
      </w:r>
      <w:r>
        <w:rPr>
          <w:rFonts w:ascii="Nunito Sans" w:hAnsi="Nunito Sans"/>
        </w:rPr>
        <w:t>2</w:t>
      </w:r>
      <w:r w:rsidR="00A56152">
        <w:rPr>
          <w:rFonts w:ascii="Nunito Sans" w:hAnsi="Nunito Sans"/>
        </w:rPr>
        <w:t>5</w:t>
      </w:r>
      <w:r w:rsidR="00891F54" w:rsidRPr="006162E7">
        <w:rPr>
          <w:rFonts w:ascii="Nunito Sans" w:hAnsi="Nunito Sans"/>
        </w:rPr>
        <w:t xml:space="preserve"> – </w:t>
      </w:r>
      <w:r>
        <w:rPr>
          <w:rFonts w:ascii="Nunito Sans" w:hAnsi="Nunito Sans"/>
        </w:rPr>
        <w:t>2</w:t>
      </w:r>
      <w:r w:rsidR="00A56152">
        <w:rPr>
          <w:rFonts w:ascii="Nunito Sans" w:hAnsi="Nunito Sans"/>
        </w:rPr>
        <w:t>6</w:t>
      </w:r>
      <w:r w:rsidR="00891F54" w:rsidRPr="006162E7">
        <w:rPr>
          <w:rFonts w:ascii="Nunito Sans" w:hAnsi="Nunito Sans"/>
        </w:rPr>
        <w:t xml:space="preserve">: </w:t>
      </w:r>
      <w:r w:rsidR="0047516A" w:rsidRPr="006162E7">
        <w:rPr>
          <w:rFonts w:ascii="Nunito Sans" w:hAnsi="Nunito Sans"/>
        </w:rPr>
        <w:t>S</w:t>
      </w:r>
      <w:r w:rsidR="00891F54" w:rsidRPr="006162E7">
        <w:rPr>
          <w:rFonts w:ascii="Nunito Sans" w:hAnsi="Nunito Sans"/>
        </w:rPr>
        <w:t xml:space="preserve">tep </w:t>
      </w:r>
      <w:r w:rsidR="0047516A" w:rsidRPr="006162E7">
        <w:rPr>
          <w:rFonts w:ascii="Nunito Sans" w:hAnsi="Nunito Sans"/>
        </w:rPr>
        <w:t>U</w:t>
      </w:r>
      <w:r w:rsidR="00891F54" w:rsidRPr="006162E7">
        <w:rPr>
          <w:rFonts w:ascii="Nunito Sans" w:hAnsi="Nunito Sans"/>
        </w:rPr>
        <w:t xml:space="preserve">p </w:t>
      </w:r>
      <w:r w:rsidR="0047516A" w:rsidRPr="006162E7">
        <w:rPr>
          <w:rFonts w:ascii="Nunito Sans" w:hAnsi="Nunito Sans"/>
        </w:rPr>
        <w:t>F</w:t>
      </w:r>
      <w:r w:rsidR="00891F54" w:rsidRPr="006162E7">
        <w:rPr>
          <w:rFonts w:ascii="Nunito Sans" w:hAnsi="Nunito Sans"/>
        </w:rPr>
        <w:t xml:space="preserve">or </w:t>
      </w:r>
      <w:r w:rsidR="0047516A" w:rsidRPr="006162E7">
        <w:rPr>
          <w:rFonts w:ascii="Nunito Sans" w:hAnsi="Nunito Sans"/>
        </w:rPr>
        <w:t>S</w:t>
      </w:r>
      <w:r w:rsidR="00891F54" w:rsidRPr="006162E7">
        <w:rPr>
          <w:rFonts w:ascii="Nunito Sans" w:hAnsi="Nunito Sans"/>
        </w:rPr>
        <w:t>tate</w:t>
      </w:r>
    </w:p>
    <w:p w14:paraId="21A8D782" w14:textId="1C5AD26F" w:rsidR="0047516A" w:rsidRPr="006162E7" w:rsidRDefault="00CE700E" w:rsidP="00891F54">
      <w:pPr>
        <w:spacing w:after="0"/>
        <w:rPr>
          <w:rFonts w:ascii="Nunito Sans" w:hAnsi="Nunito Sans"/>
        </w:rPr>
      </w:pPr>
      <w:r>
        <w:rPr>
          <w:rFonts w:ascii="Nunito Sans" w:hAnsi="Nunito Sans"/>
        </w:rPr>
        <w:t>March 2</w:t>
      </w:r>
      <w:r w:rsidR="00A56152">
        <w:rPr>
          <w:rFonts w:ascii="Nunito Sans" w:hAnsi="Nunito Sans"/>
        </w:rPr>
        <w:t>7</w:t>
      </w:r>
      <w:r w:rsidR="00891F54" w:rsidRPr="006162E7">
        <w:rPr>
          <w:rFonts w:ascii="Nunito Sans" w:hAnsi="Nunito Sans"/>
        </w:rPr>
        <w:t xml:space="preserve">: </w:t>
      </w:r>
      <w:r>
        <w:rPr>
          <w:rFonts w:ascii="Nunito Sans" w:hAnsi="Nunito Sans"/>
        </w:rPr>
        <w:t>Gratitude Day</w:t>
      </w:r>
    </w:p>
    <w:sectPr w:rsidR="0047516A" w:rsidRPr="006162E7" w:rsidSect="005110B7">
      <w:headerReference w:type="default" r:id="rId11"/>
      <w:pgSz w:w="12240" w:h="15840"/>
      <w:pgMar w:top="1440" w:right="1440" w:bottom="171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C4F2" w14:textId="77777777" w:rsidR="00623B91" w:rsidRDefault="00623B91" w:rsidP="00623B91">
      <w:pPr>
        <w:spacing w:after="0" w:line="240" w:lineRule="auto"/>
      </w:pPr>
      <w:r>
        <w:separator/>
      </w:r>
    </w:p>
  </w:endnote>
  <w:endnote w:type="continuationSeparator" w:id="0">
    <w:p w14:paraId="4AD5D021" w14:textId="77777777" w:rsidR="00623B91" w:rsidRDefault="00623B91" w:rsidP="0062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lis GR Bold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AF6A" w14:textId="77777777" w:rsidR="00623B91" w:rsidRDefault="00623B91" w:rsidP="00623B91">
      <w:pPr>
        <w:spacing w:after="0" w:line="240" w:lineRule="auto"/>
      </w:pPr>
      <w:r>
        <w:separator/>
      </w:r>
    </w:p>
  </w:footnote>
  <w:footnote w:type="continuationSeparator" w:id="0">
    <w:p w14:paraId="48CEDBCD" w14:textId="77777777" w:rsidR="00623B91" w:rsidRDefault="00623B91" w:rsidP="0062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C546" w14:textId="1BD1FA61" w:rsidR="00B50DA0" w:rsidRDefault="008F4F68" w:rsidP="008F4F68">
    <w:pPr>
      <w:pStyle w:val="Header"/>
      <w:jc w:val="right"/>
    </w:pPr>
    <w:r>
      <w:rPr>
        <w:noProof/>
      </w:rPr>
      <w:drawing>
        <wp:inline distT="0" distB="0" distL="0" distR="0" wp14:anchorId="617F15C1" wp14:editId="5BE749BC">
          <wp:extent cx="3803650" cy="563639"/>
          <wp:effectExtent l="0" t="0" r="6350" b="8255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5776" cy="569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613D"/>
    <w:multiLevelType w:val="hybridMultilevel"/>
    <w:tmpl w:val="765AF5B6"/>
    <w:lvl w:ilvl="0" w:tplc="33F6BB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71A31"/>
    <w:multiLevelType w:val="hybridMultilevel"/>
    <w:tmpl w:val="7F1A807C"/>
    <w:lvl w:ilvl="0" w:tplc="8FDC6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57036"/>
    <w:multiLevelType w:val="hybridMultilevel"/>
    <w:tmpl w:val="52A2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35124">
    <w:abstractNumId w:val="0"/>
  </w:num>
  <w:num w:numId="2" w16cid:durableId="1504972045">
    <w:abstractNumId w:val="1"/>
  </w:num>
  <w:num w:numId="3" w16cid:durableId="1231190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NLW0NDIxNDQ2tzRV0lEKTi0uzszPAykwqgUAWz9+UywAAAA="/>
  </w:docVars>
  <w:rsids>
    <w:rsidRoot w:val="00A81AC8"/>
    <w:rsid w:val="00025A6C"/>
    <w:rsid w:val="00175FFD"/>
    <w:rsid w:val="00293A7D"/>
    <w:rsid w:val="002D73A1"/>
    <w:rsid w:val="002E5DA2"/>
    <w:rsid w:val="002F4DCE"/>
    <w:rsid w:val="003243A8"/>
    <w:rsid w:val="00382CD1"/>
    <w:rsid w:val="003B6703"/>
    <w:rsid w:val="00421DA5"/>
    <w:rsid w:val="00427732"/>
    <w:rsid w:val="004735AF"/>
    <w:rsid w:val="0047516A"/>
    <w:rsid w:val="00490BAD"/>
    <w:rsid w:val="0050023E"/>
    <w:rsid w:val="005110B7"/>
    <w:rsid w:val="00535C14"/>
    <w:rsid w:val="00592396"/>
    <w:rsid w:val="005C102C"/>
    <w:rsid w:val="005D3251"/>
    <w:rsid w:val="00607C30"/>
    <w:rsid w:val="006162E7"/>
    <w:rsid w:val="00623B91"/>
    <w:rsid w:val="006932C2"/>
    <w:rsid w:val="006C4AA0"/>
    <w:rsid w:val="006F07D1"/>
    <w:rsid w:val="00735B9B"/>
    <w:rsid w:val="00811F59"/>
    <w:rsid w:val="00815C36"/>
    <w:rsid w:val="00854A3F"/>
    <w:rsid w:val="00871920"/>
    <w:rsid w:val="00891F54"/>
    <w:rsid w:val="008F4F68"/>
    <w:rsid w:val="00910167"/>
    <w:rsid w:val="00A236B6"/>
    <w:rsid w:val="00A4209A"/>
    <w:rsid w:val="00A47C11"/>
    <w:rsid w:val="00A56152"/>
    <w:rsid w:val="00A81AC8"/>
    <w:rsid w:val="00A83FEE"/>
    <w:rsid w:val="00AA1955"/>
    <w:rsid w:val="00B50DA0"/>
    <w:rsid w:val="00BF2664"/>
    <w:rsid w:val="00C31F21"/>
    <w:rsid w:val="00CA4B19"/>
    <w:rsid w:val="00CB4A43"/>
    <w:rsid w:val="00CD15E6"/>
    <w:rsid w:val="00CD72D7"/>
    <w:rsid w:val="00CD7E0A"/>
    <w:rsid w:val="00CE700E"/>
    <w:rsid w:val="00D72629"/>
    <w:rsid w:val="00D76646"/>
    <w:rsid w:val="00D81497"/>
    <w:rsid w:val="00E539C3"/>
    <w:rsid w:val="00E8281C"/>
    <w:rsid w:val="00EE0336"/>
    <w:rsid w:val="00F01A96"/>
    <w:rsid w:val="00F56067"/>
    <w:rsid w:val="00F94334"/>
    <w:rsid w:val="00F95ABD"/>
    <w:rsid w:val="00FB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6DE21C"/>
  <w15:chartTrackingRefBased/>
  <w15:docId w15:val="{A9E57B4D-6C66-4D3C-A4B1-D6119A8B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1A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A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1AC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AC8"/>
    <w:pPr>
      <w:ind w:left="720"/>
      <w:contextualSpacing/>
    </w:pPr>
  </w:style>
  <w:style w:type="table" w:styleId="TableGrid">
    <w:name w:val="Table Grid"/>
    <w:basedOn w:val="TableNormal"/>
    <w:uiPriority w:val="39"/>
    <w:rsid w:val="0050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91"/>
  </w:style>
  <w:style w:type="paragraph" w:styleId="Footer">
    <w:name w:val="footer"/>
    <w:basedOn w:val="Normal"/>
    <w:link w:val="FooterChar"/>
    <w:uiPriority w:val="99"/>
    <w:unhideWhenUsed/>
    <w:rsid w:val="00623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B91"/>
  </w:style>
  <w:style w:type="character" w:styleId="Hyperlink">
    <w:name w:val="Hyperlink"/>
    <w:basedOn w:val="DefaultParagraphFont"/>
    <w:uiPriority w:val="99"/>
    <w:unhideWhenUsed/>
    <w:rsid w:val="00473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5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62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nualgiving@txstat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90DD08577B745A9EBD0D1A3F262D6" ma:contentTypeVersion="5" ma:contentTypeDescription="Create a new document." ma:contentTypeScope="" ma:versionID="c5c915a4ae275e877b3ab21e61ba3228">
  <xsd:schema xmlns:xsd="http://www.w3.org/2001/XMLSchema" xmlns:xs="http://www.w3.org/2001/XMLSchema" xmlns:p="http://schemas.microsoft.com/office/2006/metadata/properties" xmlns:ns3="f207a296-2bf3-401f-ab1f-123dff6cf97c" targetNamespace="http://schemas.microsoft.com/office/2006/metadata/properties" ma:root="true" ma:fieldsID="bf714673cebb01dac5f27193a3238225" ns3:_="">
    <xsd:import namespace="f207a296-2bf3-401f-ab1f-123dff6cf97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a296-2bf3-401f-ab1f-123dff6cf97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CF8F7-E831-428D-BB81-FCF3030A13C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f207a296-2bf3-401f-ab1f-123dff6cf97c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2780BA-F688-4779-A459-606B9FB6A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a296-2bf3-401f-ab1f-123dff6cf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1D318-38D1-4A32-BE35-6103778B0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Regonini</dc:creator>
  <cp:keywords/>
  <dc:description/>
  <cp:lastModifiedBy>Crawford-Moore, Morgan M</cp:lastModifiedBy>
  <cp:revision>5</cp:revision>
  <cp:lastPrinted>2022-07-05T19:56:00Z</cp:lastPrinted>
  <dcterms:created xsi:type="dcterms:W3CDTF">2026-02-02T16:00:00Z</dcterms:created>
  <dcterms:modified xsi:type="dcterms:W3CDTF">2026-02-03T20:10:00Z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0x010100E1590DD08577B745A9EBD0D1A3F262D6</vt:lpwstr>
  </property>
</Properties>
</file>