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E5784" w14:textId="2D30BEC4" w:rsidR="00B75E4C" w:rsidRPr="00060462" w:rsidRDefault="00CE0341" w:rsidP="00043B88">
      <w:pPr>
        <w:pStyle w:val="Header"/>
        <w:jc w:val="center"/>
        <w:rPr>
          <w:rFonts w:ascii="Nunito Sans" w:hAnsi="Nunito Sans"/>
          <w:b/>
          <w:bCs/>
        </w:rPr>
      </w:pPr>
      <w:r w:rsidRPr="00060462">
        <w:rPr>
          <w:rFonts w:ascii="Nunito Sans" w:hAnsi="Nunito Sans"/>
          <w:b/>
          <w:bCs/>
        </w:rPr>
        <w:t xml:space="preserve">TXST ENGLISH </w:t>
      </w:r>
      <w:r w:rsidR="00EE47B3">
        <w:rPr>
          <w:rFonts w:ascii="Nunito Sans" w:hAnsi="Nunito Sans"/>
          <w:b/>
          <w:bCs/>
        </w:rPr>
        <w:t xml:space="preserve">NEWS &amp; </w:t>
      </w:r>
      <w:r w:rsidR="00307EDB" w:rsidRPr="00060462">
        <w:rPr>
          <w:rFonts w:ascii="Nunito Sans" w:hAnsi="Nunito Sans"/>
          <w:b/>
          <w:bCs/>
        </w:rPr>
        <w:t>SOCIAL MEDIA</w:t>
      </w:r>
      <w:r w:rsidR="002930DD" w:rsidRPr="00060462">
        <w:rPr>
          <w:rFonts w:ascii="Nunito Sans" w:hAnsi="Nunito Sans"/>
          <w:b/>
          <w:bCs/>
        </w:rPr>
        <w:t xml:space="preserve"> RESOURCES</w:t>
      </w:r>
      <w:r w:rsidR="00E01D9D" w:rsidRPr="00060462">
        <w:rPr>
          <w:rFonts w:ascii="Nunito Sans" w:hAnsi="Nunito Sans"/>
          <w:b/>
          <w:bCs/>
        </w:rPr>
        <w:t xml:space="preserve"> </w:t>
      </w:r>
    </w:p>
    <w:p w14:paraId="0F6D007C" w14:textId="69AEF3B0" w:rsidR="00543E6C" w:rsidRPr="00060462" w:rsidRDefault="00084E2F" w:rsidP="007445F7">
      <w:pPr>
        <w:pStyle w:val="Header"/>
        <w:jc w:val="center"/>
        <w:rPr>
          <w:rFonts w:ascii="Nunito Sans" w:hAnsi="Nunito Sans"/>
          <w:b/>
          <w:bCs/>
        </w:rPr>
      </w:pPr>
      <w:r w:rsidRPr="00060462">
        <w:rPr>
          <w:rFonts w:ascii="Nunito Sans" w:hAnsi="Nunito Sans"/>
          <w:b/>
          <w:bCs/>
        </w:rPr>
        <w:t xml:space="preserve">REV. </w:t>
      </w:r>
      <w:r w:rsidR="00B42E94" w:rsidRPr="00060462">
        <w:rPr>
          <w:rFonts w:ascii="Nunito Sans" w:hAnsi="Nunito Sans"/>
          <w:b/>
          <w:bCs/>
        </w:rPr>
        <w:t>2</w:t>
      </w:r>
      <w:r w:rsidRPr="00060462">
        <w:rPr>
          <w:rFonts w:ascii="Nunito Sans" w:hAnsi="Nunito Sans"/>
          <w:b/>
          <w:bCs/>
        </w:rPr>
        <w:t>/202</w:t>
      </w:r>
      <w:r w:rsidR="00B42E94" w:rsidRPr="00060462">
        <w:rPr>
          <w:rFonts w:ascii="Nunito Sans" w:hAnsi="Nunito Sans"/>
          <w:b/>
          <w:bCs/>
        </w:rPr>
        <w:t>6</w:t>
      </w:r>
    </w:p>
    <w:p w14:paraId="216AF9FF" w14:textId="77777777" w:rsidR="00982999" w:rsidRPr="00060462" w:rsidRDefault="00982999" w:rsidP="00982999">
      <w:pPr>
        <w:pStyle w:val="Heading1"/>
        <w:rPr>
          <w:rFonts w:ascii="Nunito Sans" w:hAnsi="Nunito Sans"/>
          <w:b/>
          <w:bCs/>
          <w:color w:val="auto"/>
          <w:sz w:val="24"/>
          <w:szCs w:val="24"/>
        </w:rPr>
      </w:pPr>
      <w:bookmarkStart w:id="0" w:name="_Toc221275774"/>
      <w:r w:rsidRPr="00060462">
        <w:rPr>
          <w:rFonts w:ascii="Nunito Sans" w:hAnsi="Nunito Sans"/>
          <w:b/>
          <w:bCs/>
          <w:color w:val="auto"/>
          <w:sz w:val="24"/>
          <w:szCs w:val="24"/>
        </w:rPr>
        <w:t>OVERVIEW</w:t>
      </w:r>
      <w:bookmarkEnd w:id="0"/>
    </w:p>
    <w:p w14:paraId="20057585" w14:textId="43A6850B" w:rsidR="00982999" w:rsidRPr="00060462" w:rsidRDefault="00982999" w:rsidP="00982999">
      <w:pPr>
        <w:rPr>
          <w:rFonts w:ascii="Nunito Sans" w:hAnsi="Nunito Sans"/>
        </w:rPr>
      </w:pPr>
      <w:r w:rsidRPr="00060462">
        <w:rPr>
          <w:rFonts w:ascii="Nunito Sans" w:hAnsi="Nunito Sans"/>
        </w:rPr>
        <w:t>This document links to university resources for social media, which communicates news and publicity</w:t>
      </w:r>
      <w:r w:rsidR="0005614E">
        <w:rPr>
          <w:rFonts w:ascii="Nunito Sans" w:hAnsi="Nunito Sans"/>
        </w:rPr>
        <w:t xml:space="preserve"> on the department platforms</w:t>
      </w:r>
      <w:r w:rsidRPr="00060462">
        <w:rPr>
          <w:rFonts w:ascii="Nunito Sans" w:hAnsi="Nunito Sans"/>
          <w:b/>
          <w:bCs/>
        </w:rPr>
        <w:t>.</w:t>
      </w:r>
      <w:r w:rsidRPr="00060462">
        <w:rPr>
          <w:rFonts w:ascii="Nunito Sans" w:hAnsi="Nunito Sans"/>
        </w:rPr>
        <w:t xml:space="preserve"> Social media materials are created and </w:t>
      </w:r>
      <w:r w:rsidR="0005614E">
        <w:rPr>
          <w:rFonts w:ascii="Nunito Sans" w:hAnsi="Nunito Sans"/>
        </w:rPr>
        <w:t>administered</w:t>
      </w:r>
      <w:r w:rsidRPr="00060462">
        <w:rPr>
          <w:rFonts w:ascii="Nunito Sans" w:hAnsi="Nunito Sans"/>
        </w:rPr>
        <w:t xml:space="preserve"> by faculty. Department staff does not manage social </w:t>
      </w:r>
      <w:proofErr w:type="gramStart"/>
      <w:r w:rsidRPr="00060462">
        <w:rPr>
          <w:rFonts w:ascii="Nunito Sans" w:hAnsi="Nunito Sans"/>
        </w:rPr>
        <w:t>media.*</w:t>
      </w:r>
      <w:proofErr w:type="gramEnd"/>
    </w:p>
    <w:p w14:paraId="4BF56D32" w14:textId="7F085026" w:rsidR="00982999" w:rsidRPr="00060462" w:rsidRDefault="00982999" w:rsidP="00982999">
      <w:pPr>
        <w:rPr>
          <w:rFonts w:ascii="Nunito Sans" w:hAnsi="Nunito Sans"/>
          <w:b/>
          <w:bCs/>
        </w:rPr>
      </w:pPr>
      <w:r w:rsidRPr="0052014C">
        <w:rPr>
          <w:rFonts w:ascii="Nunito Sans" w:hAnsi="Nunito Sans"/>
          <w:highlight w:val="yellow"/>
        </w:rPr>
        <w:t>*See the “TXST ENGLISH NON-SOCIAL MEDIA PUBLICITY RESOURCES” document</w:t>
      </w:r>
      <w:r w:rsidR="0052014C" w:rsidRPr="0052014C">
        <w:rPr>
          <w:rFonts w:ascii="Nunito Sans" w:hAnsi="Nunito Sans"/>
          <w:highlight w:val="yellow"/>
        </w:rPr>
        <w:t xml:space="preserve"> for information about </w:t>
      </w:r>
      <w:r w:rsidRPr="0052014C">
        <w:rPr>
          <w:rFonts w:ascii="Nunito Sans" w:hAnsi="Nunito Sans"/>
          <w:highlight w:val="yellow"/>
        </w:rPr>
        <w:t xml:space="preserve">the website, digital signs, print products, and emails. These materials are </w:t>
      </w:r>
      <w:r w:rsidR="0052014C" w:rsidRPr="0052014C">
        <w:rPr>
          <w:rFonts w:ascii="Nunito Sans" w:hAnsi="Nunito Sans"/>
          <w:highlight w:val="yellow"/>
        </w:rPr>
        <w:t>administered</w:t>
      </w:r>
      <w:r w:rsidRPr="0052014C">
        <w:rPr>
          <w:rFonts w:ascii="Nunito Sans" w:hAnsi="Nunito Sans"/>
          <w:highlight w:val="yellow"/>
        </w:rPr>
        <w:t xml:space="preserve"> by department staff.</w:t>
      </w:r>
    </w:p>
    <w:sdt>
      <w:sdtPr>
        <w:rPr>
          <w:rFonts w:ascii="Nunito Sans" w:eastAsiaTheme="minorHAnsi" w:hAnsi="Nunito Sans" w:cstheme="minorBidi"/>
          <w:b/>
          <w:color w:val="auto"/>
          <w:kern w:val="2"/>
          <w:sz w:val="24"/>
          <w:szCs w:val="24"/>
          <w14:ligatures w14:val="standardContextual"/>
        </w:rPr>
        <w:id w:val="-926034487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14:paraId="454BF565" w14:textId="65DEB0F2" w:rsidR="00144BDE" w:rsidRPr="00060462" w:rsidRDefault="00543E6C" w:rsidP="00F96BD6">
          <w:pPr>
            <w:pStyle w:val="TOCHeading"/>
            <w:jc w:val="center"/>
            <w:rPr>
              <w:rFonts w:ascii="Nunito Sans" w:hAnsi="Nunito Sans"/>
              <w:b/>
              <w:color w:val="auto"/>
              <w:sz w:val="24"/>
              <w:szCs w:val="24"/>
            </w:rPr>
          </w:pPr>
          <w:r w:rsidRPr="00060462">
            <w:rPr>
              <w:rFonts w:ascii="Nunito Sans" w:hAnsi="Nunito Sans"/>
              <w:b/>
              <w:color w:val="auto"/>
              <w:sz w:val="24"/>
              <w:szCs w:val="24"/>
            </w:rPr>
            <w:t>CONTENTS</w:t>
          </w:r>
        </w:p>
        <w:p w14:paraId="0DEFF2CB" w14:textId="4CBBA184" w:rsidR="00982999" w:rsidRPr="00060462" w:rsidRDefault="00144BDE">
          <w:pPr>
            <w:pStyle w:val="TOC1"/>
            <w:tabs>
              <w:tab w:val="right" w:leader="dot" w:pos="9350"/>
            </w:tabs>
            <w:rPr>
              <w:rFonts w:ascii="Nunito Sans" w:eastAsiaTheme="minorEastAsia" w:hAnsi="Nunito Sans"/>
              <w:noProof/>
            </w:rPr>
          </w:pPr>
          <w:r w:rsidRPr="00060462">
            <w:rPr>
              <w:rFonts w:ascii="Nunito Sans" w:hAnsi="Nunito Sans"/>
            </w:rPr>
            <w:fldChar w:fldCharType="begin"/>
          </w:r>
          <w:r w:rsidRPr="00060462">
            <w:rPr>
              <w:rFonts w:ascii="Nunito Sans" w:hAnsi="Nunito Sans"/>
            </w:rPr>
            <w:instrText xml:space="preserve"> TOC \o "1-3" \h \z \u </w:instrText>
          </w:r>
          <w:r w:rsidRPr="00060462">
            <w:rPr>
              <w:rFonts w:ascii="Nunito Sans" w:hAnsi="Nunito Sans"/>
            </w:rPr>
            <w:fldChar w:fldCharType="separate"/>
          </w:r>
          <w:hyperlink w:anchor="_Toc221275774" w:history="1">
            <w:r w:rsidR="00982999" w:rsidRPr="00060462">
              <w:rPr>
                <w:rStyle w:val="Hyperlink"/>
                <w:rFonts w:ascii="Nunito Sans" w:hAnsi="Nunito Sans"/>
                <w:b/>
                <w:bCs/>
                <w:noProof/>
                <w:color w:val="auto"/>
              </w:rPr>
              <w:t>OVERVIEW</w:t>
            </w:r>
            <w:r w:rsidR="00982999" w:rsidRPr="00060462">
              <w:rPr>
                <w:rFonts w:ascii="Nunito Sans" w:hAnsi="Nunito Sans"/>
                <w:noProof/>
                <w:webHidden/>
              </w:rPr>
              <w:tab/>
            </w:r>
            <w:r w:rsidR="00982999" w:rsidRPr="00060462">
              <w:rPr>
                <w:rFonts w:ascii="Nunito Sans" w:hAnsi="Nunito Sans"/>
                <w:noProof/>
                <w:webHidden/>
              </w:rPr>
              <w:fldChar w:fldCharType="begin"/>
            </w:r>
            <w:r w:rsidR="00982999" w:rsidRPr="00060462">
              <w:rPr>
                <w:rFonts w:ascii="Nunito Sans" w:hAnsi="Nunito Sans"/>
                <w:noProof/>
                <w:webHidden/>
              </w:rPr>
              <w:instrText xml:space="preserve"> PAGEREF _Toc221275774 \h </w:instrText>
            </w:r>
            <w:r w:rsidR="00982999" w:rsidRPr="00060462">
              <w:rPr>
                <w:rFonts w:ascii="Nunito Sans" w:hAnsi="Nunito Sans"/>
                <w:noProof/>
                <w:webHidden/>
              </w:rPr>
            </w:r>
            <w:r w:rsidR="00982999" w:rsidRPr="00060462">
              <w:rPr>
                <w:rFonts w:ascii="Nunito Sans" w:hAnsi="Nunito Sans"/>
                <w:noProof/>
                <w:webHidden/>
              </w:rPr>
              <w:fldChar w:fldCharType="separate"/>
            </w:r>
            <w:r w:rsidR="00982999" w:rsidRPr="00060462">
              <w:rPr>
                <w:rFonts w:ascii="Nunito Sans" w:hAnsi="Nunito Sans"/>
                <w:noProof/>
                <w:webHidden/>
              </w:rPr>
              <w:t>1</w:t>
            </w:r>
            <w:r w:rsidR="00982999" w:rsidRPr="00060462">
              <w:rPr>
                <w:rFonts w:ascii="Nunito Sans" w:hAnsi="Nunito Sans"/>
                <w:noProof/>
                <w:webHidden/>
              </w:rPr>
              <w:fldChar w:fldCharType="end"/>
            </w:r>
          </w:hyperlink>
        </w:p>
        <w:p w14:paraId="494203AD" w14:textId="359F4AEA" w:rsidR="00982999" w:rsidRPr="00060462" w:rsidRDefault="00982999">
          <w:pPr>
            <w:pStyle w:val="TOC1"/>
            <w:tabs>
              <w:tab w:val="right" w:leader="dot" w:pos="9350"/>
            </w:tabs>
            <w:rPr>
              <w:rFonts w:ascii="Nunito Sans" w:eastAsiaTheme="minorEastAsia" w:hAnsi="Nunito Sans"/>
              <w:noProof/>
            </w:rPr>
          </w:pPr>
          <w:hyperlink w:anchor="_Toc221275775" w:history="1">
            <w:r w:rsidRPr="00060462">
              <w:rPr>
                <w:rStyle w:val="Hyperlink"/>
                <w:rFonts w:ascii="Nunito Sans" w:hAnsi="Nunito Sans"/>
                <w:b/>
                <w:bCs/>
                <w:noProof/>
                <w:color w:val="auto"/>
              </w:rPr>
              <w:t>UNIVERSITY POLICY</w:t>
            </w:r>
            <w:r w:rsidRPr="00060462">
              <w:rPr>
                <w:rFonts w:ascii="Nunito Sans" w:hAnsi="Nunito Sans"/>
                <w:noProof/>
                <w:webHidden/>
              </w:rPr>
              <w:tab/>
            </w:r>
            <w:r w:rsidRPr="00060462">
              <w:rPr>
                <w:rFonts w:ascii="Nunito Sans" w:hAnsi="Nunito Sans"/>
                <w:noProof/>
                <w:webHidden/>
              </w:rPr>
              <w:fldChar w:fldCharType="begin"/>
            </w:r>
            <w:r w:rsidRPr="00060462">
              <w:rPr>
                <w:rFonts w:ascii="Nunito Sans" w:hAnsi="Nunito Sans"/>
                <w:noProof/>
                <w:webHidden/>
              </w:rPr>
              <w:instrText xml:space="preserve"> PAGEREF _Toc221275775 \h </w:instrText>
            </w:r>
            <w:r w:rsidRPr="00060462">
              <w:rPr>
                <w:rFonts w:ascii="Nunito Sans" w:hAnsi="Nunito Sans"/>
                <w:noProof/>
                <w:webHidden/>
              </w:rPr>
            </w:r>
            <w:r w:rsidRPr="00060462">
              <w:rPr>
                <w:rFonts w:ascii="Nunito Sans" w:hAnsi="Nunito Sans"/>
                <w:noProof/>
                <w:webHidden/>
              </w:rPr>
              <w:fldChar w:fldCharType="separate"/>
            </w:r>
            <w:r w:rsidRPr="00060462">
              <w:rPr>
                <w:rFonts w:ascii="Nunito Sans" w:hAnsi="Nunito Sans"/>
                <w:noProof/>
                <w:webHidden/>
              </w:rPr>
              <w:t>3</w:t>
            </w:r>
            <w:r w:rsidRPr="00060462">
              <w:rPr>
                <w:rFonts w:ascii="Nunito Sans" w:hAnsi="Nunito Sans"/>
                <w:noProof/>
                <w:webHidden/>
              </w:rPr>
              <w:fldChar w:fldCharType="end"/>
            </w:r>
          </w:hyperlink>
        </w:p>
        <w:p w14:paraId="0493EAF4" w14:textId="7E94DA13" w:rsidR="00982999" w:rsidRPr="00060462" w:rsidRDefault="00982999">
          <w:pPr>
            <w:pStyle w:val="TOC2"/>
            <w:tabs>
              <w:tab w:val="right" w:leader="dot" w:pos="9350"/>
            </w:tabs>
            <w:rPr>
              <w:rFonts w:ascii="Nunito Sans" w:eastAsiaTheme="minorEastAsia" w:hAnsi="Nunito Sans"/>
              <w:noProof/>
            </w:rPr>
          </w:pPr>
          <w:hyperlink w:anchor="_Toc221275776" w:history="1">
            <w:r w:rsidRPr="00060462">
              <w:rPr>
                <w:rStyle w:val="Hyperlink"/>
                <w:rFonts w:ascii="Nunito Sans" w:hAnsi="Nunito Sans"/>
                <w:b/>
                <w:bCs/>
                <w:noProof/>
                <w:color w:val="auto"/>
              </w:rPr>
              <w:t>ACCESSIBLE CONTENT</w:t>
            </w:r>
            <w:r w:rsidRPr="00060462">
              <w:rPr>
                <w:rFonts w:ascii="Nunito Sans" w:hAnsi="Nunito Sans"/>
                <w:noProof/>
                <w:webHidden/>
              </w:rPr>
              <w:tab/>
            </w:r>
            <w:r w:rsidRPr="00060462">
              <w:rPr>
                <w:rFonts w:ascii="Nunito Sans" w:hAnsi="Nunito Sans"/>
                <w:noProof/>
                <w:webHidden/>
              </w:rPr>
              <w:fldChar w:fldCharType="begin"/>
            </w:r>
            <w:r w:rsidRPr="00060462">
              <w:rPr>
                <w:rFonts w:ascii="Nunito Sans" w:hAnsi="Nunito Sans"/>
                <w:noProof/>
                <w:webHidden/>
              </w:rPr>
              <w:instrText xml:space="preserve"> PAGEREF _Toc221275776 \h </w:instrText>
            </w:r>
            <w:r w:rsidRPr="00060462">
              <w:rPr>
                <w:rFonts w:ascii="Nunito Sans" w:hAnsi="Nunito Sans"/>
                <w:noProof/>
                <w:webHidden/>
              </w:rPr>
            </w:r>
            <w:r w:rsidRPr="00060462">
              <w:rPr>
                <w:rFonts w:ascii="Nunito Sans" w:hAnsi="Nunito Sans"/>
                <w:noProof/>
                <w:webHidden/>
              </w:rPr>
              <w:fldChar w:fldCharType="separate"/>
            </w:r>
            <w:r w:rsidRPr="00060462">
              <w:rPr>
                <w:rFonts w:ascii="Nunito Sans" w:hAnsi="Nunito Sans"/>
                <w:noProof/>
                <w:webHidden/>
              </w:rPr>
              <w:t>3</w:t>
            </w:r>
            <w:r w:rsidRPr="00060462">
              <w:rPr>
                <w:rFonts w:ascii="Nunito Sans" w:hAnsi="Nunito Sans"/>
                <w:noProof/>
                <w:webHidden/>
              </w:rPr>
              <w:fldChar w:fldCharType="end"/>
            </w:r>
          </w:hyperlink>
        </w:p>
        <w:p w14:paraId="39A943B8" w14:textId="370AE5DE" w:rsidR="00982999" w:rsidRPr="00060462" w:rsidRDefault="00982999">
          <w:pPr>
            <w:pStyle w:val="TOC2"/>
            <w:tabs>
              <w:tab w:val="right" w:leader="dot" w:pos="9350"/>
            </w:tabs>
            <w:rPr>
              <w:rFonts w:ascii="Nunito Sans" w:eastAsiaTheme="minorEastAsia" w:hAnsi="Nunito Sans"/>
              <w:noProof/>
            </w:rPr>
          </w:pPr>
          <w:hyperlink w:anchor="_Toc221275777" w:history="1">
            <w:r w:rsidRPr="00060462">
              <w:rPr>
                <w:rStyle w:val="Hyperlink"/>
                <w:rFonts w:ascii="Nunito Sans" w:hAnsi="Nunito Sans"/>
                <w:b/>
                <w:bCs/>
                <w:noProof/>
                <w:color w:val="auto"/>
              </w:rPr>
              <w:t>BRAND ASSETS</w:t>
            </w:r>
            <w:r w:rsidRPr="00060462">
              <w:rPr>
                <w:rFonts w:ascii="Nunito Sans" w:hAnsi="Nunito Sans"/>
                <w:noProof/>
                <w:webHidden/>
              </w:rPr>
              <w:tab/>
            </w:r>
            <w:r w:rsidRPr="00060462">
              <w:rPr>
                <w:rFonts w:ascii="Nunito Sans" w:hAnsi="Nunito Sans"/>
                <w:noProof/>
                <w:webHidden/>
              </w:rPr>
              <w:fldChar w:fldCharType="begin"/>
            </w:r>
            <w:r w:rsidRPr="00060462">
              <w:rPr>
                <w:rFonts w:ascii="Nunito Sans" w:hAnsi="Nunito Sans"/>
                <w:noProof/>
                <w:webHidden/>
              </w:rPr>
              <w:instrText xml:space="preserve"> PAGEREF _Toc221275777 \h </w:instrText>
            </w:r>
            <w:r w:rsidRPr="00060462">
              <w:rPr>
                <w:rFonts w:ascii="Nunito Sans" w:hAnsi="Nunito Sans"/>
                <w:noProof/>
                <w:webHidden/>
              </w:rPr>
            </w:r>
            <w:r w:rsidRPr="00060462">
              <w:rPr>
                <w:rFonts w:ascii="Nunito Sans" w:hAnsi="Nunito Sans"/>
                <w:noProof/>
                <w:webHidden/>
              </w:rPr>
              <w:fldChar w:fldCharType="separate"/>
            </w:r>
            <w:r w:rsidRPr="00060462">
              <w:rPr>
                <w:rFonts w:ascii="Nunito Sans" w:hAnsi="Nunito Sans"/>
                <w:noProof/>
                <w:webHidden/>
              </w:rPr>
              <w:t>3</w:t>
            </w:r>
            <w:r w:rsidRPr="00060462">
              <w:rPr>
                <w:rFonts w:ascii="Nunito Sans" w:hAnsi="Nunito Sans"/>
                <w:noProof/>
                <w:webHidden/>
              </w:rPr>
              <w:fldChar w:fldCharType="end"/>
            </w:r>
          </w:hyperlink>
        </w:p>
        <w:p w14:paraId="2D97C2B6" w14:textId="7066666B" w:rsidR="00982999" w:rsidRPr="00060462" w:rsidRDefault="00982999">
          <w:pPr>
            <w:pStyle w:val="TOC2"/>
            <w:tabs>
              <w:tab w:val="right" w:leader="dot" w:pos="9350"/>
            </w:tabs>
            <w:rPr>
              <w:rFonts w:ascii="Nunito Sans" w:eastAsiaTheme="minorEastAsia" w:hAnsi="Nunito Sans"/>
              <w:noProof/>
            </w:rPr>
          </w:pPr>
          <w:hyperlink w:anchor="_Toc221275778" w:history="1">
            <w:r w:rsidRPr="00060462">
              <w:rPr>
                <w:rStyle w:val="Hyperlink"/>
                <w:rFonts w:ascii="Nunito Sans" w:hAnsi="Nunito Sans"/>
                <w:b/>
                <w:bCs/>
                <w:noProof/>
                <w:color w:val="auto"/>
              </w:rPr>
              <w:t>LOGO USE</w:t>
            </w:r>
            <w:r w:rsidRPr="00060462">
              <w:rPr>
                <w:rFonts w:ascii="Nunito Sans" w:hAnsi="Nunito Sans"/>
                <w:noProof/>
                <w:webHidden/>
              </w:rPr>
              <w:tab/>
            </w:r>
            <w:r w:rsidRPr="00060462">
              <w:rPr>
                <w:rFonts w:ascii="Nunito Sans" w:hAnsi="Nunito Sans"/>
                <w:noProof/>
                <w:webHidden/>
              </w:rPr>
              <w:fldChar w:fldCharType="begin"/>
            </w:r>
            <w:r w:rsidRPr="00060462">
              <w:rPr>
                <w:rFonts w:ascii="Nunito Sans" w:hAnsi="Nunito Sans"/>
                <w:noProof/>
                <w:webHidden/>
              </w:rPr>
              <w:instrText xml:space="preserve"> PAGEREF _Toc221275778 \h </w:instrText>
            </w:r>
            <w:r w:rsidRPr="00060462">
              <w:rPr>
                <w:rFonts w:ascii="Nunito Sans" w:hAnsi="Nunito Sans"/>
                <w:noProof/>
                <w:webHidden/>
              </w:rPr>
            </w:r>
            <w:r w:rsidRPr="00060462">
              <w:rPr>
                <w:rFonts w:ascii="Nunito Sans" w:hAnsi="Nunito Sans"/>
                <w:noProof/>
                <w:webHidden/>
              </w:rPr>
              <w:fldChar w:fldCharType="separate"/>
            </w:r>
            <w:r w:rsidRPr="00060462">
              <w:rPr>
                <w:rFonts w:ascii="Nunito Sans" w:hAnsi="Nunito Sans"/>
                <w:noProof/>
                <w:webHidden/>
              </w:rPr>
              <w:t>3</w:t>
            </w:r>
            <w:r w:rsidRPr="00060462">
              <w:rPr>
                <w:rFonts w:ascii="Nunito Sans" w:hAnsi="Nunito Sans"/>
                <w:noProof/>
                <w:webHidden/>
              </w:rPr>
              <w:fldChar w:fldCharType="end"/>
            </w:r>
          </w:hyperlink>
        </w:p>
        <w:p w14:paraId="321583EE" w14:textId="3359171B" w:rsidR="00982999" w:rsidRPr="00060462" w:rsidRDefault="00982999">
          <w:pPr>
            <w:pStyle w:val="TOC2"/>
            <w:tabs>
              <w:tab w:val="right" w:leader="dot" w:pos="9350"/>
            </w:tabs>
            <w:rPr>
              <w:rFonts w:ascii="Nunito Sans" w:eastAsiaTheme="minorEastAsia" w:hAnsi="Nunito Sans"/>
              <w:noProof/>
            </w:rPr>
          </w:pPr>
          <w:hyperlink w:anchor="_Toc221275779" w:history="1">
            <w:r w:rsidRPr="00060462">
              <w:rPr>
                <w:rStyle w:val="Hyperlink"/>
                <w:rFonts w:ascii="Nunito Sans" w:hAnsi="Nunito Sans"/>
                <w:b/>
                <w:bCs/>
                <w:noProof/>
                <w:color w:val="auto"/>
              </w:rPr>
              <w:t>UNIVERSITY-SUPPORTED SOFTWARE REQUIRED</w:t>
            </w:r>
            <w:r w:rsidRPr="00060462">
              <w:rPr>
                <w:rFonts w:ascii="Nunito Sans" w:hAnsi="Nunito Sans"/>
                <w:noProof/>
                <w:webHidden/>
              </w:rPr>
              <w:tab/>
            </w:r>
            <w:r w:rsidRPr="00060462">
              <w:rPr>
                <w:rFonts w:ascii="Nunito Sans" w:hAnsi="Nunito Sans"/>
                <w:noProof/>
                <w:webHidden/>
              </w:rPr>
              <w:fldChar w:fldCharType="begin"/>
            </w:r>
            <w:r w:rsidRPr="00060462">
              <w:rPr>
                <w:rFonts w:ascii="Nunito Sans" w:hAnsi="Nunito Sans"/>
                <w:noProof/>
                <w:webHidden/>
              </w:rPr>
              <w:instrText xml:space="preserve"> PAGEREF _Toc221275779 \h </w:instrText>
            </w:r>
            <w:r w:rsidRPr="00060462">
              <w:rPr>
                <w:rFonts w:ascii="Nunito Sans" w:hAnsi="Nunito Sans"/>
                <w:noProof/>
                <w:webHidden/>
              </w:rPr>
            </w:r>
            <w:r w:rsidRPr="00060462">
              <w:rPr>
                <w:rFonts w:ascii="Nunito Sans" w:hAnsi="Nunito Sans"/>
                <w:noProof/>
                <w:webHidden/>
              </w:rPr>
              <w:fldChar w:fldCharType="separate"/>
            </w:r>
            <w:r w:rsidRPr="00060462">
              <w:rPr>
                <w:rFonts w:ascii="Nunito Sans" w:hAnsi="Nunito Sans"/>
                <w:noProof/>
                <w:webHidden/>
              </w:rPr>
              <w:t>3</w:t>
            </w:r>
            <w:r w:rsidRPr="00060462">
              <w:rPr>
                <w:rFonts w:ascii="Nunito Sans" w:hAnsi="Nunito Sans"/>
                <w:noProof/>
                <w:webHidden/>
              </w:rPr>
              <w:fldChar w:fldCharType="end"/>
            </w:r>
          </w:hyperlink>
        </w:p>
        <w:p w14:paraId="7E7303B2" w14:textId="32F58950" w:rsidR="00982999" w:rsidRPr="00060462" w:rsidRDefault="00982999">
          <w:pPr>
            <w:pStyle w:val="TOC1"/>
            <w:tabs>
              <w:tab w:val="right" w:leader="dot" w:pos="9350"/>
            </w:tabs>
            <w:rPr>
              <w:rFonts w:ascii="Nunito Sans" w:eastAsiaTheme="minorEastAsia" w:hAnsi="Nunito Sans"/>
              <w:noProof/>
            </w:rPr>
          </w:pPr>
          <w:hyperlink w:anchor="_Toc221275780" w:history="1">
            <w:r w:rsidRPr="00060462">
              <w:rPr>
                <w:rStyle w:val="Hyperlink"/>
                <w:rFonts w:ascii="Nunito Sans" w:hAnsi="Nunito Sans"/>
                <w:b/>
                <w:bCs/>
                <w:noProof/>
                <w:color w:val="auto"/>
              </w:rPr>
              <w:t>SOCIAL MEDIA: NEWS AND EVENTS</w:t>
            </w:r>
            <w:r w:rsidRPr="00060462">
              <w:rPr>
                <w:rFonts w:ascii="Nunito Sans" w:hAnsi="Nunito Sans"/>
                <w:noProof/>
                <w:webHidden/>
              </w:rPr>
              <w:tab/>
            </w:r>
            <w:r w:rsidRPr="00060462">
              <w:rPr>
                <w:rFonts w:ascii="Nunito Sans" w:hAnsi="Nunito Sans"/>
                <w:noProof/>
                <w:webHidden/>
              </w:rPr>
              <w:fldChar w:fldCharType="begin"/>
            </w:r>
            <w:r w:rsidRPr="00060462">
              <w:rPr>
                <w:rFonts w:ascii="Nunito Sans" w:hAnsi="Nunito Sans"/>
                <w:noProof/>
                <w:webHidden/>
              </w:rPr>
              <w:instrText xml:space="preserve"> PAGEREF _Toc221275780 \h </w:instrText>
            </w:r>
            <w:r w:rsidRPr="00060462">
              <w:rPr>
                <w:rFonts w:ascii="Nunito Sans" w:hAnsi="Nunito Sans"/>
                <w:noProof/>
                <w:webHidden/>
              </w:rPr>
            </w:r>
            <w:r w:rsidRPr="00060462">
              <w:rPr>
                <w:rFonts w:ascii="Nunito Sans" w:hAnsi="Nunito Sans"/>
                <w:noProof/>
                <w:webHidden/>
              </w:rPr>
              <w:fldChar w:fldCharType="separate"/>
            </w:r>
            <w:r w:rsidRPr="00060462">
              <w:rPr>
                <w:rFonts w:ascii="Nunito Sans" w:hAnsi="Nunito Sans"/>
                <w:noProof/>
                <w:webHidden/>
              </w:rPr>
              <w:t>4</w:t>
            </w:r>
            <w:r w:rsidRPr="00060462">
              <w:rPr>
                <w:rFonts w:ascii="Nunito Sans" w:hAnsi="Nunito Sans"/>
                <w:noProof/>
                <w:webHidden/>
              </w:rPr>
              <w:fldChar w:fldCharType="end"/>
            </w:r>
          </w:hyperlink>
        </w:p>
        <w:p w14:paraId="1D61B362" w14:textId="21B60C4D" w:rsidR="00982999" w:rsidRPr="00060462" w:rsidRDefault="00982999">
          <w:pPr>
            <w:pStyle w:val="TOC2"/>
            <w:tabs>
              <w:tab w:val="right" w:leader="dot" w:pos="9350"/>
            </w:tabs>
            <w:rPr>
              <w:rFonts w:ascii="Nunito Sans" w:eastAsiaTheme="minorEastAsia" w:hAnsi="Nunito Sans"/>
              <w:noProof/>
            </w:rPr>
          </w:pPr>
          <w:hyperlink w:anchor="_Toc221275781" w:history="1">
            <w:r w:rsidRPr="00060462">
              <w:rPr>
                <w:rStyle w:val="Hyperlink"/>
                <w:rFonts w:ascii="Nunito Sans" w:hAnsi="Nunito Sans"/>
                <w:b/>
                <w:bCs/>
                <w:noProof/>
                <w:color w:val="auto"/>
              </w:rPr>
              <w:t>NEWS</w:t>
            </w:r>
            <w:r w:rsidRPr="00060462">
              <w:rPr>
                <w:rFonts w:ascii="Nunito Sans" w:hAnsi="Nunito Sans"/>
                <w:noProof/>
                <w:webHidden/>
              </w:rPr>
              <w:tab/>
            </w:r>
            <w:r w:rsidRPr="00060462">
              <w:rPr>
                <w:rFonts w:ascii="Nunito Sans" w:hAnsi="Nunito Sans"/>
                <w:noProof/>
                <w:webHidden/>
              </w:rPr>
              <w:fldChar w:fldCharType="begin"/>
            </w:r>
            <w:r w:rsidRPr="00060462">
              <w:rPr>
                <w:rFonts w:ascii="Nunito Sans" w:hAnsi="Nunito Sans"/>
                <w:noProof/>
                <w:webHidden/>
              </w:rPr>
              <w:instrText xml:space="preserve"> PAGEREF _Toc221275781 \h </w:instrText>
            </w:r>
            <w:r w:rsidRPr="00060462">
              <w:rPr>
                <w:rFonts w:ascii="Nunito Sans" w:hAnsi="Nunito Sans"/>
                <w:noProof/>
                <w:webHidden/>
              </w:rPr>
            </w:r>
            <w:r w:rsidRPr="00060462">
              <w:rPr>
                <w:rFonts w:ascii="Nunito Sans" w:hAnsi="Nunito Sans"/>
                <w:noProof/>
                <w:webHidden/>
              </w:rPr>
              <w:fldChar w:fldCharType="separate"/>
            </w:r>
            <w:r w:rsidRPr="00060462">
              <w:rPr>
                <w:rFonts w:ascii="Nunito Sans" w:hAnsi="Nunito Sans"/>
                <w:noProof/>
                <w:webHidden/>
              </w:rPr>
              <w:t>4</w:t>
            </w:r>
            <w:r w:rsidRPr="00060462">
              <w:rPr>
                <w:rFonts w:ascii="Nunito Sans" w:hAnsi="Nunito Sans"/>
                <w:noProof/>
                <w:webHidden/>
              </w:rPr>
              <w:fldChar w:fldCharType="end"/>
            </w:r>
          </w:hyperlink>
        </w:p>
        <w:p w14:paraId="482B89D9" w14:textId="60ED899E" w:rsidR="00982999" w:rsidRPr="00060462" w:rsidRDefault="00982999">
          <w:pPr>
            <w:pStyle w:val="TOC3"/>
            <w:tabs>
              <w:tab w:val="right" w:leader="dot" w:pos="9350"/>
            </w:tabs>
            <w:rPr>
              <w:rFonts w:ascii="Nunito Sans" w:eastAsiaTheme="minorEastAsia" w:hAnsi="Nunito Sans"/>
              <w:noProof/>
            </w:rPr>
          </w:pPr>
          <w:hyperlink w:anchor="_Toc221275782" w:history="1">
            <w:r w:rsidRPr="00060462">
              <w:rPr>
                <w:rStyle w:val="Hyperlink"/>
                <w:rFonts w:ascii="Nunito Sans" w:hAnsi="Nunito Sans"/>
                <w:b/>
                <w:bCs/>
                <w:noProof/>
                <w:color w:val="auto"/>
              </w:rPr>
              <w:t>BIMONTHLY DEPARMENT EMAIL (“MISCELLANY”)</w:t>
            </w:r>
            <w:r w:rsidRPr="00060462">
              <w:rPr>
                <w:rFonts w:ascii="Nunito Sans" w:hAnsi="Nunito Sans"/>
                <w:noProof/>
                <w:webHidden/>
              </w:rPr>
              <w:tab/>
            </w:r>
            <w:r w:rsidRPr="00060462">
              <w:rPr>
                <w:rFonts w:ascii="Nunito Sans" w:hAnsi="Nunito Sans"/>
                <w:noProof/>
                <w:webHidden/>
              </w:rPr>
              <w:fldChar w:fldCharType="begin"/>
            </w:r>
            <w:r w:rsidRPr="00060462">
              <w:rPr>
                <w:rFonts w:ascii="Nunito Sans" w:hAnsi="Nunito Sans"/>
                <w:noProof/>
                <w:webHidden/>
              </w:rPr>
              <w:instrText xml:space="preserve"> PAGEREF _Toc221275782 \h </w:instrText>
            </w:r>
            <w:r w:rsidRPr="00060462">
              <w:rPr>
                <w:rFonts w:ascii="Nunito Sans" w:hAnsi="Nunito Sans"/>
                <w:noProof/>
                <w:webHidden/>
              </w:rPr>
            </w:r>
            <w:r w:rsidRPr="00060462">
              <w:rPr>
                <w:rFonts w:ascii="Nunito Sans" w:hAnsi="Nunito Sans"/>
                <w:noProof/>
                <w:webHidden/>
              </w:rPr>
              <w:fldChar w:fldCharType="separate"/>
            </w:r>
            <w:r w:rsidRPr="00060462">
              <w:rPr>
                <w:rFonts w:ascii="Nunito Sans" w:hAnsi="Nunito Sans"/>
                <w:noProof/>
                <w:webHidden/>
              </w:rPr>
              <w:t>4</w:t>
            </w:r>
            <w:r w:rsidRPr="00060462">
              <w:rPr>
                <w:rFonts w:ascii="Nunito Sans" w:hAnsi="Nunito Sans"/>
                <w:noProof/>
                <w:webHidden/>
              </w:rPr>
              <w:fldChar w:fldCharType="end"/>
            </w:r>
          </w:hyperlink>
        </w:p>
        <w:p w14:paraId="49541C1A" w14:textId="152139C8" w:rsidR="00982999" w:rsidRPr="00060462" w:rsidRDefault="00982999">
          <w:pPr>
            <w:pStyle w:val="TOC3"/>
            <w:tabs>
              <w:tab w:val="right" w:leader="dot" w:pos="9350"/>
            </w:tabs>
            <w:rPr>
              <w:rFonts w:ascii="Nunito Sans" w:eastAsiaTheme="minorEastAsia" w:hAnsi="Nunito Sans"/>
              <w:noProof/>
            </w:rPr>
          </w:pPr>
          <w:hyperlink w:anchor="_Toc221275783" w:history="1">
            <w:r w:rsidRPr="00060462">
              <w:rPr>
                <w:rStyle w:val="Hyperlink"/>
                <w:rFonts w:ascii="Nunito Sans" w:hAnsi="Nunito Sans"/>
                <w:b/>
                <w:bCs/>
                <w:noProof/>
                <w:color w:val="auto"/>
              </w:rPr>
              <w:t>NEWSLETTER</w:t>
            </w:r>
            <w:r w:rsidRPr="00060462">
              <w:rPr>
                <w:rFonts w:ascii="Nunito Sans" w:hAnsi="Nunito Sans"/>
                <w:noProof/>
                <w:webHidden/>
              </w:rPr>
              <w:tab/>
            </w:r>
            <w:r w:rsidRPr="00060462">
              <w:rPr>
                <w:rFonts w:ascii="Nunito Sans" w:hAnsi="Nunito Sans"/>
                <w:noProof/>
                <w:webHidden/>
              </w:rPr>
              <w:fldChar w:fldCharType="begin"/>
            </w:r>
            <w:r w:rsidRPr="00060462">
              <w:rPr>
                <w:rFonts w:ascii="Nunito Sans" w:hAnsi="Nunito Sans"/>
                <w:noProof/>
                <w:webHidden/>
              </w:rPr>
              <w:instrText xml:space="preserve"> PAGEREF _Toc221275783 \h </w:instrText>
            </w:r>
            <w:r w:rsidRPr="00060462">
              <w:rPr>
                <w:rFonts w:ascii="Nunito Sans" w:hAnsi="Nunito Sans"/>
                <w:noProof/>
                <w:webHidden/>
              </w:rPr>
            </w:r>
            <w:r w:rsidRPr="00060462">
              <w:rPr>
                <w:rFonts w:ascii="Nunito Sans" w:hAnsi="Nunito Sans"/>
                <w:noProof/>
                <w:webHidden/>
              </w:rPr>
              <w:fldChar w:fldCharType="separate"/>
            </w:r>
            <w:r w:rsidRPr="00060462">
              <w:rPr>
                <w:rFonts w:ascii="Nunito Sans" w:hAnsi="Nunito Sans"/>
                <w:noProof/>
                <w:webHidden/>
              </w:rPr>
              <w:t>4</w:t>
            </w:r>
            <w:r w:rsidRPr="00060462">
              <w:rPr>
                <w:rFonts w:ascii="Nunito Sans" w:hAnsi="Nunito Sans"/>
                <w:noProof/>
                <w:webHidden/>
              </w:rPr>
              <w:fldChar w:fldCharType="end"/>
            </w:r>
          </w:hyperlink>
        </w:p>
        <w:p w14:paraId="3AC6FC38" w14:textId="7450A681" w:rsidR="00982999" w:rsidRPr="00060462" w:rsidRDefault="00982999">
          <w:pPr>
            <w:pStyle w:val="TOC2"/>
            <w:tabs>
              <w:tab w:val="right" w:leader="dot" w:pos="9350"/>
            </w:tabs>
            <w:rPr>
              <w:rFonts w:ascii="Nunito Sans" w:eastAsiaTheme="minorEastAsia" w:hAnsi="Nunito Sans"/>
              <w:noProof/>
            </w:rPr>
          </w:pPr>
          <w:hyperlink w:anchor="_Toc221275784" w:history="1">
            <w:r w:rsidRPr="00060462">
              <w:rPr>
                <w:rStyle w:val="Hyperlink"/>
                <w:rFonts w:ascii="Nunito Sans" w:hAnsi="Nunito Sans"/>
                <w:b/>
                <w:bCs/>
                <w:noProof/>
                <w:color w:val="auto"/>
              </w:rPr>
              <w:t>EVENTS</w:t>
            </w:r>
            <w:r w:rsidRPr="00060462">
              <w:rPr>
                <w:rFonts w:ascii="Nunito Sans" w:hAnsi="Nunito Sans"/>
                <w:noProof/>
                <w:webHidden/>
              </w:rPr>
              <w:tab/>
            </w:r>
            <w:r w:rsidRPr="00060462">
              <w:rPr>
                <w:rFonts w:ascii="Nunito Sans" w:hAnsi="Nunito Sans"/>
                <w:noProof/>
                <w:webHidden/>
              </w:rPr>
              <w:fldChar w:fldCharType="begin"/>
            </w:r>
            <w:r w:rsidRPr="00060462">
              <w:rPr>
                <w:rFonts w:ascii="Nunito Sans" w:hAnsi="Nunito Sans"/>
                <w:noProof/>
                <w:webHidden/>
              </w:rPr>
              <w:instrText xml:space="preserve"> PAGEREF _Toc221275784 \h </w:instrText>
            </w:r>
            <w:r w:rsidRPr="00060462">
              <w:rPr>
                <w:rFonts w:ascii="Nunito Sans" w:hAnsi="Nunito Sans"/>
                <w:noProof/>
                <w:webHidden/>
              </w:rPr>
            </w:r>
            <w:r w:rsidRPr="00060462">
              <w:rPr>
                <w:rFonts w:ascii="Nunito Sans" w:hAnsi="Nunito Sans"/>
                <w:noProof/>
                <w:webHidden/>
              </w:rPr>
              <w:fldChar w:fldCharType="separate"/>
            </w:r>
            <w:r w:rsidRPr="00060462">
              <w:rPr>
                <w:rFonts w:ascii="Nunito Sans" w:hAnsi="Nunito Sans"/>
                <w:noProof/>
                <w:webHidden/>
              </w:rPr>
              <w:t>4</w:t>
            </w:r>
            <w:r w:rsidRPr="00060462">
              <w:rPr>
                <w:rFonts w:ascii="Nunito Sans" w:hAnsi="Nunito Sans"/>
                <w:noProof/>
                <w:webHidden/>
              </w:rPr>
              <w:fldChar w:fldCharType="end"/>
            </w:r>
          </w:hyperlink>
        </w:p>
        <w:p w14:paraId="7EC6C3F6" w14:textId="77C2F226" w:rsidR="00982999" w:rsidRPr="00060462" w:rsidRDefault="00982999">
          <w:pPr>
            <w:pStyle w:val="TOC1"/>
            <w:tabs>
              <w:tab w:val="right" w:leader="dot" w:pos="9350"/>
            </w:tabs>
            <w:rPr>
              <w:rFonts w:ascii="Nunito Sans" w:eastAsiaTheme="minorEastAsia" w:hAnsi="Nunito Sans"/>
              <w:noProof/>
            </w:rPr>
          </w:pPr>
          <w:hyperlink w:anchor="_Toc221275785" w:history="1">
            <w:r w:rsidRPr="00060462">
              <w:rPr>
                <w:rStyle w:val="Hyperlink"/>
                <w:rFonts w:ascii="Nunito Sans" w:hAnsi="Nunito Sans" w:cs="Times New Roman"/>
                <w:b/>
                <w:bCs/>
                <w:noProof/>
                <w:color w:val="auto"/>
              </w:rPr>
              <w:t>SOCIAL MEDIA POLICY &amp; RESOURCES</w:t>
            </w:r>
            <w:r w:rsidRPr="00060462">
              <w:rPr>
                <w:rFonts w:ascii="Nunito Sans" w:hAnsi="Nunito Sans"/>
                <w:noProof/>
                <w:webHidden/>
              </w:rPr>
              <w:tab/>
            </w:r>
            <w:r w:rsidRPr="00060462">
              <w:rPr>
                <w:rFonts w:ascii="Nunito Sans" w:hAnsi="Nunito Sans"/>
                <w:noProof/>
                <w:webHidden/>
              </w:rPr>
              <w:fldChar w:fldCharType="begin"/>
            </w:r>
            <w:r w:rsidRPr="00060462">
              <w:rPr>
                <w:rFonts w:ascii="Nunito Sans" w:hAnsi="Nunito Sans"/>
                <w:noProof/>
                <w:webHidden/>
              </w:rPr>
              <w:instrText xml:space="preserve"> PAGEREF _Toc221275785 \h </w:instrText>
            </w:r>
            <w:r w:rsidRPr="00060462">
              <w:rPr>
                <w:rFonts w:ascii="Nunito Sans" w:hAnsi="Nunito Sans"/>
                <w:noProof/>
                <w:webHidden/>
              </w:rPr>
            </w:r>
            <w:r w:rsidRPr="00060462">
              <w:rPr>
                <w:rFonts w:ascii="Nunito Sans" w:hAnsi="Nunito Sans"/>
                <w:noProof/>
                <w:webHidden/>
              </w:rPr>
              <w:fldChar w:fldCharType="separate"/>
            </w:r>
            <w:r w:rsidRPr="00060462">
              <w:rPr>
                <w:rFonts w:ascii="Nunito Sans" w:hAnsi="Nunito Sans"/>
                <w:noProof/>
                <w:webHidden/>
              </w:rPr>
              <w:t>5</w:t>
            </w:r>
            <w:r w:rsidRPr="00060462">
              <w:rPr>
                <w:rFonts w:ascii="Nunito Sans" w:hAnsi="Nunito Sans"/>
                <w:noProof/>
                <w:webHidden/>
              </w:rPr>
              <w:fldChar w:fldCharType="end"/>
            </w:r>
          </w:hyperlink>
        </w:p>
        <w:p w14:paraId="2A58A97B" w14:textId="36D04F00" w:rsidR="00982999" w:rsidRPr="00060462" w:rsidRDefault="00982999">
          <w:pPr>
            <w:pStyle w:val="TOC2"/>
            <w:tabs>
              <w:tab w:val="right" w:leader="dot" w:pos="9350"/>
            </w:tabs>
            <w:rPr>
              <w:rFonts w:ascii="Nunito Sans" w:eastAsiaTheme="minorEastAsia" w:hAnsi="Nunito Sans"/>
              <w:noProof/>
            </w:rPr>
          </w:pPr>
          <w:hyperlink w:anchor="_Toc221275786" w:history="1">
            <w:r w:rsidRPr="00060462">
              <w:rPr>
                <w:rStyle w:val="Hyperlink"/>
                <w:rFonts w:ascii="Nunito Sans" w:hAnsi="Nunito Sans"/>
                <w:b/>
                <w:bCs/>
                <w:noProof/>
                <w:color w:val="auto"/>
              </w:rPr>
              <w:t>UNIVERSITY POLICY &amp; GENERAL GUIDELINES</w:t>
            </w:r>
            <w:r w:rsidRPr="00060462">
              <w:rPr>
                <w:rFonts w:ascii="Nunito Sans" w:hAnsi="Nunito Sans"/>
                <w:noProof/>
                <w:webHidden/>
              </w:rPr>
              <w:tab/>
            </w:r>
            <w:r w:rsidRPr="00060462">
              <w:rPr>
                <w:rFonts w:ascii="Nunito Sans" w:hAnsi="Nunito Sans"/>
                <w:noProof/>
                <w:webHidden/>
              </w:rPr>
              <w:fldChar w:fldCharType="begin"/>
            </w:r>
            <w:r w:rsidRPr="00060462">
              <w:rPr>
                <w:rFonts w:ascii="Nunito Sans" w:hAnsi="Nunito Sans"/>
                <w:noProof/>
                <w:webHidden/>
              </w:rPr>
              <w:instrText xml:space="preserve"> PAGEREF _Toc221275786 \h </w:instrText>
            </w:r>
            <w:r w:rsidRPr="00060462">
              <w:rPr>
                <w:rFonts w:ascii="Nunito Sans" w:hAnsi="Nunito Sans"/>
                <w:noProof/>
                <w:webHidden/>
              </w:rPr>
            </w:r>
            <w:r w:rsidRPr="00060462">
              <w:rPr>
                <w:rFonts w:ascii="Nunito Sans" w:hAnsi="Nunito Sans"/>
                <w:noProof/>
                <w:webHidden/>
              </w:rPr>
              <w:fldChar w:fldCharType="separate"/>
            </w:r>
            <w:r w:rsidRPr="00060462">
              <w:rPr>
                <w:rFonts w:ascii="Nunito Sans" w:hAnsi="Nunito Sans"/>
                <w:noProof/>
                <w:webHidden/>
              </w:rPr>
              <w:t>5</w:t>
            </w:r>
            <w:r w:rsidRPr="00060462">
              <w:rPr>
                <w:rFonts w:ascii="Nunito Sans" w:hAnsi="Nunito Sans"/>
                <w:noProof/>
                <w:webHidden/>
              </w:rPr>
              <w:fldChar w:fldCharType="end"/>
            </w:r>
          </w:hyperlink>
        </w:p>
        <w:p w14:paraId="266AA9EE" w14:textId="186B2E42" w:rsidR="00982999" w:rsidRPr="00060462" w:rsidRDefault="00982999">
          <w:pPr>
            <w:pStyle w:val="TOC2"/>
            <w:tabs>
              <w:tab w:val="right" w:leader="dot" w:pos="9350"/>
            </w:tabs>
            <w:rPr>
              <w:rFonts w:ascii="Nunito Sans" w:eastAsiaTheme="minorEastAsia" w:hAnsi="Nunito Sans"/>
              <w:noProof/>
            </w:rPr>
          </w:pPr>
          <w:hyperlink w:anchor="_Toc221275787" w:history="1">
            <w:r w:rsidRPr="00060462">
              <w:rPr>
                <w:rStyle w:val="Hyperlink"/>
                <w:rFonts w:ascii="Nunito Sans" w:hAnsi="Nunito Sans"/>
                <w:b/>
                <w:bCs/>
                <w:noProof/>
                <w:color w:val="auto"/>
              </w:rPr>
              <w:t>DEPARTMENT PLATFORMS</w:t>
            </w:r>
            <w:r w:rsidRPr="00060462">
              <w:rPr>
                <w:rFonts w:ascii="Nunito Sans" w:hAnsi="Nunito Sans"/>
                <w:noProof/>
                <w:webHidden/>
              </w:rPr>
              <w:tab/>
            </w:r>
            <w:r w:rsidRPr="00060462">
              <w:rPr>
                <w:rFonts w:ascii="Nunito Sans" w:hAnsi="Nunito Sans"/>
                <w:noProof/>
                <w:webHidden/>
              </w:rPr>
              <w:fldChar w:fldCharType="begin"/>
            </w:r>
            <w:r w:rsidRPr="00060462">
              <w:rPr>
                <w:rFonts w:ascii="Nunito Sans" w:hAnsi="Nunito Sans"/>
                <w:noProof/>
                <w:webHidden/>
              </w:rPr>
              <w:instrText xml:space="preserve"> PAGEREF _Toc221275787 \h </w:instrText>
            </w:r>
            <w:r w:rsidRPr="00060462">
              <w:rPr>
                <w:rFonts w:ascii="Nunito Sans" w:hAnsi="Nunito Sans"/>
                <w:noProof/>
                <w:webHidden/>
              </w:rPr>
            </w:r>
            <w:r w:rsidRPr="00060462">
              <w:rPr>
                <w:rFonts w:ascii="Nunito Sans" w:hAnsi="Nunito Sans"/>
                <w:noProof/>
                <w:webHidden/>
              </w:rPr>
              <w:fldChar w:fldCharType="separate"/>
            </w:r>
            <w:r w:rsidRPr="00060462">
              <w:rPr>
                <w:rFonts w:ascii="Nunito Sans" w:hAnsi="Nunito Sans"/>
                <w:noProof/>
                <w:webHidden/>
              </w:rPr>
              <w:t>5</w:t>
            </w:r>
            <w:r w:rsidRPr="00060462">
              <w:rPr>
                <w:rFonts w:ascii="Nunito Sans" w:hAnsi="Nunito Sans"/>
                <w:noProof/>
                <w:webHidden/>
              </w:rPr>
              <w:fldChar w:fldCharType="end"/>
            </w:r>
          </w:hyperlink>
        </w:p>
        <w:p w14:paraId="6505C58F" w14:textId="6F60C434" w:rsidR="00982999" w:rsidRPr="00060462" w:rsidRDefault="00982999">
          <w:pPr>
            <w:pStyle w:val="TOC3"/>
            <w:tabs>
              <w:tab w:val="right" w:leader="dot" w:pos="9350"/>
            </w:tabs>
            <w:rPr>
              <w:rFonts w:ascii="Nunito Sans" w:eastAsiaTheme="minorEastAsia" w:hAnsi="Nunito Sans"/>
              <w:noProof/>
            </w:rPr>
          </w:pPr>
          <w:hyperlink w:anchor="_Toc221275788" w:history="1">
            <w:r w:rsidRPr="00060462">
              <w:rPr>
                <w:rStyle w:val="Hyperlink"/>
                <w:rFonts w:ascii="Nunito Sans" w:hAnsi="Nunito Sans"/>
                <w:b/>
                <w:bCs/>
                <w:noProof/>
                <w:color w:val="auto"/>
              </w:rPr>
              <w:t>NEWS AND PUBLICITY CONTENT</w:t>
            </w:r>
            <w:r w:rsidRPr="00060462">
              <w:rPr>
                <w:rFonts w:ascii="Nunito Sans" w:hAnsi="Nunito Sans"/>
                <w:noProof/>
                <w:webHidden/>
              </w:rPr>
              <w:tab/>
            </w:r>
            <w:r w:rsidRPr="00060462">
              <w:rPr>
                <w:rFonts w:ascii="Nunito Sans" w:hAnsi="Nunito Sans"/>
                <w:noProof/>
                <w:webHidden/>
              </w:rPr>
              <w:fldChar w:fldCharType="begin"/>
            </w:r>
            <w:r w:rsidRPr="00060462">
              <w:rPr>
                <w:rFonts w:ascii="Nunito Sans" w:hAnsi="Nunito Sans"/>
                <w:noProof/>
                <w:webHidden/>
              </w:rPr>
              <w:instrText xml:space="preserve"> PAGEREF _Toc221275788 \h </w:instrText>
            </w:r>
            <w:r w:rsidRPr="00060462">
              <w:rPr>
                <w:rFonts w:ascii="Nunito Sans" w:hAnsi="Nunito Sans"/>
                <w:noProof/>
                <w:webHidden/>
              </w:rPr>
            </w:r>
            <w:r w:rsidRPr="00060462">
              <w:rPr>
                <w:rFonts w:ascii="Nunito Sans" w:hAnsi="Nunito Sans"/>
                <w:noProof/>
                <w:webHidden/>
              </w:rPr>
              <w:fldChar w:fldCharType="separate"/>
            </w:r>
            <w:r w:rsidRPr="00060462">
              <w:rPr>
                <w:rFonts w:ascii="Nunito Sans" w:hAnsi="Nunito Sans"/>
                <w:noProof/>
                <w:webHidden/>
              </w:rPr>
              <w:t>5</w:t>
            </w:r>
            <w:r w:rsidRPr="00060462">
              <w:rPr>
                <w:rFonts w:ascii="Nunito Sans" w:hAnsi="Nunito Sans"/>
                <w:noProof/>
                <w:webHidden/>
              </w:rPr>
              <w:fldChar w:fldCharType="end"/>
            </w:r>
          </w:hyperlink>
        </w:p>
        <w:p w14:paraId="2978DE56" w14:textId="2329BE9D" w:rsidR="00982999" w:rsidRPr="00060462" w:rsidRDefault="00982999">
          <w:pPr>
            <w:pStyle w:val="TOC3"/>
            <w:tabs>
              <w:tab w:val="right" w:leader="dot" w:pos="9350"/>
            </w:tabs>
            <w:rPr>
              <w:rFonts w:ascii="Nunito Sans" w:eastAsiaTheme="minorEastAsia" w:hAnsi="Nunito Sans"/>
              <w:noProof/>
            </w:rPr>
          </w:pPr>
          <w:hyperlink w:anchor="_Toc221275789" w:history="1">
            <w:r w:rsidRPr="00060462">
              <w:rPr>
                <w:rStyle w:val="Hyperlink"/>
                <w:rFonts w:ascii="Nunito Sans" w:hAnsi="Nunito Sans"/>
                <w:b/>
                <w:bCs/>
                <w:noProof/>
                <w:color w:val="auto"/>
              </w:rPr>
              <w:t>FACULTY NEWS</w:t>
            </w:r>
            <w:r w:rsidRPr="00060462">
              <w:rPr>
                <w:rFonts w:ascii="Nunito Sans" w:hAnsi="Nunito Sans"/>
                <w:noProof/>
                <w:webHidden/>
              </w:rPr>
              <w:tab/>
            </w:r>
            <w:r w:rsidRPr="00060462">
              <w:rPr>
                <w:rFonts w:ascii="Nunito Sans" w:hAnsi="Nunito Sans"/>
                <w:noProof/>
                <w:webHidden/>
              </w:rPr>
              <w:fldChar w:fldCharType="begin"/>
            </w:r>
            <w:r w:rsidRPr="00060462">
              <w:rPr>
                <w:rFonts w:ascii="Nunito Sans" w:hAnsi="Nunito Sans"/>
                <w:noProof/>
                <w:webHidden/>
              </w:rPr>
              <w:instrText xml:space="preserve"> PAGEREF _Toc221275789 \h </w:instrText>
            </w:r>
            <w:r w:rsidRPr="00060462">
              <w:rPr>
                <w:rFonts w:ascii="Nunito Sans" w:hAnsi="Nunito Sans"/>
                <w:noProof/>
                <w:webHidden/>
              </w:rPr>
            </w:r>
            <w:r w:rsidRPr="00060462">
              <w:rPr>
                <w:rFonts w:ascii="Nunito Sans" w:hAnsi="Nunito Sans"/>
                <w:noProof/>
                <w:webHidden/>
              </w:rPr>
              <w:fldChar w:fldCharType="separate"/>
            </w:r>
            <w:r w:rsidRPr="00060462">
              <w:rPr>
                <w:rFonts w:ascii="Nunito Sans" w:hAnsi="Nunito Sans"/>
                <w:noProof/>
                <w:webHidden/>
              </w:rPr>
              <w:t>5</w:t>
            </w:r>
            <w:r w:rsidRPr="00060462">
              <w:rPr>
                <w:rFonts w:ascii="Nunito Sans" w:hAnsi="Nunito Sans"/>
                <w:noProof/>
                <w:webHidden/>
              </w:rPr>
              <w:fldChar w:fldCharType="end"/>
            </w:r>
          </w:hyperlink>
        </w:p>
        <w:p w14:paraId="1CF6457D" w14:textId="06E633C8" w:rsidR="00982999" w:rsidRPr="00060462" w:rsidRDefault="00982999">
          <w:pPr>
            <w:pStyle w:val="TOC3"/>
            <w:tabs>
              <w:tab w:val="right" w:leader="dot" w:pos="9350"/>
            </w:tabs>
            <w:rPr>
              <w:rFonts w:ascii="Nunito Sans" w:eastAsiaTheme="minorEastAsia" w:hAnsi="Nunito Sans"/>
              <w:noProof/>
            </w:rPr>
          </w:pPr>
          <w:hyperlink w:anchor="_Toc221275790" w:history="1">
            <w:r w:rsidRPr="00060462">
              <w:rPr>
                <w:rStyle w:val="Hyperlink"/>
                <w:rFonts w:ascii="Nunito Sans" w:hAnsi="Nunito Sans"/>
                <w:b/>
                <w:bCs/>
                <w:noProof/>
                <w:color w:val="auto"/>
              </w:rPr>
              <w:t>COLLABORATION ON SOCIAL MEDIA</w:t>
            </w:r>
            <w:r w:rsidRPr="00060462">
              <w:rPr>
                <w:rFonts w:ascii="Nunito Sans" w:hAnsi="Nunito Sans"/>
                <w:noProof/>
                <w:webHidden/>
              </w:rPr>
              <w:tab/>
            </w:r>
            <w:r w:rsidRPr="00060462">
              <w:rPr>
                <w:rFonts w:ascii="Nunito Sans" w:hAnsi="Nunito Sans"/>
                <w:noProof/>
                <w:webHidden/>
              </w:rPr>
              <w:fldChar w:fldCharType="begin"/>
            </w:r>
            <w:r w:rsidRPr="00060462">
              <w:rPr>
                <w:rFonts w:ascii="Nunito Sans" w:hAnsi="Nunito Sans"/>
                <w:noProof/>
                <w:webHidden/>
              </w:rPr>
              <w:instrText xml:space="preserve"> PAGEREF _Toc221275790 \h </w:instrText>
            </w:r>
            <w:r w:rsidRPr="00060462">
              <w:rPr>
                <w:rFonts w:ascii="Nunito Sans" w:hAnsi="Nunito Sans"/>
                <w:noProof/>
                <w:webHidden/>
              </w:rPr>
            </w:r>
            <w:r w:rsidRPr="00060462">
              <w:rPr>
                <w:rFonts w:ascii="Nunito Sans" w:hAnsi="Nunito Sans"/>
                <w:noProof/>
                <w:webHidden/>
              </w:rPr>
              <w:fldChar w:fldCharType="separate"/>
            </w:r>
            <w:r w:rsidRPr="00060462">
              <w:rPr>
                <w:rFonts w:ascii="Nunito Sans" w:hAnsi="Nunito Sans"/>
                <w:noProof/>
                <w:webHidden/>
              </w:rPr>
              <w:t>6</w:t>
            </w:r>
            <w:r w:rsidRPr="00060462">
              <w:rPr>
                <w:rFonts w:ascii="Nunito Sans" w:hAnsi="Nunito Sans"/>
                <w:noProof/>
                <w:webHidden/>
              </w:rPr>
              <w:fldChar w:fldCharType="end"/>
            </w:r>
          </w:hyperlink>
        </w:p>
        <w:p w14:paraId="2ED48163" w14:textId="3CE69559" w:rsidR="00982999" w:rsidRPr="00060462" w:rsidRDefault="00982999">
          <w:pPr>
            <w:pStyle w:val="TOC1"/>
            <w:tabs>
              <w:tab w:val="right" w:leader="dot" w:pos="9350"/>
            </w:tabs>
            <w:rPr>
              <w:rFonts w:ascii="Nunito Sans" w:eastAsiaTheme="minorEastAsia" w:hAnsi="Nunito Sans"/>
              <w:noProof/>
            </w:rPr>
          </w:pPr>
          <w:hyperlink w:anchor="_Toc221275791" w:history="1">
            <w:r w:rsidRPr="00060462">
              <w:rPr>
                <w:rStyle w:val="Hyperlink"/>
                <w:rFonts w:ascii="Nunito Sans" w:hAnsi="Nunito Sans"/>
                <w:b/>
                <w:bCs/>
                <w:noProof/>
                <w:color w:val="auto"/>
              </w:rPr>
              <w:t>APPENDIX A: RESOURCES FOR SOCIAL MEDIA ACCOUNTS WITHIN ENGLISH</w:t>
            </w:r>
            <w:r w:rsidRPr="00060462">
              <w:rPr>
                <w:rFonts w:ascii="Nunito Sans" w:hAnsi="Nunito Sans"/>
                <w:noProof/>
                <w:webHidden/>
              </w:rPr>
              <w:tab/>
            </w:r>
            <w:r w:rsidRPr="00060462">
              <w:rPr>
                <w:rFonts w:ascii="Nunito Sans" w:hAnsi="Nunito Sans"/>
                <w:noProof/>
                <w:webHidden/>
              </w:rPr>
              <w:fldChar w:fldCharType="begin"/>
            </w:r>
            <w:r w:rsidRPr="00060462">
              <w:rPr>
                <w:rFonts w:ascii="Nunito Sans" w:hAnsi="Nunito Sans"/>
                <w:noProof/>
                <w:webHidden/>
              </w:rPr>
              <w:instrText xml:space="preserve"> PAGEREF _Toc221275791 \h </w:instrText>
            </w:r>
            <w:r w:rsidRPr="00060462">
              <w:rPr>
                <w:rFonts w:ascii="Nunito Sans" w:hAnsi="Nunito Sans"/>
                <w:noProof/>
                <w:webHidden/>
              </w:rPr>
            </w:r>
            <w:r w:rsidRPr="00060462">
              <w:rPr>
                <w:rFonts w:ascii="Nunito Sans" w:hAnsi="Nunito Sans"/>
                <w:noProof/>
                <w:webHidden/>
              </w:rPr>
              <w:fldChar w:fldCharType="separate"/>
            </w:r>
            <w:r w:rsidRPr="00060462">
              <w:rPr>
                <w:rFonts w:ascii="Nunito Sans" w:hAnsi="Nunito Sans"/>
                <w:noProof/>
                <w:webHidden/>
              </w:rPr>
              <w:t>7</w:t>
            </w:r>
            <w:r w:rsidRPr="00060462">
              <w:rPr>
                <w:rFonts w:ascii="Nunito Sans" w:hAnsi="Nunito Sans"/>
                <w:noProof/>
                <w:webHidden/>
              </w:rPr>
              <w:fldChar w:fldCharType="end"/>
            </w:r>
          </w:hyperlink>
        </w:p>
        <w:p w14:paraId="2974768D" w14:textId="0EC2D6A9" w:rsidR="00982999" w:rsidRPr="00060462" w:rsidRDefault="00982999">
          <w:pPr>
            <w:pStyle w:val="TOC2"/>
            <w:tabs>
              <w:tab w:val="right" w:leader="dot" w:pos="9350"/>
            </w:tabs>
            <w:rPr>
              <w:rFonts w:ascii="Nunito Sans" w:eastAsiaTheme="minorEastAsia" w:hAnsi="Nunito Sans"/>
              <w:noProof/>
            </w:rPr>
          </w:pPr>
          <w:hyperlink w:anchor="_Toc221275792" w:history="1">
            <w:r w:rsidRPr="00060462">
              <w:rPr>
                <w:rStyle w:val="Hyperlink"/>
                <w:rFonts w:ascii="Nunito Sans" w:hAnsi="Nunito Sans"/>
                <w:b/>
                <w:bCs/>
                <w:noProof/>
                <w:color w:val="auto"/>
              </w:rPr>
              <w:t>GENERAL GUIDELINES &amp; BEST PRACTICES</w:t>
            </w:r>
            <w:r w:rsidRPr="00060462">
              <w:rPr>
                <w:rFonts w:ascii="Nunito Sans" w:hAnsi="Nunito Sans"/>
                <w:noProof/>
                <w:webHidden/>
              </w:rPr>
              <w:tab/>
            </w:r>
            <w:r w:rsidRPr="00060462">
              <w:rPr>
                <w:rFonts w:ascii="Nunito Sans" w:hAnsi="Nunito Sans"/>
                <w:noProof/>
                <w:webHidden/>
              </w:rPr>
              <w:fldChar w:fldCharType="begin"/>
            </w:r>
            <w:r w:rsidRPr="00060462">
              <w:rPr>
                <w:rFonts w:ascii="Nunito Sans" w:hAnsi="Nunito Sans"/>
                <w:noProof/>
                <w:webHidden/>
              </w:rPr>
              <w:instrText xml:space="preserve"> PAGEREF _Toc221275792 \h </w:instrText>
            </w:r>
            <w:r w:rsidRPr="00060462">
              <w:rPr>
                <w:rFonts w:ascii="Nunito Sans" w:hAnsi="Nunito Sans"/>
                <w:noProof/>
                <w:webHidden/>
              </w:rPr>
            </w:r>
            <w:r w:rsidRPr="00060462">
              <w:rPr>
                <w:rFonts w:ascii="Nunito Sans" w:hAnsi="Nunito Sans"/>
                <w:noProof/>
                <w:webHidden/>
              </w:rPr>
              <w:fldChar w:fldCharType="separate"/>
            </w:r>
            <w:r w:rsidRPr="00060462">
              <w:rPr>
                <w:rFonts w:ascii="Nunito Sans" w:hAnsi="Nunito Sans"/>
                <w:noProof/>
                <w:webHidden/>
              </w:rPr>
              <w:t>7</w:t>
            </w:r>
            <w:r w:rsidRPr="00060462">
              <w:rPr>
                <w:rFonts w:ascii="Nunito Sans" w:hAnsi="Nunito Sans"/>
                <w:noProof/>
                <w:webHidden/>
              </w:rPr>
              <w:fldChar w:fldCharType="end"/>
            </w:r>
          </w:hyperlink>
        </w:p>
        <w:p w14:paraId="73F4D2EA" w14:textId="35CEF134" w:rsidR="00982999" w:rsidRPr="00060462" w:rsidRDefault="00982999">
          <w:pPr>
            <w:pStyle w:val="TOC3"/>
            <w:tabs>
              <w:tab w:val="right" w:leader="dot" w:pos="9350"/>
            </w:tabs>
            <w:rPr>
              <w:rFonts w:ascii="Nunito Sans" w:eastAsiaTheme="minorEastAsia" w:hAnsi="Nunito Sans"/>
              <w:noProof/>
            </w:rPr>
          </w:pPr>
          <w:hyperlink w:anchor="_Toc221275793" w:history="1">
            <w:r w:rsidRPr="00060462">
              <w:rPr>
                <w:rStyle w:val="Hyperlink"/>
                <w:rFonts w:ascii="Nunito Sans" w:hAnsi="Nunito Sans"/>
                <w:b/>
                <w:bCs/>
                <w:noProof/>
                <w:color w:val="auto"/>
              </w:rPr>
              <w:t>NEW ACCOUNTS</w:t>
            </w:r>
            <w:r w:rsidRPr="00060462">
              <w:rPr>
                <w:rFonts w:ascii="Nunito Sans" w:hAnsi="Nunito Sans"/>
                <w:noProof/>
                <w:webHidden/>
              </w:rPr>
              <w:tab/>
            </w:r>
            <w:r w:rsidRPr="00060462">
              <w:rPr>
                <w:rFonts w:ascii="Nunito Sans" w:hAnsi="Nunito Sans"/>
                <w:noProof/>
                <w:webHidden/>
              </w:rPr>
              <w:fldChar w:fldCharType="begin"/>
            </w:r>
            <w:r w:rsidRPr="00060462">
              <w:rPr>
                <w:rFonts w:ascii="Nunito Sans" w:hAnsi="Nunito Sans"/>
                <w:noProof/>
                <w:webHidden/>
              </w:rPr>
              <w:instrText xml:space="preserve"> PAGEREF _Toc221275793 \h </w:instrText>
            </w:r>
            <w:r w:rsidRPr="00060462">
              <w:rPr>
                <w:rFonts w:ascii="Nunito Sans" w:hAnsi="Nunito Sans"/>
                <w:noProof/>
                <w:webHidden/>
              </w:rPr>
            </w:r>
            <w:r w:rsidRPr="00060462">
              <w:rPr>
                <w:rFonts w:ascii="Nunito Sans" w:hAnsi="Nunito Sans"/>
                <w:noProof/>
                <w:webHidden/>
              </w:rPr>
              <w:fldChar w:fldCharType="separate"/>
            </w:r>
            <w:r w:rsidRPr="00060462">
              <w:rPr>
                <w:rFonts w:ascii="Nunito Sans" w:hAnsi="Nunito Sans"/>
                <w:noProof/>
                <w:webHidden/>
              </w:rPr>
              <w:t>7</w:t>
            </w:r>
            <w:r w:rsidRPr="00060462">
              <w:rPr>
                <w:rFonts w:ascii="Nunito Sans" w:hAnsi="Nunito Sans"/>
                <w:noProof/>
                <w:webHidden/>
              </w:rPr>
              <w:fldChar w:fldCharType="end"/>
            </w:r>
          </w:hyperlink>
        </w:p>
        <w:p w14:paraId="124C5718" w14:textId="55100B25" w:rsidR="00982999" w:rsidRPr="00060462" w:rsidRDefault="00982999">
          <w:pPr>
            <w:pStyle w:val="TOC3"/>
            <w:tabs>
              <w:tab w:val="right" w:leader="dot" w:pos="9350"/>
            </w:tabs>
            <w:rPr>
              <w:rFonts w:ascii="Nunito Sans" w:eastAsiaTheme="minorEastAsia" w:hAnsi="Nunito Sans"/>
              <w:noProof/>
            </w:rPr>
          </w:pPr>
          <w:hyperlink w:anchor="_Toc221275794" w:history="1">
            <w:r w:rsidRPr="00060462">
              <w:rPr>
                <w:rStyle w:val="Hyperlink"/>
                <w:rFonts w:ascii="Nunito Sans" w:hAnsi="Nunito Sans"/>
                <w:b/>
                <w:bCs/>
                <w:noProof/>
                <w:color w:val="auto"/>
              </w:rPr>
              <w:t>EXISTING ACCOUNTS</w:t>
            </w:r>
            <w:r w:rsidRPr="00060462">
              <w:rPr>
                <w:rFonts w:ascii="Nunito Sans" w:hAnsi="Nunito Sans"/>
                <w:noProof/>
                <w:webHidden/>
              </w:rPr>
              <w:tab/>
            </w:r>
            <w:r w:rsidRPr="00060462">
              <w:rPr>
                <w:rFonts w:ascii="Nunito Sans" w:hAnsi="Nunito Sans"/>
                <w:noProof/>
                <w:webHidden/>
              </w:rPr>
              <w:fldChar w:fldCharType="begin"/>
            </w:r>
            <w:r w:rsidRPr="00060462">
              <w:rPr>
                <w:rFonts w:ascii="Nunito Sans" w:hAnsi="Nunito Sans"/>
                <w:noProof/>
                <w:webHidden/>
              </w:rPr>
              <w:instrText xml:space="preserve"> PAGEREF _Toc221275794 \h </w:instrText>
            </w:r>
            <w:r w:rsidRPr="00060462">
              <w:rPr>
                <w:rFonts w:ascii="Nunito Sans" w:hAnsi="Nunito Sans"/>
                <w:noProof/>
                <w:webHidden/>
              </w:rPr>
            </w:r>
            <w:r w:rsidRPr="00060462">
              <w:rPr>
                <w:rFonts w:ascii="Nunito Sans" w:hAnsi="Nunito Sans"/>
                <w:noProof/>
                <w:webHidden/>
              </w:rPr>
              <w:fldChar w:fldCharType="separate"/>
            </w:r>
            <w:r w:rsidRPr="00060462">
              <w:rPr>
                <w:rFonts w:ascii="Nunito Sans" w:hAnsi="Nunito Sans"/>
                <w:noProof/>
                <w:webHidden/>
              </w:rPr>
              <w:t>7</w:t>
            </w:r>
            <w:r w:rsidRPr="00060462">
              <w:rPr>
                <w:rFonts w:ascii="Nunito Sans" w:hAnsi="Nunito Sans"/>
                <w:noProof/>
                <w:webHidden/>
              </w:rPr>
              <w:fldChar w:fldCharType="end"/>
            </w:r>
          </w:hyperlink>
        </w:p>
        <w:p w14:paraId="15B5DF68" w14:textId="027BEFD5" w:rsidR="00982999" w:rsidRPr="00060462" w:rsidRDefault="00982999">
          <w:pPr>
            <w:pStyle w:val="TOC2"/>
            <w:tabs>
              <w:tab w:val="right" w:leader="dot" w:pos="9350"/>
            </w:tabs>
            <w:rPr>
              <w:rFonts w:ascii="Nunito Sans" w:eastAsiaTheme="minorEastAsia" w:hAnsi="Nunito Sans"/>
              <w:noProof/>
            </w:rPr>
          </w:pPr>
          <w:hyperlink w:anchor="_Toc221275795" w:history="1">
            <w:r w:rsidRPr="00060462">
              <w:rPr>
                <w:rStyle w:val="Hyperlink"/>
                <w:rFonts w:ascii="Nunito Sans" w:hAnsi="Nunito Sans"/>
                <w:b/>
                <w:bCs/>
                <w:noProof/>
                <w:color w:val="auto"/>
              </w:rPr>
              <w:t>CHECKLIST: ACCOUNT HOUSEKEEPING</w:t>
            </w:r>
            <w:r w:rsidRPr="00060462">
              <w:rPr>
                <w:rFonts w:ascii="Nunito Sans" w:hAnsi="Nunito Sans"/>
                <w:noProof/>
                <w:webHidden/>
              </w:rPr>
              <w:tab/>
            </w:r>
            <w:r w:rsidRPr="00060462">
              <w:rPr>
                <w:rFonts w:ascii="Nunito Sans" w:hAnsi="Nunito Sans"/>
                <w:noProof/>
                <w:webHidden/>
              </w:rPr>
              <w:fldChar w:fldCharType="begin"/>
            </w:r>
            <w:r w:rsidRPr="00060462">
              <w:rPr>
                <w:rFonts w:ascii="Nunito Sans" w:hAnsi="Nunito Sans"/>
                <w:noProof/>
                <w:webHidden/>
              </w:rPr>
              <w:instrText xml:space="preserve"> PAGEREF _Toc221275795 \h </w:instrText>
            </w:r>
            <w:r w:rsidRPr="00060462">
              <w:rPr>
                <w:rFonts w:ascii="Nunito Sans" w:hAnsi="Nunito Sans"/>
                <w:noProof/>
                <w:webHidden/>
              </w:rPr>
            </w:r>
            <w:r w:rsidRPr="00060462">
              <w:rPr>
                <w:rFonts w:ascii="Nunito Sans" w:hAnsi="Nunito Sans"/>
                <w:noProof/>
                <w:webHidden/>
              </w:rPr>
              <w:fldChar w:fldCharType="separate"/>
            </w:r>
            <w:r w:rsidRPr="00060462">
              <w:rPr>
                <w:rFonts w:ascii="Nunito Sans" w:hAnsi="Nunito Sans"/>
                <w:noProof/>
                <w:webHidden/>
              </w:rPr>
              <w:t>8</w:t>
            </w:r>
            <w:r w:rsidRPr="00060462">
              <w:rPr>
                <w:rFonts w:ascii="Nunito Sans" w:hAnsi="Nunito Sans"/>
                <w:noProof/>
                <w:webHidden/>
              </w:rPr>
              <w:fldChar w:fldCharType="end"/>
            </w:r>
          </w:hyperlink>
        </w:p>
        <w:p w14:paraId="7D484848" w14:textId="5D877102" w:rsidR="00982999" w:rsidRPr="00060462" w:rsidRDefault="00982999">
          <w:pPr>
            <w:pStyle w:val="TOC2"/>
            <w:tabs>
              <w:tab w:val="right" w:leader="dot" w:pos="9350"/>
            </w:tabs>
            <w:rPr>
              <w:rFonts w:ascii="Nunito Sans" w:eastAsiaTheme="minorEastAsia" w:hAnsi="Nunito Sans"/>
              <w:noProof/>
            </w:rPr>
          </w:pPr>
          <w:hyperlink w:anchor="_Toc221275796" w:history="1">
            <w:r w:rsidRPr="00060462">
              <w:rPr>
                <w:rStyle w:val="Hyperlink"/>
                <w:rFonts w:ascii="Nunito Sans" w:hAnsi="Nunito Sans"/>
                <w:b/>
                <w:bCs/>
                <w:noProof/>
                <w:color w:val="auto"/>
              </w:rPr>
              <w:t>CHECKLIST: POSTS</w:t>
            </w:r>
            <w:r w:rsidRPr="00060462">
              <w:rPr>
                <w:rFonts w:ascii="Nunito Sans" w:hAnsi="Nunito Sans"/>
                <w:noProof/>
                <w:webHidden/>
              </w:rPr>
              <w:tab/>
            </w:r>
            <w:r w:rsidRPr="00060462">
              <w:rPr>
                <w:rFonts w:ascii="Nunito Sans" w:hAnsi="Nunito Sans"/>
                <w:noProof/>
                <w:webHidden/>
              </w:rPr>
              <w:fldChar w:fldCharType="begin"/>
            </w:r>
            <w:r w:rsidRPr="00060462">
              <w:rPr>
                <w:rFonts w:ascii="Nunito Sans" w:hAnsi="Nunito Sans"/>
                <w:noProof/>
                <w:webHidden/>
              </w:rPr>
              <w:instrText xml:space="preserve"> PAGEREF _Toc221275796 \h </w:instrText>
            </w:r>
            <w:r w:rsidRPr="00060462">
              <w:rPr>
                <w:rFonts w:ascii="Nunito Sans" w:hAnsi="Nunito Sans"/>
                <w:noProof/>
                <w:webHidden/>
              </w:rPr>
            </w:r>
            <w:r w:rsidRPr="00060462">
              <w:rPr>
                <w:rFonts w:ascii="Nunito Sans" w:hAnsi="Nunito Sans"/>
                <w:noProof/>
                <w:webHidden/>
              </w:rPr>
              <w:fldChar w:fldCharType="separate"/>
            </w:r>
            <w:r w:rsidRPr="00060462">
              <w:rPr>
                <w:rFonts w:ascii="Nunito Sans" w:hAnsi="Nunito Sans"/>
                <w:noProof/>
                <w:webHidden/>
              </w:rPr>
              <w:t>9</w:t>
            </w:r>
            <w:r w:rsidRPr="00060462">
              <w:rPr>
                <w:rFonts w:ascii="Nunito Sans" w:hAnsi="Nunito Sans"/>
                <w:noProof/>
                <w:webHidden/>
              </w:rPr>
              <w:fldChar w:fldCharType="end"/>
            </w:r>
          </w:hyperlink>
        </w:p>
        <w:p w14:paraId="5909F880" w14:textId="20A823F6" w:rsidR="00982999" w:rsidRPr="00060462" w:rsidRDefault="00982999">
          <w:pPr>
            <w:pStyle w:val="TOC2"/>
            <w:tabs>
              <w:tab w:val="right" w:leader="dot" w:pos="9350"/>
            </w:tabs>
            <w:rPr>
              <w:rFonts w:ascii="Nunito Sans" w:eastAsiaTheme="minorEastAsia" w:hAnsi="Nunito Sans"/>
              <w:noProof/>
            </w:rPr>
          </w:pPr>
          <w:hyperlink w:anchor="_Toc221275797" w:history="1">
            <w:r w:rsidRPr="00060462">
              <w:rPr>
                <w:rStyle w:val="Hyperlink"/>
                <w:rFonts w:ascii="Nunito Sans" w:hAnsi="Nunito Sans"/>
                <w:b/>
                <w:bCs/>
                <w:noProof/>
                <w:color w:val="auto"/>
              </w:rPr>
              <w:t>CHECKLIST: GRAPHIC DESIGN</w:t>
            </w:r>
            <w:r w:rsidRPr="00060462">
              <w:rPr>
                <w:rFonts w:ascii="Nunito Sans" w:hAnsi="Nunito Sans"/>
                <w:noProof/>
                <w:webHidden/>
              </w:rPr>
              <w:tab/>
            </w:r>
            <w:r w:rsidRPr="00060462">
              <w:rPr>
                <w:rFonts w:ascii="Nunito Sans" w:hAnsi="Nunito Sans"/>
                <w:noProof/>
                <w:webHidden/>
              </w:rPr>
              <w:fldChar w:fldCharType="begin"/>
            </w:r>
            <w:r w:rsidRPr="00060462">
              <w:rPr>
                <w:rFonts w:ascii="Nunito Sans" w:hAnsi="Nunito Sans"/>
                <w:noProof/>
                <w:webHidden/>
              </w:rPr>
              <w:instrText xml:space="preserve"> PAGEREF _Toc221275797 \h </w:instrText>
            </w:r>
            <w:r w:rsidRPr="00060462">
              <w:rPr>
                <w:rFonts w:ascii="Nunito Sans" w:hAnsi="Nunito Sans"/>
                <w:noProof/>
                <w:webHidden/>
              </w:rPr>
            </w:r>
            <w:r w:rsidRPr="00060462">
              <w:rPr>
                <w:rFonts w:ascii="Nunito Sans" w:hAnsi="Nunito Sans"/>
                <w:noProof/>
                <w:webHidden/>
              </w:rPr>
              <w:fldChar w:fldCharType="separate"/>
            </w:r>
            <w:r w:rsidRPr="00060462">
              <w:rPr>
                <w:rFonts w:ascii="Nunito Sans" w:hAnsi="Nunito Sans"/>
                <w:noProof/>
                <w:webHidden/>
              </w:rPr>
              <w:t>10</w:t>
            </w:r>
            <w:r w:rsidRPr="00060462">
              <w:rPr>
                <w:rFonts w:ascii="Nunito Sans" w:hAnsi="Nunito Sans"/>
                <w:noProof/>
                <w:webHidden/>
              </w:rPr>
              <w:fldChar w:fldCharType="end"/>
            </w:r>
          </w:hyperlink>
        </w:p>
        <w:p w14:paraId="6E8F3A90" w14:textId="3B96CD90" w:rsidR="00982999" w:rsidRPr="00060462" w:rsidRDefault="00982999">
          <w:pPr>
            <w:pStyle w:val="TOC1"/>
            <w:tabs>
              <w:tab w:val="right" w:leader="dot" w:pos="9350"/>
            </w:tabs>
            <w:rPr>
              <w:rFonts w:ascii="Nunito Sans" w:eastAsiaTheme="minorEastAsia" w:hAnsi="Nunito Sans"/>
              <w:noProof/>
            </w:rPr>
          </w:pPr>
          <w:hyperlink w:anchor="_Toc221275798" w:history="1">
            <w:r w:rsidRPr="00060462">
              <w:rPr>
                <w:rStyle w:val="Hyperlink"/>
                <w:rFonts w:ascii="Nunito Sans" w:hAnsi="Nunito Sans"/>
                <w:b/>
                <w:bCs/>
                <w:noProof/>
                <w:color w:val="auto"/>
              </w:rPr>
              <w:t>APPENDIX B: STUDY ABROAD</w:t>
            </w:r>
            <w:r w:rsidRPr="00060462">
              <w:rPr>
                <w:rFonts w:ascii="Nunito Sans" w:hAnsi="Nunito Sans"/>
                <w:noProof/>
                <w:webHidden/>
              </w:rPr>
              <w:tab/>
            </w:r>
            <w:r w:rsidRPr="00060462">
              <w:rPr>
                <w:rFonts w:ascii="Nunito Sans" w:hAnsi="Nunito Sans"/>
                <w:noProof/>
                <w:webHidden/>
              </w:rPr>
              <w:fldChar w:fldCharType="begin"/>
            </w:r>
            <w:r w:rsidRPr="00060462">
              <w:rPr>
                <w:rFonts w:ascii="Nunito Sans" w:hAnsi="Nunito Sans"/>
                <w:noProof/>
                <w:webHidden/>
              </w:rPr>
              <w:instrText xml:space="preserve"> PAGEREF _Toc221275798 \h </w:instrText>
            </w:r>
            <w:r w:rsidRPr="00060462">
              <w:rPr>
                <w:rFonts w:ascii="Nunito Sans" w:hAnsi="Nunito Sans"/>
                <w:noProof/>
                <w:webHidden/>
              </w:rPr>
            </w:r>
            <w:r w:rsidRPr="00060462">
              <w:rPr>
                <w:rFonts w:ascii="Nunito Sans" w:hAnsi="Nunito Sans"/>
                <w:noProof/>
                <w:webHidden/>
              </w:rPr>
              <w:fldChar w:fldCharType="separate"/>
            </w:r>
            <w:r w:rsidRPr="00060462">
              <w:rPr>
                <w:rFonts w:ascii="Nunito Sans" w:hAnsi="Nunito Sans"/>
                <w:noProof/>
                <w:webHidden/>
              </w:rPr>
              <w:t>11</w:t>
            </w:r>
            <w:r w:rsidRPr="00060462">
              <w:rPr>
                <w:rFonts w:ascii="Nunito Sans" w:hAnsi="Nunito Sans"/>
                <w:noProof/>
                <w:webHidden/>
              </w:rPr>
              <w:fldChar w:fldCharType="end"/>
            </w:r>
          </w:hyperlink>
        </w:p>
        <w:p w14:paraId="07C68E04" w14:textId="22FF27FB" w:rsidR="00982999" w:rsidRPr="00060462" w:rsidRDefault="00982999">
          <w:pPr>
            <w:pStyle w:val="TOC3"/>
            <w:tabs>
              <w:tab w:val="right" w:leader="dot" w:pos="9350"/>
            </w:tabs>
            <w:rPr>
              <w:rFonts w:ascii="Nunito Sans" w:eastAsiaTheme="minorEastAsia" w:hAnsi="Nunito Sans"/>
              <w:noProof/>
            </w:rPr>
          </w:pPr>
          <w:hyperlink w:anchor="_Toc221275799" w:history="1">
            <w:r w:rsidRPr="00060462">
              <w:rPr>
                <w:rStyle w:val="Hyperlink"/>
                <w:rFonts w:ascii="Nunito Sans" w:hAnsi="Nunito Sans"/>
                <w:b/>
                <w:bCs/>
                <w:noProof/>
                <w:color w:val="auto"/>
              </w:rPr>
              <w:t>GENERAL INFORMATION</w:t>
            </w:r>
            <w:r w:rsidRPr="00060462">
              <w:rPr>
                <w:rFonts w:ascii="Nunito Sans" w:hAnsi="Nunito Sans"/>
                <w:noProof/>
                <w:webHidden/>
              </w:rPr>
              <w:tab/>
            </w:r>
            <w:r w:rsidRPr="00060462">
              <w:rPr>
                <w:rFonts w:ascii="Nunito Sans" w:hAnsi="Nunito Sans"/>
                <w:noProof/>
                <w:webHidden/>
              </w:rPr>
              <w:fldChar w:fldCharType="begin"/>
            </w:r>
            <w:r w:rsidRPr="00060462">
              <w:rPr>
                <w:rFonts w:ascii="Nunito Sans" w:hAnsi="Nunito Sans"/>
                <w:noProof/>
                <w:webHidden/>
              </w:rPr>
              <w:instrText xml:space="preserve"> PAGEREF _Toc221275799 \h </w:instrText>
            </w:r>
            <w:r w:rsidRPr="00060462">
              <w:rPr>
                <w:rFonts w:ascii="Nunito Sans" w:hAnsi="Nunito Sans"/>
                <w:noProof/>
                <w:webHidden/>
              </w:rPr>
            </w:r>
            <w:r w:rsidRPr="00060462">
              <w:rPr>
                <w:rFonts w:ascii="Nunito Sans" w:hAnsi="Nunito Sans"/>
                <w:noProof/>
                <w:webHidden/>
              </w:rPr>
              <w:fldChar w:fldCharType="separate"/>
            </w:r>
            <w:r w:rsidRPr="00060462">
              <w:rPr>
                <w:rFonts w:ascii="Nunito Sans" w:hAnsi="Nunito Sans"/>
                <w:noProof/>
                <w:webHidden/>
              </w:rPr>
              <w:t>11</w:t>
            </w:r>
            <w:r w:rsidRPr="00060462">
              <w:rPr>
                <w:rFonts w:ascii="Nunito Sans" w:hAnsi="Nunito Sans"/>
                <w:noProof/>
                <w:webHidden/>
              </w:rPr>
              <w:fldChar w:fldCharType="end"/>
            </w:r>
          </w:hyperlink>
        </w:p>
        <w:p w14:paraId="6742F1EA" w14:textId="6C86D95A" w:rsidR="00982999" w:rsidRPr="00060462" w:rsidRDefault="00982999">
          <w:pPr>
            <w:pStyle w:val="TOC3"/>
            <w:tabs>
              <w:tab w:val="right" w:leader="dot" w:pos="9350"/>
            </w:tabs>
            <w:rPr>
              <w:rFonts w:ascii="Nunito Sans" w:eastAsiaTheme="minorEastAsia" w:hAnsi="Nunito Sans"/>
              <w:noProof/>
            </w:rPr>
          </w:pPr>
          <w:hyperlink w:anchor="_Toc221275800" w:history="1">
            <w:r w:rsidRPr="00060462">
              <w:rPr>
                <w:rStyle w:val="Hyperlink"/>
                <w:rFonts w:ascii="Nunito Sans" w:hAnsi="Nunito Sans"/>
                <w:b/>
                <w:bCs/>
                <w:noProof/>
                <w:color w:val="auto"/>
              </w:rPr>
              <w:t>PUBLICITY</w:t>
            </w:r>
            <w:r w:rsidRPr="00060462">
              <w:rPr>
                <w:rFonts w:ascii="Nunito Sans" w:hAnsi="Nunito Sans"/>
                <w:noProof/>
                <w:webHidden/>
              </w:rPr>
              <w:tab/>
            </w:r>
            <w:r w:rsidRPr="00060462">
              <w:rPr>
                <w:rFonts w:ascii="Nunito Sans" w:hAnsi="Nunito Sans"/>
                <w:noProof/>
                <w:webHidden/>
              </w:rPr>
              <w:fldChar w:fldCharType="begin"/>
            </w:r>
            <w:r w:rsidRPr="00060462">
              <w:rPr>
                <w:rFonts w:ascii="Nunito Sans" w:hAnsi="Nunito Sans"/>
                <w:noProof/>
                <w:webHidden/>
              </w:rPr>
              <w:instrText xml:space="preserve"> PAGEREF _Toc221275800 \h </w:instrText>
            </w:r>
            <w:r w:rsidRPr="00060462">
              <w:rPr>
                <w:rFonts w:ascii="Nunito Sans" w:hAnsi="Nunito Sans"/>
                <w:noProof/>
                <w:webHidden/>
              </w:rPr>
            </w:r>
            <w:r w:rsidRPr="00060462">
              <w:rPr>
                <w:rFonts w:ascii="Nunito Sans" w:hAnsi="Nunito Sans"/>
                <w:noProof/>
                <w:webHidden/>
              </w:rPr>
              <w:fldChar w:fldCharType="separate"/>
            </w:r>
            <w:r w:rsidRPr="00060462">
              <w:rPr>
                <w:rFonts w:ascii="Nunito Sans" w:hAnsi="Nunito Sans"/>
                <w:noProof/>
                <w:webHidden/>
              </w:rPr>
              <w:t>11</w:t>
            </w:r>
            <w:r w:rsidRPr="00060462">
              <w:rPr>
                <w:rFonts w:ascii="Nunito Sans" w:hAnsi="Nunito Sans"/>
                <w:noProof/>
                <w:webHidden/>
              </w:rPr>
              <w:fldChar w:fldCharType="end"/>
            </w:r>
          </w:hyperlink>
        </w:p>
        <w:p w14:paraId="0E477C45" w14:textId="08CDEA09" w:rsidR="00982999" w:rsidRPr="00060462" w:rsidRDefault="00982999">
          <w:pPr>
            <w:pStyle w:val="TOC3"/>
            <w:tabs>
              <w:tab w:val="right" w:leader="dot" w:pos="9350"/>
            </w:tabs>
            <w:rPr>
              <w:rFonts w:ascii="Nunito Sans" w:eastAsiaTheme="minorEastAsia" w:hAnsi="Nunito Sans"/>
              <w:noProof/>
            </w:rPr>
          </w:pPr>
          <w:hyperlink w:anchor="_Toc221275801" w:history="1">
            <w:r w:rsidRPr="00060462">
              <w:rPr>
                <w:rStyle w:val="Hyperlink"/>
                <w:rFonts w:ascii="Nunito Sans" w:hAnsi="Nunito Sans" w:cs="Times New Roman"/>
                <w:b/>
                <w:bCs/>
                <w:noProof/>
                <w:color w:val="auto"/>
              </w:rPr>
              <w:t>NEWS</w:t>
            </w:r>
            <w:r w:rsidRPr="00060462">
              <w:rPr>
                <w:rFonts w:ascii="Nunito Sans" w:hAnsi="Nunito Sans"/>
                <w:noProof/>
                <w:webHidden/>
              </w:rPr>
              <w:tab/>
            </w:r>
            <w:r w:rsidRPr="00060462">
              <w:rPr>
                <w:rFonts w:ascii="Nunito Sans" w:hAnsi="Nunito Sans"/>
                <w:noProof/>
                <w:webHidden/>
              </w:rPr>
              <w:fldChar w:fldCharType="begin"/>
            </w:r>
            <w:r w:rsidRPr="00060462">
              <w:rPr>
                <w:rFonts w:ascii="Nunito Sans" w:hAnsi="Nunito Sans"/>
                <w:noProof/>
                <w:webHidden/>
              </w:rPr>
              <w:instrText xml:space="preserve"> PAGEREF _Toc221275801 \h </w:instrText>
            </w:r>
            <w:r w:rsidRPr="00060462">
              <w:rPr>
                <w:rFonts w:ascii="Nunito Sans" w:hAnsi="Nunito Sans"/>
                <w:noProof/>
                <w:webHidden/>
              </w:rPr>
            </w:r>
            <w:r w:rsidRPr="00060462">
              <w:rPr>
                <w:rFonts w:ascii="Nunito Sans" w:hAnsi="Nunito Sans"/>
                <w:noProof/>
                <w:webHidden/>
              </w:rPr>
              <w:fldChar w:fldCharType="separate"/>
            </w:r>
            <w:r w:rsidRPr="00060462">
              <w:rPr>
                <w:rFonts w:ascii="Nunito Sans" w:hAnsi="Nunito Sans"/>
                <w:noProof/>
                <w:webHidden/>
              </w:rPr>
              <w:t>11</w:t>
            </w:r>
            <w:r w:rsidRPr="00060462">
              <w:rPr>
                <w:rFonts w:ascii="Nunito Sans" w:hAnsi="Nunito Sans"/>
                <w:noProof/>
                <w:webHidden/>
              </w:rPr>
              <w:fldChar w:fldCharType="end"/>
            </w:r>
          </w:hyperlink>
        </w:p>
        <w:p w14:paraId="677729DF" w14:textId="0B469DE1" w:rsidR="00982999" w:rsidRPr="00060462" w:rsidRDefault="00982999">
          <w:pPr>
            <w:pStyle w:val="TOC3"/>
            <w:tabs>
              <w:tab w:val="right" w:leader="dot" w:pos="9350"/>
            </w:tabs>
            <w:rPr>
              <w:rFonts w:ascii="Nunito Sans" w:eastAsiaTheme="minorEastAsia" w:hAnsi="Nunito Sans"/>
              <w:noProof/>
            </w:rPr>
          </w:pPr>
          <w:hyperlink w:anchor="_Toc221275802" w:history="1">
            <w:r w:rsidRPr="00060462">
              <w:rPr>
                <w:rStyle w:val="Hyperlink"/>
                <w:rFonts w:ascii="Nunito Sans" w:hAnsi="Nunito Sans"/>
                <w:b/>
                <w:bCs/>
                <w:noProof/>
                <w:color w:val="auto"/>
              </w:rPr>
              <w:t>INFO FOR STUDENTS</w:t>
            </w:r>
            <w:r w:rsidRPr="00060462">
              <w:rPr>
                <w:rFonts w:ascii="Nunito Sans" w:hAnsi="Nunito Sans"/>
                <w:noProof/>
                <w:webHidden/>
              </w:rPr>
              <w:tab/>
            </w:r>
            <w:r w:rsidRPr="00060462">
              <w:rPr>
                <w:rFonts w:ascii="Nunito Sans" w:hAnsi="Nunito Sans"/>
                <w:noProof/>
                <w:webHidden/>
              </w:rPr>
              <w:fldChar w:fldCharType="begin"/>
            </w:r>
            <w:r w:rsidRPr="00060462">
              <w:rPr>
                <w:rFonts w:ascii="Nunito Sans" w:hAnsi="Nunito Sans"/>
                <w:noProof/>
                <w:webHidden/>
              </w:rPr>
              <w:instrText xml:space="preserve"> PAGEREF _Toc221275802 \h </w:instrText>
            </w:r>
            <w:r w:rsidRPr="00060462">
              <w:rPr>
                <w:rFonts w:ascii="Nunito Sans" w:hAnsi="Nunito Sans"/>
                <w:noProof/>
                <w:webHidden/>
              </w:rPr>
            </w:r>
            <w:r w:rsidRPr="00060462">
              <w:rPr>
                <w:rFonts w:ascii="Nunito Sans" w:hAnsi="Nunito Sans"/>
                <w:noProof/>
                <w:webHidden/>
              </w:rPr>
              <w:fldChar w:fldCharType="separate"/>
            </w:r>
            <w:r w:rsidRPr="00060462">
              <w:rPr>
                <w:rFonts w:ascii="Nunito Sans" w:hAnsi="Nunito Sans"/>
                <w:noProof/>
                <w:webHidden/>
              </w:rPr>
              <w:t>11</w:t>
            </w:r>
            <w:r w:rsidRPr="00060462">
              <w:rPr>
                <w:rFonts w:ascii="Nunito Sans" w:hAnsi="Nunito Sans"/>
                <w:noProof/>
                <w:webHidden/>
              </w:rPr>
              <w:fldChar w:fldCharType="end"/>
            </w:r>
          </w:hyperlink>
        </w:p>
        <w:p w14:paraId="51CFABE2" w14:textId="618E42CD" w:rsidR="002D6C49" w:rsidRPr="00060462" w:rsidRDefault="00144BDE" w:rsidP="002D6C49">
          <w:pPr>
            <w:rPr>
              <w:rFonts w:ascii="Nunito Sans" w:hAnsi="Nunito Sans"/>
            </w:rPr>
          </w:pPr>
          <w:r w:rsidRPr="00060462">
            <w:rPr>
              <w:rFonts w:ascii="Nunito Sans" w:hAnsi="Nunito Sans"/>
              <w:b/>
              <w:bCs/>
              <w:noProof/>
            </w:rPr>
            <w:fldChar w:fldCharType="end"/>
          </w:r>
        </w:p>
      </w:sdtContent>
    </w:sdt>
    <w:p w14:paraId="37E2F2E5" w14:textId="0F12090E" w:rsidR="002B454C" w:rsidRPr="00060462" w:rsidRDefault="002B454C">
      <w:pPr>
        <w:rPr>
          <w:rFonts w:ascii="Nunito Sans" w:eastAsiaTheme="majorEastAsia" w:hAnsi="Nunito Sans" w:cstheme="majorBidi"/>
          <w:b/>
          <w:bCs/>
        </w:rPr>
      </w:pPr>
      <w:r w:rsidRPr="00060462">
        <w:rPr>
          <w:rFonts w:ascii="Nunito Sans" w:hAnsi="Nunito Sans"/>
          <w:b/>
          <w:bCs/>
        </w:rPr>
        <w:br w:type="page"/>
      </w:r>
    </w:p>
    <w:p w14:paraId="39BB5AFD" w14:textId="77777777" w:rsidR="002B454C" w:rsidRPr="00060462" w:rsidRDefault="002B454C" w:rsidP="002B454C">
      <w:pPr>
        <w:pStyle w:val="Heading1"/>
        <w:jc w:val="center"/>
        <w:rPr>
          <w:rFonts w:ascii="Nunito Sans" w:hAnsi="Nunito Sans"/>
          <w:b/>
          <w:bCs/>
          <w:color w:val="auto"/>
          <w:sz w:val="24"/>
          <w:szCs w:val="24"/>
        </w:rPr>
      </w:pPr>
      <w:bookmarkStart w:id="1" w:name="_Toc221273983"/>
      <w:bookmarkStart w:id="2" w:name="_Toc221275775"/>
      <w:r w:rsidRPr="00060462">
        <w:rPr>
          <w:rFonts w:ascii="Nunito Sans" w:hAnsi="Nunito Sans"/>
          <w:b/>
          <w:bCs/>
          <w:color w:val="auto"/>
          <w:sz w:val="24"/>
          <w:szCs w:val="24"/>
        </w:rPr>
        <w:lastRenderedPageBreak/>
        <w:t>UNIVERSITY POLICY</w:t>
      </w:r>
      <w:bookmarkEnd w:id="1"/>
      <w:bookmarkEnd w:id="2"/>
    </w:p>
    <w:p w14:paraId="639E6736" w14:textId="77777777" w:rsidR="002B454C" w:rsidRPr="00060462" w:rsidRDefault="002B454C" w:rsidP="002B454C">
      <w:pPr>
        <w:pStyle w:val="Heading2"/>
        <w:rPr>
          <w:rFonts w:ascii="Nunito Sans" w:hAnsi="Nunito Sans"/>
          <w:b/>
          <w:bCs/>
          <w:color w:val="auto"/>
          <w:sz w:val="24"/>
          <w:szCs w:val="24"/>
        </w:rPr>
      </w:pPr>
      <w:bookmarkStart w:id="3" w:name="_Toc221273984"/>
      <w:bookmarkStart w:id="4" w:name="_Toc221275776"/>
      <w:r w:rsidRPr="00060462">
        <w:rPr>
          <w:rFonts w:ascii="Nunito Sans" w:hAnsi="Nunito Sans"/>
          <w:b/>
          <w:bCs/>
          <w:color w:val="auto"/>
          <w:sz w:val="24"/>
          <w:szCs w:val="24"/>
        </w:rPr>
        <w:t>ACCESSIBLE CONTENT</w:t>
      </w:r>
      <w:bookmarkEnd w:id="3"/>
      <w:bookmarkEnd w:id="4"/>
    </w:p>
    <w:p w14:paraId="4EEA7183" w14:textId="77777777" w:rsidR="002B454C" w:rsidRPr="00060462" w:rsidRDefault="002B454C" w:rsidP="002B454C">
      <w:pPr>
        <w:rPr>
          <w:rFonts w:ascii="Nunito Sans" w:hAnsi="Nunito Sans"/>
        </w:rPr>
      </w:pPr>
      <w:r w:rsidRPr="00060462">
        <w:rPr>
          <w:rFonts w:ascii="Nunito Sans" w:hAnsi="Nunito Sans"/>
        </w:rPr>
        <w:t xml:space="preserve">“All employees at TXST are responsible for making their digital content accessible. The DOIT accessibility guides can help you succeed.” </w:t>
      </w:r>
    </w:p>
    <w:p w14:paraId="131181D7" w14:textId="77777777" w:rsidR="002B454C" w:rsidRPr="00060462" w:rsidRDefault="002B454C" w:rsidP="002B454C">
      <w:pPr>
        <w:rPr>
          <w:rFonts w:ascii="Nunito Sans" w:hAnsi="Nunito Sans"/>
        </w:rPr>
      </w:pPr>
      <w:hyperlink r:id="rId8" w:history="1">
        <w:r w:rsidRPr="00060462">
          <w:rPr>
            <w:rStyle w:val="Hyperlink"/>
            <w:rFonts w:ascii="Nunito Sans" w:hAnsi="Nunito Sans"/>
            <w:color w:val="auto"/>
          </w:rPr>
          <w:t>https://doit.txst.edu/accessibility.html</w:t>
        </w:r>
      </w:hyperlink>
      <w:r w:rsidRPr="00060462">
        <w:rPr>
          <w:rFonts w:ascii="Nunito Sans" w:hAnsi="Nunito Sans"/>
        </w:rPr>
        <w:t xml:space="preserve"> </w:t>
      </w:r>
    </w:p>
    <w:p w14:paraId="21AEC104" w14:textId="77777777" w:rsidR="002B454C" w:rsidRPr="00060462" w:rsidRDefault="002B454C" w:rsidP="002B454C">
      <w:pPr>
        <w:rPr>
          <w:rFonts w:ascii="Nunito Sans" w:hAnsi="Nunito Sans"/>
        </w:rPr>
      </w:pPr>
      <w:r w:rsidRPr="00060462">
        <w:rPr>
          <w:rFonts w:ascii="Nunito Sans" w:hAnsi="Nunito Sans"/>
        </w:rPr>
        <w:t xml:space="preserve">The university elsewhere states: “avoid using print templates for digital or social media posts, and vice versa.” </w:t>
      </w:r>
      <w:r w:rsidRPr="00060462">
        <w:rPr>
          <w:rFonts w:ascii="Nunito Sans" w:hAnsi="Nunito Sans"/>
          <w:b/>
          <w:bCs/>
        </w:rPr>
        <w:t>Digital signs and print materials are not accessible content for social media and should not be distributed beyond their intended medium.</w:t>
      </w:r>
    </w:p>
    <w:p w14:paraId="482F7ADD" w14:textId="77777777" w:rsidR="002B454C" w:rsidRPr="00060462" w:rsidRDefault="002B454C" w:rsidP="002B454C">
      <w:pPr>
        <w:pStyle w:val="Heading2"/>
        <w:rPr>
          <w:rFonts w:ascii="Nunito Sans" w:hAnsi="Nunito Sans"/>
          <w:b/>
          <w:bCs/>
          <w:color w:val="auto"/>
          <w:sz w:val="24"/>
          <w:szCs w:val="24"/>
        </w:rPr>
      </w:pPr>
      <w:bookmarkStart w:id="5" w:name="_Toc221273985"/>
      <w:bookmarkStart w:id="6" w:name="_Toc221275777"/>
      <w:r w:rsidRPr="00060462">
        <w:rPr>
          <w:rFonts w:ascii="Nunito Sans" w:hAnsi="Nunito Sans"/>
          <w:b/>
          <w:bCs/>
          <w:color w:val="auto"/>
          <w:sz w:val="24"/>
          <w:szCs w:val="24"/>
        </w:rPr>
        <w:t>BRAND ASSETS</w:t>
      </w:r>
      <w:bookmarkEnd w:id="5"/>
      <w:bookmarkEnd w:id="6"/>
    </w:p>
    <w:p w14:paraId="608943E7" w14:textId="77777777" w:rsidR="002B454C" w:rsidRPr="00060462" w:rsidRDefault="002B454C" w:rsidP="002B454C">
      <w:pPr>
        <w:rPr>
          <w:rFonts w:ascii="Nunito Sans" w:hAnsi="Nunito Sans"/>
        </w:rPr>
      </w:pPr>
      <w:r w:rsidRPr="00060462">
        <w:rPr>
          <w:rFonts w:ascii="Nunito Sans" w:hAnsi="Nunito Sans"/>
        </w:rPr>
        <w:t xml:space="preserve">Department communications, including but not limited to news and publicity materials, should adhere to accessibility and other university guidelines for typography, color, image selection, and brand assets. </w:t>
      </w:r>
    </w:p>
    <w:p w14:paraId="0CFEEA09" w14:textId="77777777" w:rsidR="002B454C" w:rsidRPr="00060462" w:rsidRDefault="002B454C" w:rsidP="002B454C">
      <w:pPr>
        <w:rPr>
          <w:rFonts w:ascii="Nunito Sans" w:hAnsi="Nunito Sans"/>
          <w:b/>
          <w:bCs/>
        </w:rPr>
      </w:pPr>
      <w:hyperlink r:id="rId9" w:history="1">
        <w:r w:rsidRPr="00060462">
          <w:rPr>
            <w:rStyle w:val="Hyperlink"/>
            <w:rFonts w:ascii="Nunito Sans" w:hAnsi="Nunito Sans"/>
            <w:color w:val="auto"/>
          </w:rPr>
          <w:t>https://brand.txst.edu/</w:t>
        </w:r>
      </w:hyperlink>
      <w:r w:rsidRPr="00060462">
        <w:rPr>
          <w:rFonts w:ascii="Nunito Sans" w:hAnsi="Nunito Sans"/>
        </w:rPr>
        <w:t xml:space="preserve"> </w:t>
      </w:r>
    </w:p>
    <w:p w14:paraId="2A650B13" w14:textId="77777777" w:rsidR="002B454C" w:rsidRPr="00060462" w:rsidRDefault="002B454C" w:rsidP="002B454C">
      <w:pPr>
        <w:pStyle w:val="Heading2"/>
        <w:rPr>
          <w:rFonts w:ascii="Nunito Sans" w:hAnsi="Nunito Sans"/>
          <w:b/>
          <w:bCs/>
          <w:color w:val="auto"/>
          <w:sz w:val="24"/>
          <w:szCs w:val="24"/>
        </w:rPr>
      </w:pPr>
      <w:bookmarkStart w:id="7" w:name="_Toc221273986"/>
      <w:bookmarkStart w:id="8" w:name="_Toc221275778"/>
      <w:r w:rsidRPr="00060462">
        <w:rPr>
          <w:rFonts w:ascii="Nunito Sans" w:hAnsi="Nunito Sans"/>
          <w:b/>
          <w:bCs/>
          <w:color w:val="auto"/>
          <w:sz w:val="24"/>
          <w:szCs w:val="24"/>
        </w:rPr>
        <w:t>LOGO USE</w:t>
      </w:r>
      <w:bookmarkEnd w:id="7"/>
      <w:bookmarkEnd w:id="8"/>
    </w:p>
    <w:p w14:paraId="0166AD66" w14:textId="77777777" w:rsidR="002B454C" w:rsidRPr="00060462" w:rsidRDefault="002B454C" w:rsidP="002B454C">
      <w:pPr>
        <w:rPr>
          <w:rFonts w:ascii="Nunito Sans" w:hAnsi="Nunito Sans"/>
        </w:rPr>
      </w:pPr>
      <w:r w:rsidRPr="00060462">
        <w:rPr>
          <w:rFonts w:ascii="Nunito Sans" w:hAnsi="Nunito Sans"/>
        </w:rPr>
        <w:t xml:space="preserve">Logo use is guided by UPPS 01.04.11. </w:t>
      </w:r>
    </w:p>
    <w:p w14:paraId="5B16DF32" w14:textId="77777777" w:rsidR="002B454C" w:rsidRPr="00060462" w:rsidRDefault="002B454C" w:rsidP="002B454C">
      <w:pPr>
        <w:rPr>
          <w:rFonts w:ascii="Nunito Sans" w:hAnsi="Nunito Sans"/>
        </w:rPr>
      </w:pPr>
      <w:r w:rsidRPr="00060462">
        <w:rPr>
          <w:rFonts w:ascii="Nunito Sans" w:hAnsi="Nunito Sans"/>
        </w:rPr>
        <w:t>Only one Texas State logo can be used per document per university policy. If more than one university department/program is sponsoring an event, the document should use the primary TXST logo.</w:t>
      </w:r>
    </w:p>
    <w:p w14:paraId="177D6366" w14:textId="77777777" w:rsidR="002B454C" w:rsidRPr="00060462" w:rsidRDefault="002B454C" w:rsidP="002B454C">
      <w:pPr>
        <w:rPr>
          <w:rFonts w:ascii="Nunito Sans" w:hAnsi="Nunito Sans"/>
        </w:rPr>
      </w:pPr>
      <w:r w:rsidRPr="00060462">
        <w:rPr>
          <w:rFonts w:ascii="Nunito Sans" w:hAnsi="Nunito Sans"/>
        </w:rPr>
        <w:t>The department may consider logos by non-TXST partners when they co-host an event; their logos may need to be adapted and able to accommodate department templates.</w:t>
      </w:r>
    </w:p>
    <w:p w14:paraId="405B0404" w14:textId="77777777" w:rsidR="002B454C" w:rsidRPr="00060462" w:rsidRDefault="002B454C" w:rsidP="002B454C">
      <w:pPr>
        <w:rPr>
          <w:rFonts w:ascii="Nunito Sans" w:hAnsi="Nunito Sans"/>
        </w:rPr>
      </w:pPr>
      <w:hyperlink r:id="rId10" w:history="1">
        <w:r w:rsidRPr="00060462">
          <w:rPr>
            <w:rStyle w:val="Hyperlink"/>
            <w:rFonts w:ascii="Nunito Sans" w:hAnsi="Nunito Sans"/>
            <w:color w:val="auto"/>
          </w:rPr>
          <w:t>https://brand.txst.edu/visual-identity/our-university-logo-system.html</w:t>
        </w:r>
      </w:hyperlink>
      <w:r w:rsidRPr="00060462">
        <w:rPr>
          <w:rFonts w:ascii="Nunito Sans" w:hAnsi="Nunito Sans"/>
        </w:rPr>
        <w:t xml:space="preserve"> </w:t>
      </w:r>
    </w:p>
    <w:p w14:paraId="7EB5DD9F" w14:textId="77777777" w:rsidR="002B454C" w:rsidRPr="00060462" w:rsidRDefault="002B454C" w:rsidP="002B454C">
      <w:pPr>
        <w:pStyle w:val="Heading2"/>
        <w:rPr>
          <w:rFonts w:ascii="Nunito Sans" w:hAnsi="Nunito Sans"/>
          <w:b/>
          <w:bCs/>
          <w:color w:val="auto"/>
          <w:sz w:val="24"/>
          <w:szCs w:val="24"/>
        </w:rPr>
      </w:pPr>
      <w:bookmarkStart w:id="9" w:name="_Toc221273987"/>
      <w:bookmarkStart w:id="10" w:name="_Toc221275779"/>
      <w:r w:rsidRPr="00060462">
        <w:rPr>
          <w:rFonts w:ascii="Nunito Sans" w:hAnsi="Nunito Sans"/>
          <w:b/>
          <w:bCs/>
          <w:color w:val="auto"/>
          <w:sz w:val="24"/>
          <w:szCs w:val="24"/>
        </w:rPr>
        <w:t>UNIVERSITY-SUPPORTED SOFTWARE REQUIRED</w:t>
      </w:r>
      <w:bookmarkEnd w:id="9"/>
      <w:bookmarkEnd w:id="10"/>
      <w:r w:rsidRPr="00060462">
        <w:rPr>
          <w:rFonts w:ascii="Nunito Sans" w:hAnsi="Nunito Sans"/>
          <w:b/>
          <w:bCs/>
          <w:color w:val="auto"/>
          <w:sz w:val="24"/>
          <w:szCs w:val="24"/>
        </w:rPr>
        <w:t xml:space="preserve"> </w:t>
      </w:r>
    </w:p>
    <w:p w14:paraId="22042A9A" w14:textId="77777777" w:rsidR="002B454C" w:rsidRPr="00060462" w:rsidRDefault="002B454C" w:rsidP="002B454C">
      <w:pPr>
        <w:rPr>
          <w:rFonts w:ascii="Nunito Sans" w:hAnsi="Nunito Sans"/>
        </w:rPr>
      </w:pPr>
      <w:r w:rsidRPr="00060462">
        <w:rPr>
          <w:rFonts w:ascii="Nunito Sans" w:hAnsi="Nunito Sans"/>
        </w:rPr>
        <w:t xml:space="preserve">The use of third-party platforms (e.g., Google) for university business is prohibited. </w:t>
      </w:r>
    </w:p>
    <w:p w14:paraId="14E329F1" w14:textId="77777777" w:rsidR="002B454C" w:rsidRPr="00060462" w:rsidRDefault="002B454C" w:rsidP="002B454C">
      <w:pPr>
        <w:numPr>
          <w:ilvl w:val="0"/>
          <w:numId w:val="28"/>
        </w:numPr>
        <w:spacing w:line="240" w:lineRule="auto"/>
        <w:contextualSpacing/>
        <w:rPr>
          <w:rFonts w:ascii="Nunito Sans" w:hAnsi="Nunito Sans"/>
        </w:rPr>
      </w:pPr>
      <w:r w:rsidRPr="00060462">
        <w:rPr>
          <w:rFonts w:ascii="Nunito Sans" w:hAnsi="Nunito Sans"/>
        </w:rPr>
        <w:t>UPPS 05.02.06 -</w:t>
      </w:r>
      <w:hyperlink r:id="rId11" w:tgtFrame="_blank" w:tooltip="https://policies.txst.edu/university-policies/05-02-06.html" w:history="1">
        <w:r w:rsidRPr="00060462">
          <w:rPr>
            <w:rStyle w:val="Hyperlink"/>
            <w:rFonts w:ascii="Nunito Sans" w:hAnsi="Nunito Sans"/>
            <w:color w:val="auto"/>
          </w:rPr>
          <w:t>Acquisition of Information Technology Products and Services</w:t>
        </w:r>
      </w:hyperlink>
    </w:p>
    <w:p w14:paraId="69CCCDC7" w14:textId="77777777" w:rsidR="002B454C" w:rsidRPr="00060462" w:rsidRDefault="002B454C" w:rsidP="002B454C">
      <w:pPr>
        <w:numPr>
          <w:ilvl w:val="0"/>
          <w:numId w:val="28"/>
        </w:numPr>
        <w:spacing w:line="240" w:lineRule="auto"/>
        <w:contextualSpacing/>
        <w:rPr>
          <w:rFonts w:ascii="Nunito Sans" w:hAnsi="Nunito Sans"/>
        </w:rPr>
      </w:pPr>
      <w:r w:rsidRPr="00060462">
        <w:rPr>
          <w:rFonts w:ascii="Nunito Sans" w:hAnsi="Nunito Sans"/>
        </w:rPr>
        <w:t>UPPS 04.01.01 -</w:t>
      </w:r>
      <w:hyperlink r:id="rId12" w:tgtFrame="_blank" w:tooltip="https://policies.txst.edu/university-policies/04-01-01.html" w:history="1">
        <w:r w:rsidRPr="00060462">
          <w:rPr>
            <w:rStyle w:val="Hyperlink"/>
            <w:rFonts w:ascii="Nunito Sans" w:hAnsi="Nunito Sans"/>
            <w:color w:val="auto"/>
          </w:rPr>
          <w:t>Security of Texas State Information Resources</w:t>
        </w:r>
      </w:hyperlink>
    </w:p>
    <w:p w14:paraId="70FF3337" w14:textId="77777777" w:rsidR="002B454C" w:rsidRPr="00060462" w:rsidRDefault="002B454C" w:rsidP="002B454C">
      <w:pPr>
        <w:numPr>
          <w:ilvl w:val="0"/>
          <w:numId w:val="28"/>
        </w:numPr>
        <w:spacing w:line="240" w:lineRule="auto"/>
        <w:contextualSpacing/>
        <w:rPr>
          <w:rFonts w:ascii="Nunito Sans" w:hAnsi="Nunito Sans"/>
        </w:rPr>
      </w:pPr>
      <w:r w:rsidRPr="00060462">
        <w:rPr>
          <w:rFonts w:ascii="Nunito Sans" w:hAnsi="Nunito Sans"/>
        </w:rPr>
        <w:t>UPPS 04.01.07 -</w:t>
      </w:r>
      <w:hyperlink r:id="rId13" w:tgtFrame="_blank" w:tooltip="https://policies.txst.edu/university-policies/04-01-07.html" w:history="1">
        <w:r w:rsidRPr="00060462">
          <w:rPr>
            <w:rStyle w:val="Hyperlink"/>
            <w:rFonts w:ascii="Nunito Sans" w:hAnsi="Nunito Sans"/>
            <w:color w:val="auto"/>
          </w:rPr>
          <w:t>Appropriate Use of Information Resources</w:t>
        </w:r>
      </w:hyperlink>
    </w:p>
    <w:p w14:paraId="095CC2B7" w14:textId="77777777" w:rsidR="002B454C" w:rsidRPr="00060462" w:rsidRDefault="002B454C" w:rsidP="002B454C">
      <w:pPr>
        <w:rPr>
          <w:rFonts w:ascii="Nunito Sans" w:hAnsi="Nunito Sans"/>
        </w:rPr>
      </w:pPr>
      <w:r w:rsidRPr="00060462">
        <w:rPr>
          <w:rFonts w:ascii="Nunito Sans" w:hAnsi="Nunito Sans"/>
        </w:rPr>
        <w:br w:type="page"/>
      </w:r>
    </w:p>
    <w:p w14:paraId="703E2E92" w14:textId="75A8834C" w:rsidR="00302249" w:rsidRPr="00060462" w:rsidRDefault="00961327" w:rsidP="00EC6BFC">
      <w:pPr>
        <w:pStyle w:val="Heading1"/>
        <w:jc w:val="center"/>
        <w:rPr>
          <w:rFonts w:ascii="Nunito Sans" w:hAnsi="Nunito Sans"/>
          <w:b/>
          <w:bCs/>
          <w:color w:val="auto"/>
          <w:sz w:val="24"/>
          <w:szCs w:val="24"/>
        </w:rPr>
      </w:pPr>
      <w:bookmarkStart w:id="11" w:name="_Toc221275780"/>
      <w:r w:rsidRPr="00060462">
        <w:rPr>
          <w:rFonts w:ascii="Nunito Sans" w:hAnsi="Nunito Sans"/>
          <w:b/>
          <w:bCs/>
          <w:color w:val="auto"/>
          <w:sz w:val="24"/>
          <w:szCs w:val="24"/>
        </w:rPr>
        <w:lastRenderedPageBreak/>
        <w:t>SOCIAL MEDIA</w:t>
      </w:r>
      <w:bookmarkEnd w:id="11"/>
      <w:r w:rsidR="00DF48AD">
        <w:rPr>
          <w:rFonts w:ascii="Nunito Sans" w:hAnsi="Nunito Sans"/>
          <w:b/>
          <w:bCs/>
          <w:color w:val="auto"/>
          <w:sz w:val="24"/>
          <w:szCs w:val="24"/>
        </w:rPr>
        <w:t>: NEWS</w:t>
      </w:r>
    </w:p>
    <w:p w14:paraId="1A5FC948" w14:textId="5DF15F5C" w:rsidR="002D4417" w:rsidRPr="00060462" w:rsidRDefault="002D4417" w:rsidP="002D4417">
      <w:pPr>
        <w:rPr>
          <w:rFonts w:ascii="Nunito Sans" w:hAnsi="Nunito Sans"/>
        </w:rPr>
      </w:pPr>
      <w:bookmarkStart w:id="12" w:name="_Toc203056364"/>
      <w:bookmarkStart w:id="13" w:name="_Toc207456662"/>
      <w:bookmarkStart w:id="14" w:name="_Toc207458508"/>
      <w:bookmarkStart w:id="15" w:name="_Toc181782184"/>
      <w:bookmarkStart w:id="16" w:name="_Toc203056375"/>
      <w:r w:rsidRPr="00060462">
        <w:rPr>
          <w:rFonts w:ascii="Nunito Sans" w:hAnsi="Nunito Sans"/>
          <w:highlight w:val="yellow"/>
        </w:rPr>
        <w:t xml:space="preserve">To submit </w:t>
      </w:r>
      <w:r w:rsidRPr="004A5FF9">
        <w:rPr>
          <w:rFonts w:ascii="Nunito Sans" w:hAnsi="Nunito Sans"/>
          <w:b/>
          <w:bCs/>
          <w:i/>
          <w:iCs/>
          <w:highlight w:val="yellow"/>
        </w:rPr>
        <w:t>completed</w:t>
      </w:r>
      <w:r w:rsidRPr="00060462">
        <w:rPr>
          <w:rFonts w:ascii="Nunito Sans" w:hAnsi="Nunito Sans"/>
          <w:highlight w:val="yellow"/>
        </w:rPr>
        <w:t xml:space="preserve"> career-related </w:t>
      </w:r>
      <w:r w:rsidRPr="00060462">
        <w:rPr>
          <w:rFonts w:ascii="Nunito Sans" w:hAnsi="Nunito Sans"/>
          <w:b/>
          <w:bCs/>
          <w:highlight w:val="yellow"/>
        </w:rPr>
        <w:t>news</w:t>
      </w:r>
      <w:r w:rsidRPr="00060462">
        <w:rPr>
          <w:rFonts w:ascii="Nunito Sans" w:hAnsi="Nunito Sans"/>
          <w:highlight w:val="yellow"/>
        </w:rPr>
        <w:t xml:space="preserve">, see the </w:t>
      </w:r>
      <w:r w:rsidRPr="00060462">
        <w:rPr>
          <w:rFonts w:ascii="Nunito Sans" w:hAnsi="Nunito Sans"/>
          <w:highlight w:val="yellow"/>
          <w:u w:val="single"/>
        </w:rPr>
        <w:t>“TXST English News Submission Form”</w:t>
      </w:r>
      <w:r w:rsidRPr="00060462">
        <w:rPr>
          <w:rFonts w:ascii="Nunito Sans" w:hAnsi="Nunito Sans"/>
          <w:highlight w:val="yellow"/>
        </w:rPr>
        <w:t xml:space="preserve"> on the department website.</w:t>
      </w:r>
      <w:r w:rsidR="007F5285">
        <w:rPr>
          <w:rFonts w:ascii="Nunito Sans" w:hAnsi="Nunito Sans"/>
        </w:rPr>
        <w:t xml:space="preserve"> Do not use this form for event publicity (see below).</w:t>
      </w:r>
    </w:p>
    <w:p w14:paraId="58331A04" w14:textId="1828865D" w:rsidR="00154FDE" w:rsidRPr="00060462" w:rsidRDefault="00154FDE" w:rsidP="00154FDE">
      <w:pPr>
        <w:ind w:left="720"/>
        <w:rPr>
          <w:rFonts w:ascii="Nunito Sans" w:hAnsi="Nunito Sans"/>
          <w:i/>
          <w:iCs/>
        </w:rPr>
      </w:pPr>
      <w:r w:rsidRPr="00060462">
        <w:rPr>
          <w:rFonts w:ascii="Nunito Sans" w:hAnsi="Nunito Sans"/>
          <w:i/>
          <w:iCs/>
        </w:rPr>
        <w:t xml:space="preserve">The contents of this form route to Associate Chair, as well as </w:t>
      </w:r>
      <w:proofErr w:type="gramStart"/>
      <w:r w:rsidRPr="00060462">
        <w:rPr>
          <w:rFonts w:ascii="Nunito Sans" w:hAnsi="Nunito Sans"/>
          <w:i/>
          <w:iCs/>
        </w:rPr>
        <w:t>Social Media Director</w:t>
      </w:r>
      <w:proofErr w:type="gramEnd"/>
      <w:r w:rsidRPr="00060462">
        <w:rPr>
          <w:rFonts w:ascii="Nunito Sans" w:hAnsi="Nunito Sans"/>
          <w:i/>
          <w:iCs/>
        </w:rPr>
        <w:t>/Coordinators.</w:t>
      </w:r>
    </w:p>
    <w:p w14:paraId="72AF111F" w14:textId="6325F031" w:rsidR="0041197A" w:rsidRPr="00060462" w:rsidRDefault="0041197A" w:rsidP="00815062">
      <w:pPr>
        <w:rPr>
          <w:rFonts w:ascii="Nunito Sans" w:hAnsi="Nunito Sans"/>
        </w:rPr>
      </w:pPr>
      <w:r w:rsidRPr="00060462">
        <w:rPr>
          <w:rFonts w:ascii="Nunito Sans" w:hAnsi="Nunito Sans"/>
        </w:rPr>
        <w:t xml:space="preserve">News submitted to the form above </w:t>
      </w:r>
      <w:r w:rsidR="002D4417" w:rsidRPr="00060462">
        <w:rPr>
          <w:rFonts w:ascii="Nunito Sans" w:hAnsi="Nunito Sans"/>
        </w:rPr>
        <w:t xml:space="preserve">is considered for social media, as well as </w:t>
      </w:r>
      <w:r w:rsidR="00154FDE" w:rsidRPr="00060462">
        <w:rPr>
          <w:rFonts w:ascii="Nunito Sans" w:hAnsi="Nunito Sans"/>
        </w:rPr>
        <w:t>the</w:t>
      </w:r>
    </w:p>
    <w:p w14:paraId="3B3ABBF5" w14:textId="09C55734" w:rsidR="00B978F5" w:rsidRPr="00060462" w:rsidRDefault="00B978F5" w:rsidP="00982999">
      <w:pPr>
        <w:pStyle w:val="Heading3"/>
        <w:ind w:firstLine="720"/>
        <w:rPr>
          <w:rFonts w:ascii="Nunito Sans" w:hAnsi="Nunito Sans"/>
          <w:b/>
          <w:bCs/>
          <w:color w:val="auto"/>
          <w:sz w:val="24"/>
          <w:szCs w:val="24"/>
        </w:rPr>
      </w:pPr>
      <w:bookmarkStart w:id="17" w:name="_Toc221275782"/>
      <w:r w:rsidRPr="00060462">
        <w:rPr>
          <w:rFonts w:ascii="Nunito Sans" w:hAnsi="Nunito Sans"/>
          <w:b/>
          <w:bCs/>
          <w:color w:val="auto"/>
          <w:sz w:val="24"/>
          <w:szCs w:val="24"/>
        </w:rPr>
        <w:t>BIMONTHLY DEPARMENT EMAIL (“MISCELLANY”)</w:t>
      </w:r>
      <w:bookmarkEnd w:id="12"/>
      <w:bookmarkEnd w:id="13"/>
      <w:bookmarkEnd w:id="14"/>
      <w:bookmarkEnd w:id="17"/>
    </w:p>
    <w:p w14:paraId="574981DD" w14:textId="74A63AB3" w:rsidR="00B978F5" w:rsidRPr="00060462" w:rsidRDefault="00B978F5" w:rsidP="002D4417">
      <w:pPr>
        <w:ind w:left="720"/>
        <w:rPr>
          <w:rFonts w:ascii="Nunito Sans" w:hAnsi="Nunito Sans"/>
        </w:rPr>
      </w:pPr>
      <w:r w:rsidRPr="00060462">
        <w:rPr>
          <w:rFonts w:ascii="Nunito Sans" w:hAnsi="Nunito Sans"/>
        </w:rPr>
        <w:t xml:space="preserve">An unsorted digest of department-related news (known as “Miscellany”) is distributed via internal email department communication by the </w:t>
      </w:r>
      <w:r w:rsidR="002568F4" w:rsidRPr="00060462">
        <w:rPr>
          <w:rFonts w:ascii="Nunito Sans" w:hAnsi="Nunito Sans"/>
        </w:rPr>
        <w:t xml:space="preserve">department </w:t>
      </w:r>
      <w:r w:rsidRPr="00060462">
        <w:rPr>
          <w:rFonts w:ascii="Nunito Sans" w:hAnsi="Nunito Sans"/>
        </w:rPr>
        <w:t>Associate Chair.</w:t>
      </w:r>
    </w:p>
    <w:p w14:paraId="3A07EFA6" w14:textId="74A63AB3" w:rsidR="00B978F5" w:rsidRPr="00060462" w:rsidRDefault="00B978F5" w:rsidP="00982999">
      <w:pPr>
        <w:pStyle w:val="Heading3"/>
        <w:ind w:firstLine="720"/>
        <w:rPr>
          <w:rFonts w:ascii="Nunito Sans" w:hAnsi="Nunito Sans"/>
          <w:b/>
          <w:bCs/>
          <w:color w:val="auto"/>
          <w:sz w:val="24"/>
          <w:szCs w:val="24"/>
        </w:rPr>
      </w:pPr>
      <w:bookmarkStart w:id="18" w:name="_Toc203056365"/>
      <w:bookmarkStart w:id="19" w:name="_Toc207456663"/>
      <w:bookmarkStart w:id="20" w:name="_Toc207458509"/>
      <w:bookmarkStart w:id="21" w:name="_Toc221275783"/>
      <w:r w:rsidRPr="00060462">
        <w:rPr>
          <w:rFonts w:ascii="Nunito Sans" w:hAnsi="Nunito Sans"/>
          <w:b/>
          <w:bCs/>
          <w:color w:val="auto"/>
          <w:sz w:val="24"/>
          <w:szCs w:val="24"/>
        </w:rPr>
        <w:t>NEWSLETTER</w:t>
      </w:r>
      <w:bookmarkEnd w:id="18"/>
      <w:bookmarkEnd w:id="19"/>
      <w:bookmarkEnd w:id="20"/>
      <w:bookmarkEnd w:id="21"/>
    </w:p>
    <w:p w14:paraId="5D819084" w14:textId="77777777" w:rsidR="00B978F5" w:rsidRPr="00060462" w:rsidRDefault="00B978F5" w:rsidP="0041197A">
      <w:pPr>
        <w:ind w:left="720"/>
        <w:rPr>
          <w:rFonts w:ascii="Nunito Sans" w:hAnsi="Nunito Sans"/>
        </w:rPr>
      </w:pPr>
      <w:r w:rsidRPr="00060462">
        <w:rPr>
          <w:rFonts w:ascii="Nunito Sans" w:hAnsi="Nunito Sans"/>
        </w:rPr>
        <w:t xml:space="preserve">The Newsletter is a public record that documents </w:t>
      </w:r>
      <w:r w:rsidRPr="00060462">
        <w:rPr>
          <w:rFonts w:ascii="Nunito Sans" w:hAnsi="Nunito Sans"/>
          <w:i/>
          <w:iCs/>
        </w:rPr>
        <w:t>completed activities</w:t>
      </w:r>
      <w:r w:rsidRPr="00060462">
        <w:rPr>
          <w:rFonts w:ascii="Nunito Sans" w:hAnsi="Nunito Sans"/>
        </w:rPr>
        <w:t xml:space="preserve"> on the department’s WordPress site: </w:t>
      </w:r>
      <w:hyperlink r:id="rId14" w:history="1">
        <w:r w:rsidRPr="00060462">
          <w:rPr>
            <w:rStyle w:val="Hyperlink"/>
            <w:rFonts w:ascii="Nunito Sans" w:hAnsi="Nunito Sans"/>
            <w:color w:val="auto"/>
          </w:rPr>
          <w:t>https://txstenglish.wp.txstate.edu/</w:t>
        </w:r>
      </w:hyperlink>
    </w:p>
    <w:p w14:paraId="4E91F04B" w14:textId="4EB126F6" w:rsidR="00B978F5" w:rsidRPr="004F7F82" w:rsidRDefault="00DF48AD" w:rsidP="004F7F82">
      <w:pPr>
        <w:pStyle w:val="Heading1"/>
        <w:jc w:val="center"/>
        <w:rPr>
          <w:rFonts w:ascii="Nunito Sans" w:hAnsi="Nunito Sans"/>
          <w:b/>
          <w:bCs/>
          <w:color w:val="auto"/>
          <w:sz w:val="24"/>
          <w:szCs w:val="24"/>
        </w:rPr>
      </w:pPr>
      <w:bookmarkStart w:id="22" w:name="_Toc207456664"/>
      <w:bookmarkStart w:id="23" w:name="_Toc207458510"/>
      <w:bookmarkStart w:id="24" w:name="_Toc221275784"/>
      <w:r w:rsidRPr="004F7F82">
        <w:rPr>
          <w:rFonts w:ascii="Nunito Sans" w:hAnsi="Nunito Sans"/>
          <w:b/>
          <w:bCs/>
          <w:color w:val="auto"/>
          <w:sz w:val="24"/>
          <w:szCs w:val="24"/>
        </w:rPr>
        <w:t xml:space="preserve">SOCIAL MEDIA: </w:t>
      </w:r>
      <w:r w:rsidR="004F7F82">
        <w:rPr>
          <w:rFonts w:ascii="Nunito Sans" w:hAnsi="Nunito Sans"/>
          <w:b/>
          <w:bCs/>
          <w:color w:val="auto"/>
          <w:sz w:val="24"/>
          <w:szCs w:val="24"/>
        </w:rPr>
        <w:t>PUBLICITY</w:t>
      </w:r>
      <w:bookmarkEnd w:id="22"/>
      <w:bookmarkEnd w:id="23"/>
      <w:bookmarkEnd w:id="24"/>
    </w:p>
    <w:p w14:paraId="0316565D" w14:textId="028048C1" w:rsidR="00BE706F" w:rsidRPr="00060462" w:rsidRDefault="00BE706F" w:rsidP="00BE706F">
      <w:pPr>
        <w:rPr>
          <w:rFonts w:ascii="Nunito Sans" w:hAnsi="Nunito Sans"/>
        </w:rPr>
      </w:pPr>
      <w:r w:rsidRPr="00060462">
        <w:rPr>
          <w:rFonts w:ascii="Nunito Sans" w:hAnsi="Nunito Sans"/>
          <w:highlight w:val="yellow"/>
        </w:rPr>
        <w:t xml:space="preserve">To request </w:t>
      </w:r>
      <w:r w:rsidRPr="00060462">
        <w:rPr>
          <w:rFonts w:ascii="Nunito Sans" w:hAnsi="Nunito Sans"/>
          <w:b/>
          <w:bCs/>
          <w:highlight w:val="yellow"/>
        </w:rPr>
        <w:t>social media publicity for department events</w:t>
      </w:r>
      <w:r w:rsidRPr="00060462">
        <w:rPr>
          <w:rFonts w:ascii="Nunito Sans" w:hAnsi="Nunito Sans"/>
          <w:highlight w:val="yellow"/>
        </w:rPr>
        <w:t xml:space="preserve">, </w:t>
      </w:r>
      <w:r w:rsidR="00605CD2" w:rsidRPr="00060462">
        <w:rPr>
          <w:rFonts w:ascii="Nunito Sans" w:hAnsi="Nunito Sans"/>
          <w:highlight w:val="yellow"/>
        </w:rPr>
        <w:t>use</w:t>
      </w:r>
      <w:r w:rsidRPr="00060462">
        <w:rPr>
          <w:rFonts w:ascii="Nunito Sans" w:hAnsi="Nunito Sans"/>
          <w:highlight w:val="yellow"/>
        </w:rPr>
        <w:t xml:space="preserve"> </w:t>
      </w:r>
      <w:r w:rsidRPr="00060462">
        <w:rPr>
          <w:rFonts w:ascii="Nunito Sans" w:hAnsi="Nunito Sans"/>
          <w:highlight w:val="yellow"/>
          <w:u w:val="single"/>
        </w:rPr>
        <w:t>“TXST English Social Media Publicity Request Form.”</w:t>
      </w:r>
      <w:r w:rsidRPr="00060462">
        <w:rPr>
          <w:rFonts w:ascii="Nunito Sans" w:hAnsi="Nunito Sans"/>
          <w:highlight w:val="yellow"/>
        </w:rPr>
        <w:t xml:space="preserve"> </w:t>
      </w:r>
      <w:r w:rsidRPr="007F5285">
        <w:rPr>
          <w:rFonts w:ascii="Nunito Sans" w:hAnsi="Nunito Sans"/>
        </w:rPr>
        <w:t>Do not use this form for news</w:t>
      </w:r>
      <w:r w:rsidR="007F5285">
        <w:rPr>
          <w:rFonts w:ascii="Nunito Sans" w:hAnsi="Nunito Sans"/>
        </w:rPr>
        <w:t xml:space="preserve"> (see above)</w:t>
      </w:r>
      <w:r w:rsidRPr="007F5285">
        <w:rPr>
          <w:rFonts w:ascii="Nunito Sans" w:hAnsi="Nunito Sans"/>
        </w:rPr>
        <w:t>.</w:t>
      </w:r>
    </w:p>
    <w:p w14:paraId="45DC0337" w14:textId="72137D57" w:rsidR="00577CC4" w:rsidRPr="00060462" w:rsidRDefault="00577CC4" w:rsidP="00577CC4">
      <w:pPr>
        <w:ind w:firstLine="720"/>
        <w:rPr>
          <w:rFonts w:ascii="Nunito Sans" w:hAnsi="Nunito Sans"/>
          <w:i/>
          <w:iCs/>
        </w:rPr>
      </w:pPr>
      <w:r w:rsidRPr="00060462">
        <w:rPr>
          <w:rFonts w:ascii="Nunito Sans" w:hAnsi="Nunito Sans"/>
          <w:i/>
          <w:iCs/>
        </w:rPr>
        <w:t xml:space="preserve">The contents of this form route to </w:t>
      </w:r>
      <w:proofErr w:type="gramStart"/>
      <w:r w:rsidR="00195767" w:rsidRPr="00060462">
        <w:rPr>
          <w:rFonts w:ascii="Nunito Sans" w:hAnsi="Nunito Sans"/>
          <w:i/>
          <w:iCs/>
        </w:rPr>
        <w:t>Social Media Director</w:t>
      </w:r>
      <w:proofErr w:type="gramEnd"/>
      <w:r w:rsidR="00195767" w:rsidRPr="00060462">
        <w:rPr>
          <w:rFonts w:ascii="Nunito Sans" w:hAnsi="Nunito Sans"/>
          <w:i/>
          <w:iCs/>
        </w:rPr>
        <w:t>/Coordinators</w:t>
      </w:r>
      <w:r w:rsidRPr="00060462">
        <w:rPr>
          <w:rFonts w:ascii="Nunito Sans" w:hAnsi="Nunito Sans"/>
          <w:i/>
          <w:iCs/>
        </w:rPr>
        <w:t>.</w:t>
      </w:r>
    </w:p>
    <w:p w14:paraId="5BB7E190" w14:textId="095590E7" w:rsidR="00D724B7" w:rsidRPr="00060462" w:rsidRDefault="00D724B7" w:rsidP="00D724B7">
      <w:pPr>
        <w:rPr>
          <w:rFonts w:ascii="Nunito Sans" w:hAnsi="Nunito Sans"/>
        </w:rPr>
      </w:pPr>
      <w:r w:rsidRPr="00060462">
        <w:rPr>
          <w:rFonts w:ascii="Nunito Sans" w:hAnsi="Nunito Sans"/>
        </w:rPr>
        <w:t>Note: if you are seeking a press announcement from the TXST Newsroom, please confirm the date of the release prior to submitting the above forms.</w:t>
      </w:r>
      <w:r w:rsidR="009923BA" w:rsidRPr="00060462">
        <w:rPr>
          <w:rFonts w:ascii="Nunito Sans" w:hAnsi="Nunito Sans"/>
        </w:rPr>
        <w:t xml:space="preserve"> See “TXST ENGLISH NON-SOCIAL MEDIA RESOURCES” document.</w:t>
      </w:r>
    </w:p>
    <w:p w14:paraId="45042465" w14:textId="77777777" w:rsidR="006B4758" w:rsidRPr="00060462" w:rsidRDefault="006B4758">
      <w:pPr>
        <w:rPr>
          <w:rFonts w:ascii="Nunito Sans" w:eastAsiaTheme="majorEastAsia" w:hAnsi="Nunito Sans" w:cs="Times New Roman"/>
          <w:b/>
          <w:bCs/>
        </w:rPr>
      </w:pPr>
      <w:r w:rsidRPr="00060462">
        <w:rPr>
          <w:rFonts w:ascii="Nunito Sans" w:hAnsi="Nunito Sans" w:cs="Times New Roman"/>
          <w:b/>
          <w:bCs/>
        </w:rPr>
        <w:br w:type="page"/>
      </w:r>
    </w:p>
    <w:p w14:paraId="1BAD2C45" w14:textId="406457D7" w:rsidR="00180D17" w:rsidRPr="00060462" w:rsidRDefault="007F2A5C" w:rsidP="00953B15">
      <w:pPr>
        <w:pStyle w:val="Heading1"/>
        <w:jc w:val="center"/>
        <w:rPr>
          <w:rFonts w:ascii="Nunito Sans" w:hAnsi="Nunito Sans" w:cs="Times New Roman"/>
          <w:b/>
          <w:bCs/>
          <w:color w:val="auto"/>
          <w:sz w:val="24"/>
          <w:szCs w:val="24"/>
        </w:rPr>
      </w:pPr>
      <w:bookmarkStart w:id="25" w:name="_Toc221275785"/>
      <w:r w:rsidRPr="00060462">
        <w:rPr>
          <w:rFonts w:ascii="Nunito Sans" w:hAnsi="Nunito Sans" w:cs="Times New Roman"/>
          <w:b/>
          <w:bCs/>
          <w:color w:val="auto"/>
          <w:sz w:val="24"/>
          <w:szCs w:val="24"/>
        </w:rPr>
        <w:lastRenderedPageBreak/>
        <w:t>SOCIAL MEDIA</w:t>
      </w:r>
      <w:r w:rsidR="006B4758" w:rsidRPr="00060462">
        <w:rPr>
          <w:rFonts w:ascii="Nunito Sans" w:hAnsi="Nunito Sans" w:cs="Times New Roman"/>
          <w:b/>
          <w:bCs/>
          <w:color w:val="auto"/>
          <w:sz w:val="24"/>
          <w:szCs w:val="24"/>
        </w:rPr>
        <w:t xml:space="preserve"> POLICY</w:t>
      </w:r>
      <w:r w:rsidR="00982999" w:rsidRPr="00060462">
        <w:rPr>
          <w:rFonts w:ascii="Nunito Sans" w:hAnsi="Nunito Sans" w:cs="Times New Roman"/>
          <w:b/>
          <w:bCs/>
          <w:color w:val="auto"/>
          <w:sz w:val="24"/>
          <w:szCs w:val="24"/>
        </w:rPr>
        <w:t xml:space="preserve"> &amp; RESOURCES</w:t>
      </w:r>
      <w:bookmarkEnd w:id="25"/>
    </w:p>
    <w:p w14:paraId="09DFD819" w14:textId="0DB3D5A7" w:rsidR="00071B87" w:rsidRPr="00060462" w:rsidRDefault="00496D8B" w:rsidP="00953B15">
      <w:pPr>
        <w:pStyle w:val="Heading2"/>
        <w:rPr>
          <w:rFonts w:ascii="Nunito Sans" w:hAnsi="Nunito Sans"/>
          <w:b/>
          <w:bCs/>
          <w:color w:val="auto"/>
          <w:sz w:val="24"/>
          <w:szCs w:val="24"/>
        </w:rPr>
      </w:pPr>
      <w:bookmarkStart w:id="26" w:name="_Toc207456666"/>
      <w:bookmarkStart w:id="27" w:name="_Toc207458512"/>
      <w:bookmarkStart w:id="28" w:name="_Toc221275786"/>
      <w:r w:rsidRPr="00060462">
        <w:rPr>
          <w:rFonts w:ascii="Nunito Sans" w:hAnsi="Nunito Sans"/>
          <w:b/>
          <w:bCs/>
          <w:color w:val="auto"/>
          <w:sz w:val="24"/>
          <w:szCs w:val="24"/>
        </w:rPr>
        <w:t xml:space="preserve">UNIVERSITY </w:t>
      </w:r>
      <w:r w:rsidR="006B4758" w:rsidRPr="00060462">
        <w:rPr>
          <w:rFonts w:ascii="Nunito Sans" w:hAnsi="Nunito Sans"/>
          <w:b/>
          <w:bCs/>
          <w:color w:val="auto"/>
          <w:sz w:val="24"/>
          <w:szCs w:val="24"/>
        </w:rPr>
        <w:t xml:space="preserve">POLICY </w:t>
      </w:r>
      <w:r w:rsidRPr="00060462">
        <w:rPr>
          <w:rFonts w:ascii="Nunito Sans" w:hAnsi="Nunito Sans"/>
          <w:b/>
          <w:bCs/>
          <w:color w:val="auto"/>
          <w:sz w:val="24"/>
          <w:szCs w:val="24"/>
        </w:rPr>
        <w:t xml:space="preserve">&amp; </w:t>
      </w:r>
      <w:r w:rsidR="00AD5CFA" w:rsidRPr="00060462">
        <w:rPr>
          <w:rFonts w:ascii="Nunito Sans" w:hAnsi="Nunito Sans"/>
          <w:b/>
          <w:bCs/>
          <w:color w:val="auto"/>
          <w:sz w:val="24"/>
          <w:szCs w:val="24"/>
        </w:rPr>
        <w:t>GENERAL GUIDELINES</w:t>
      </w:r>
      <w:bookmarkEnd w:id="15"/>
      <w:bookmarkEnd w:id="16"/>
      <w:bookmarkEnd w:id="26"/>
      <w:bookmarkEnd w:id="27"/>
      <w:bookmarkEnd w:id="28"/>
    </w:p>
    <w:p w14:paraId="144DFDA1" w14:textId="16E315E0" w:rsidR="00AB7C87" w:rsidRPr="00060462" w:rsidRDefault="008610DB" w:rsidP="000F3BF8">
      <w:pPr>
        <w:spacing w:line="240" w:lineRule="auto"/>
        <w:ind w:left="720"/>
        <w:contextualSpacing/>
        <w:rPr>
          <w:rFonts w:ascii="Nunito Sans" w:hAnsi="Nunito Sans"/>
        </w:rPr>
      </w:pPr>
      <w:hyperlink r:id="rId15" w:history="1">
        <w:r w:rsidRPr="00060462">
          <w:rPr>
            <w:rStyle w:val="Hyperlink"/>
            <w:rFonts w:ascii="Nunito Sans" w:hAnsi="Nunito Sans"/>
            <w:color w:val="auto"/>
          </w:rPr>
          <w:t>https://www.socialmedia.txst.edu/</w:t>
        </w:r>
      </w:hyperlink>
      <w:r w:rsidRPr="00060462">
        <w:rPr>
          <w:rFonts w:ascii="Nunito Sans" w:hAnsi="Nunito Sans"/>
        </w:rPr>
        <w:t xml:space="preserve"> </w:t>
      </w:r>
    </w:p>
    <w:p w14:paraId="6173E59F" w14:textId="6D21872B" w:rsidR="008610DB" w:rsidRPr="00060462" w:rsidRDefault="00F72557" w:rsidP="000F3BF8">
      <w:pPr>
        <w:spacing w:line="240" w:lineRule="auto"/>
        <w:ind w:left="720"/>
        <w:contextualSpacing/>
        <w:rPr>
          <w:rFonts w:ascii="Nunito Sans" w:hAnsi="Nunito Sans"/>
        </w:rPr>
      </w:pPr>
      <w:hyperlink r:id="rId16" w:history="1">
        <w:r w:rsidRPr="00060462">
          <w:rPr>
            <w:rStyle w:val="Hyperlink"/>
            <w:rFonts w:ascii="Nunito Sans" w:hAnsi="Nunito Sans"/>
            <w:color w:val="auto"/>
          </w:rPr>
          <w:t>https://www.socialmedia.txst.edu/best-practices.html</w:t>
        </w:r>
      </w:hyperlink>
      <w:r w:rsidRPr="00060462">
        <w:rPr>
          <w:rFonts w:ascii="Nunito Sans" w:hAnsi="Nunito Sans"/>
        </w:rPr>
        <w:t xml:space="preserve"> </w:t>
      </w:r>
    </w:p>
    <w:p w14:paraId="11082DE8" w14:textId="322A45C6" w:rsidR="000F3BF8" w:rsidRPr="00060462" w:rsidRDefault="00496D8B" w:rsidP="000F3BF8">
      <w:pPr>
        <w:spacing w:line="240" w:lineRule="auto"/>
        <w:ind w:left="720"/>
        <w:contextualSpacing/>
        <w:rPr>
          <w:rFonts w:ascii="Nunito Sans" w:hAnsi="Nunito Sans"/>
        </w:rPr>
      </w:pPr>
      <w:hyperlink r:id="rId17" w:history="1">
        <w:r w:rsidRPr="00060462">
          <w:rPr>
            <w:rStyle w:val="Hyperlink"/>
            <w:rFonts w:ascii="Nunito Sans" w:hAnsi="Nunito Sans"/>
            <w:color w:val="auto"/>
          </w:rPr>
          <w:t>https://www.socialmedia.txst.edu/new-account.html</w:t>
        </w:r>
      </w:hyperlink>
      <w:r w:rsidRPr="00060462">
        <w:rPr>
          <w:rFonts w:ascii="Nunito Sans" w:hAnsi="Nunito Sans"/>
        </w:rPr>
        <w:t xml:space="preserve"> </w:t>
      </w:r>
    </w:p>
    <w:p w14:paraId="128ACB61" w14:textId="76D68275" w:rsidR="00AB5537" w:rsidRPr="00060462" w:rsidRDefault="00AB5537" w:rsidP="00953B15">
      <w:pPr>
        <w:pStyle w:val="Heading2"/>
        <w:rPr>
          <w:rFonts w:ascii="Nunito Sans" w:hAnsi="Nunito Sans"/>
          <w:b/>
          <w:bCs/>
          <w:color w:val="auto"/>
          <w:sz w:val="24"/>
          <w:szCs w:val="24"/>
        </w:rPr>
      </w:pPr>
      <w:bookmarkStart w:id="29" w:name="_Toc203056380"/>
      <w:bookmarkStart w:id="30" w:name="_Toc207456667"/>
      <w:bookmarkStart w:id="31" w:name="_Toc207458513"/>
      <w:bookmarkStart w:id="32" w:name="_Toc221275787"/>
      <w:bookmarkStart w:id="33" w:name="_Toc203056376"/>
      <w:r w:rsidRPr="00060462">
        <w:rPr>
          <w:rFonts w:ascii="Nunito Sans" w:hAnsi="Nunito Sans"/>
          <w:b/>
          <w:bCs/>
          <w:color w:val="auto"/>
          <w:sz w:val="24"/>
          <w:szCs w:val="24"/>
        </w:rPr>
        <w:t>DEPARTMENT PLATFORMS</w:t>
      </w:r>
      <w:bookmarkEnd w:id="29"/>
      <w:bookmarkEnd w:id="30"/>
      <w:bookmarkEnd w:id="31"/>
      <w:bookmarkEnd w:id="32"/>
    </w:p>
    <w:p w14:paraId="30A465D4" w14:textId="77777777" w:rsidR="00887C13" w:rsidRDefault="00A53FC2" w:rsidP="00887C13">
      <w:pPr>
        <w:spacing w:line="240" w:lineRule="auto"/>
        <w:rPr>
          <w:rFonts w:ascii="Nunito Sans" w:hAnsi="Nunito Sans"/>
        </w:rPr>
      </w:pPr>
      <w:bookmarkStart w:id="34" w:name="_Toc203056381"/>
      <w:r w:rsidRPr="00060462">
        <w:rPr>
          <w:rFonts w:ascii="Nunito Sans" w:hAnsi="Nunito Sans"/>
        </w:rPr>
        <w:t>The department’s main accounts do not post graphics made by others and do not grant access to students.</w:t>
      </w:r>
      <w:r w:rsidR="00CE513F">
        <w:rPr>
          <w:rFonts w:ascii="Nunito Sans" w:hAnsi="Nunito Sans"/>
        </w:rPr>
        <w:t xml:space="preserve"> </w:t>
      </w:r>
      <w:r w:rsidR="00887C13" w:rsidRPr="00887C13">
        <w:rPr>
          <w:rFonts w:ascii="Nunito Sans" w:hAnsi="Nunito Sans"/>
        </w:rPr>
        <w:t>The department does not refer users (via images or links) to articles that are not accessible to the public.</w:t>
      </w:r>
    </w:p>
    <w:p w14:paraId="2FB02A17" w14:textId="151DBB3A" w:rsidR="00AB5537" w:rsidRPr="00060462" w:rsidRDefault="00AB5537" w:rsidP="00887C13">
      <w:pPr>
        <w:spacing w:line="240" w:lineRule="auto"/>
        <w:ind w:firstLine="720"/>
        <w:rPr>
          <w:rFonts w:ascii="Nunito Sans" w:hAnsi="Nunito Sans"/>
        </w:rPr>
      </w:pPr>
      <w:r w:rsidRPr="00060462">
        <w:rPr>
          <w:rFonts w:ascii="Nunito Sans" w:hAnsi="Nunito Sans"/>
        </w:rPr>
        <w:t>INSTAGRAM @txstenglish</w:t>
      </w:r>
      <w:bookmarkEnd w:id="34"/>
      <w:r w:rsidR="001B40CA" w:rsidRPr="00060462">
        <w:rPr>
          <w:rFonts w:ascii="Nunito Sans" w:hAnsi="Nunito Sans"/>
        </w:rPr>
        <w:t>:</w:t>
      </w:r>
      <w:r w:rsidR="001B40CA" w:rsidRPr="00060462">
        <w:rPr>
          <w:rFonts w:ascii="Nunito Sans" w:hAnsi="Nunito Sans"/>
          <w:b/>
          <w:bCs/>
        </w:rPr>
        <w:t xml:space="preserve"> </w:t>
      </w:r>
      <w:hyperlink r:id="rId18" w:history="1">
        <w:r w:rsidRPr="00060462">
          <w:rPr>
            <w:rStyle w:val="Hyperlink"/>
            <w:rFonts w:ascii="Nunito Sans" w:hAnsi="Nunito Sans"/>
            <w:color w:val="auto"/>
          </w:rPr>
          <w:t>https://www.instagram.com/txstenglish/</w:t>
        </w:r>
      </w:hyperlink>
    </w:p>
    <w:p w14:paraId="2F0003D7" w14:textId="6939894A" w:rsidR="00AB5537" w:rsidRPr="00060462" w:rsidRDefault="00AB5537" w:rsidP="000F3BF8">
      <w:pPr>
        <w:ind w:left="720"/>
        <w:rPr>
          <w:rFonts w:ascii="Nunito Sans" w:hAnsi="Nunito Sans"/>
        </w:rPr>
      </w:pPr>
      <w:bookmarkStart w:id="35" w:name="_Toc181782188"/>
      <w:bookmarkStart w:id="36" w:name="_Toc203056382"/>
      <w:r w:rsidRPr="00060462">
        <w:rPr>
          <w:rFonts w:ascii="Nunito Sans" w:hAnsi="Nunito Sans"/>
        </w:rPr>
        <w:t>FACEBOOK</w:t>
      </w:r>
      <w:bookmarkEnd w:id="35"/>
      <w:r w:rsidRPr="00060462">
        <w:rPr>
          <w:rFonts w:ascii="Nunito Sans" w:hAnsi="Nunito Sans"/>
        </w:rPr>
        <w:t xml:space="preserve"> @Texas State Department of English</w:t>
      </w:r>
      <w:bookmarkEnd w:id="36"/>
      <w:r w:rsidR="001B40CA" w:rsidRPr="00060462">
        <w:rPr>
          <w:rFonts w:ascii="Nunito Sans" w:hAnsi="Nunito Sans"/>
        </w:rPr>
        <w:t>:</w:t>
      </w:r>
      <w:r w:rsidR="001B40CA" w:rsidRPr="00060462">
        <w:rPr>
          <w:rFonts w:ascii="Nunito Sans" w:hAnsi="Nunito Sans"/>
          <w:b/>
          <w:bCs/>
        </w:rPr>
        <w:t xml:space="preserve"> </w:t>
      </w:r>
      <w:hyperlink r:id="rId19" w:history="1">
        <w:r w:rsidRPr="00060462">
          <w:rPr>
            <w:rStyle w:val="Hyperlink"/>
            <w:rFonts w:ascii="Nunito Sans" w:hAnsi="Nunito Sans"/>
            <w:color w:val="auto"/>
          </w:rPr>
          <w:t>https://www.facebook.com/txstate.english/</w:t>
        </w:r>
      </w:hyperlink>
    </w:p>
    <w:p w14:paraId="50CB6389" w14:textId="7B48D62F" w:rsidR="00AB5537" w:rsidRPr="00060462" w:rsidRDefault="00AB5537" w:rsidP="000F3BF8">
      <w:pPr>
        <w:ind w:left="720"/>
        <w:rPr>
          <w:rFonts w:ascii="Nunito Sans" w:hAnsi="Nunito Sans"/>
        </w:rPr>
      </w:pPr>
      <w:bookmarkStart w:id="37" w:name="_Toc181782189"/>
      <w:r w:rsidRPr="00060462">
        <w:rPr>
          <w:rFonts w:ascii="Nunito Sans" w:hAnsi="Nunito Sans"/>
        </w:rPr>
        <w:t>X</w:t>
      </w:r>
      <w:bookmarkEnd w:id="37"/>
      <w:r w:rsidRPr="00060462">
        <w:rPr>
          <w:rFonts w:ascii="Nunito Sans" w:hAnsi="Nunito Sans"/>
        </w:rPr>
        <w:t xml:space="preserve"> @TXSTEnglish</w:t>
      </w:r>
      <w:r w:rsidR="001B40CA" w:rsidRPr="00060462">
        <w:rPr>
          <w:rFonts w:ascii="Nunito Sans" w:hAnsi="Nunito Sans"/>
        </w:rPr>
        <w:t>:</w:t>
      </w:r>
      <w:r w:rsidR="001B40CA" w:rsidRPr="00060462">
        <w:rPr>
          <w:rFonts w:ascii="Nunito Sans" w:hAnsi="Nunito Sans"/>
          <w:b/>
          <w:bCs/>
        </w:rPr>
        <w:t xml:space="preserve"> </w:t>
      </w:r>
      <w:hyperlink r:id="rId20" w:history="1">
        <w:r w:rsidRPr="00060462">
          <w:rPr>
            <w:rStyle w:val="Hyperlink"/>
            <w:rFonts w:ascii="Nunito Sans" w:hAnsi="Nunito Sans"/>
            <w:color w:val="auto"/>
          </w:rPr>
          <w:t>https://x.com/TXSTEnglish</w:t>
        </w:r>
      </w:hyperlink>
    </w:p>
    <w:p w14:paraId="37E8674C" w14:textId="075FB1AB" w:rsidR="00AB5537" w:rsidRPr="00060462" w:rsidRDefault="00AB5537" w:rsidP="000F3BF8">
      <w:pPr>
        <w:ind w:left="720"/>
        <w:rPr>
          <w:rFonts w:ascii="Nunito Sans" w:hAnsi="Nunito Sans"/>
        </w:rPr>
      </w:pPr>
      <w:bookmarkStart w:id="38" w:name="_Toc181782190"/>
      <w:bookmarkStart w:id="39" w:name="_Toc203056383"/>
      <w:r w:rsidRPr="00060462">
        <w:rPr>
          <w:rFonts w:ascii="Nunito Sans" w:hAnsi="Nunito Sans"/>
        </w:rPr>
        <w:t>LINKEDIN</w:t>
      </w:r>
      <w:bookmarkEnd w:id="38"/>
      <w:r w:rsidRPr="00060462">
        <w:rPr>
          <w:rFonts w:ascii="Nunito Sans" w:hAnsi="Nunito Sans"/>
        </w:rPr>
        <w:t xml:space="preserve"> @Texas State Department of English</w:t>
      </w:r>
      <w:bookmarkEnd w:id="39"/>
      <w:r w:rsidR="001B40CA" w:rsidRPr="00060462">
        <w:rPr>
          <w:rFonts w:ascii="Nunito Sans" w:hAnsi="Nunito Sans"/>
        </w:rPr>
        <w:t>:</w:t>
      </w:r>
      <w:r w:rsidR="001B40CA" w:rsidRPr="00060462">
        <w:rPr>
          <w:rFonts w:ascii="Nunito Sans" w:hAnsi="Nunito Sans"/>
          <w:b/>
          <w:bCs/>
        </w:rPr>
        <w:t xml:space="preserve"> </w:t>
      </w:r>
      <w:hyperlink r:id="rId21" w:history="1">
        <w:r w:rsidRPr="00060462">
          <w:rPr>
            <w:rStyle w:val="Hyperlink"/>
            <w:rFonts w:ascii="Nunito Sans" w:hAnsi="Nunito Sans"/>
            <w:color w:val="auto"/>
          </w:rPr>
          <w:t>https://www.linkedin.com/company/texas-state-department-of-english/</w:t>
        </w:r>
      </w:hyperlink>
      <w:bookmarkStart w:id="40" w:name="_Toc181782191"/>
    </w:p>
    <w:p w14:paraId="48537BE5" w14:textId="3A8F20FD" w:rsidR="009B042E" w:rsidRPr="00060462" w:rsidRDefault="000E1BD7" w:rsidP="00CC0EF8">
      <w:pPr>
        <w:pStyle w:val="Heading2"/>
        <w:rPr>
          <w:rFonts w:ascii="Nunito Sans" w:hAnsi="Nunito Sans"/>
          <w:b/>
          <w:bCs/>
          <w:color w:val="auto"/>
          <w:sz w:val="24"/>
          <w:szCs w:val="24"/>
        </w:rPr>
      </w:pPr>
      <w:bookmarkStart w:id="41" w:name="_Toc221275788"/>
      <w:bookmarkEnd w:id="33"/>
      <w:bookmarkEnd w:id="40"/>
      <w:r w:rsidRPr="00060462">
        <w:rPr>
          <w:rFonts w:ascii="Nunito Sans" w:hAnsi="Nunito Sans"/>
          <w:b/>
          <w:bCs/>
          <w:color w:val="auto"/>
          <w:sz w:val="24"/>
          <w:szCs w:val="24"/>
        </w:rPr>
        <w:t>NEWS AND PUBLICITY CONTENT</w:t>
      </w:r>
      <w:bookmarkEnd w:id="41"/>
    </w:p>
    <w:p w14:paraId="2E1BD748" w14:textId="77777777" w:rsidR="000E1BD7" w:rsidRPr="00060462" w:rsidRDefault="000E1BD7" w:rsidP="000E1BD7">
      <w:pPr>
        <w:pStyle w:val="ListParagraph"/>
        <w:numPr>
          <w:ilvl w:val="0"/>
          <w:numId w:val="2"/>
        </w:numPr>
        <w:rPr>
          <w:rFonts w:ascii="Nunito Sans" w:hAnsi="Nunito Sans"/>
        </w:rPr>
      </w:pPr>
      <w:r w:rsidRPr="00060462">
        <w:rPr>
          <w:rFonts w:ascii="Nunito Sans" w:hAnsi="Nunito Sans"/>
        </w:rPr>
        <w:t>Timely events related to university/regular calendar</w:t>
      </w:r>
    </w:p>
    <w:p w14:paraId="3E7401B1" w14:textId="77777777" w:rsidR="000F3BF8" w:rsidRPr="00060462" w:rsidRDefault="000F3BF8" w:rsidP="000F3BF8">
      <w:pPr>
        <w:pStyle w:val="ListParagraph"/>
        <w:numPr>
          <w:ilvl w:val="0"/>
          <w:numId w:val="2"/>
        </w:numPr>
        <w:rPr>
          <w:rFonts w:ascii="Nunito Sans" w:hAnsi="Nunito Sans"/>
        </w:rPr>
      </w:pPr>
      <w:r w:rsidRPr="00060462">
        <w:rPr>
          <w:rFonts w:ascii="Nunito Sans" w:hAnsi="Nunito Sans"/>
        </w:rPr>
        <w:t>Department and program announcements, including new personnel</w:t>
      </w:r>
    </w:p>
    <w:p w14:paraId="304F549C" w14:textId="77777777" w:rsidR="000E1BD7" w:rsidRPr="00060462" w:rsidRDefault="000E1BD7" w:rsidP="000E1BD7">
      <w:pPr>
        <w:pStyle w:val="ListParagraph"/>
        <w:numPr>
          <w:ilvl w:val="0"/>
          <w:numId w:val="2"/>
        </w:numPr>
        <w:rPr>
          <w:rFonts w:ascii="Nunito Sans" w:hAnsi="Nunito Sans"/>
        </w:rPr>
      </w:pPr>
      <w:r w:rsidRPr="00060462">
        <w:rPr>
          <w:rFonts w:ascii="Nunito Sans" w:hAnsi="Nunito Sans"/>
        </w:rPr>
        <w:t>News: Students/Alumni/Faculty-see below</w:t>
      </w:r>
    </w:p>
    <w:p w14:paraId="6A0227BF" w14:textId="09972396" w:rsidR="00450E07" w:rsidRPr="00060462" w:rsidRDefault="00251731" w:rsidP="00450E07">
      <w:pPr>
        <w:pStyle w:val="ListParagraph"/>
        <w:numPr>
          <w:ilvl w:val="0"/>
          <w:numId w:val="2"/>
        </w:numPr>
        <w:rPr>
          <w:rFonts w:ascii="Nunito Sans" w:hAnsi="Nunito Sans"/>
        </w:rPr>
      </w:pPr>
      <w:r w:rsidRPr="00060462">
        <w:rPr>
          <w:rFonts w:ascii="Nunito Sans" w:hAnsi="Nunito Sans"/>
        </w:rPr>
        <w:t>Publicity</w:t>
      </w:r>
      <w:r w:rsidR="0048279E" w:rsidRPr="00060462">
        <w:rPr>
          <w:rFonts w:ascii="Nunito Sans" w:hAnsi="Nunito Sans"/>
        </w:rPr>
        <w:t>: TXST, COLA, English</w:t>
      </w:r>
      <w:r w:rsidR="00450E07" w:rsidRPr="00060462">
        <w:rPr>
          <w:rFonts w:ascii="Nunito Sans" w:hAnsi="Nunito Sans"/>
        </w:rPr>
        <w:t>-sponsored events</w:t>
      </w:r>
    </w:p>
    <w:p w14:paraId="479F0204" w14:textId="3A79E9C7" w:rsidR="00477281" w:rsidRPr="00060462" w:rsidRDefault="000F3BF8" w:rsidP="00477281">
      <w:pPr>
        <w:pStyle w:val="ListParagraph"/>
        <w:numPr>
          <w:ilvl w:val="0"/>
          <w:numId w:val="2"/>
        </w:numPr>
        <w:rPr>
          <w:rFonts w:ascii="Nunito Sans" w:hAnsi="Nunito Sans"/>
        </w:rPr>
      </w:pPr>
      <w:r w:rsidRPr="00060462">
        <w:rPr>
          <w:rFonts w:ascii="Nunito Sans" w:hAnsi="Nunito Sans"/>
        </w:rPr>
        <w:t>Course</w:t>
      </w:r>
      <w:r w:rsidR="00477281" w:rsidRPr="00060462">
        <w:rPr>
          <w:rFonts w:ascii="Nunito Sans" w:hAnsi="Nunito Sans"/>
        </w:rPr>
        <w:t xml:space="preserve"> spotlights: classroom experiences that feature students, as well as non-TXST-English guest speaker, experiential learning, study abroad, etc.</w:t>
      </w:r>
    </w:p>
    <w:p w14:paraId="353E589D" w14:textId="1FF1543E" w:rsidR="00D86407" w:rsidRPr="00060462" w:rsidRDefault="0084110D" w:rsidP="00DC5468">
      <w:pPr>
        <w:pStyle w:val="Heading3"/>
        <w:rPr>
          <w:rFonts w:ascii="Nunito Sans" w:hAnsi="Nunito Sans"/>
          <w:b/>
          <w:bCs/>
          <w:color w:val="auto"/>
          <w:sz w:val="24"/>
          <w:szCs w:val="24"/>
        </w:rPr>
      </w:pPr>
      <w:bookmarkStart w:id="42" w:name="_Toc203056378"/>
      <w:bookmarkStart w:id="43" w:name="_Toc207456669"/>
      <w:bookmarkStart w:id="44" w:name="_Toc207458515"/>
      <w:bookmarkStart w:id="45" w:name="_Toc221275789"/>
      <w:r w:rsidRPr="00060462">
        <w:rPr>
          <w:rFonts w:ascii="Nunito Sans" w:hAnsi="Nunito Sans"/>
          <w:b/>
          <w:bCs/>
          <w:color w:val="auto"/>
          <w:sz w:val="24"/>
          <w:szCs w:val="24"/>
        </w:rPr>
        <w:t>FACULTY</w:t>
      </w:r>
      <w:bookmarkEnd w:id="42"/>
      <w:bookmarkEnd w:id="43"/>
      <w:bookmarkEnd w:id="44"/>
      <w:r w:rsidR="008D128D" w:rsidRPr="00060462">
        <w:rPr>
          <w:rFonts w:ascii="Nunito Sans" w:hAnsi="Nunito Sans"/>
          <w:b/>
          <w:bCs/>
          <w:color w:val="auto"/>
          <w:sz w:val="24"/>
          <w:szCs w:val="24"/>
        </w:rPr>
        <w:t xml:space="preserve"> NEWS</w:t>
      </w:r>
      <w:bookmarkEnd w:id="45"/>
    </w:p>
    <w:p w14:paraId="19F6D6EB" w14:textId="23E0A7FB" w:rsidR="00A84C0E" w:rsidRPr="00060462" w:rsidRDefault="0033187B" w:rsidP="0033187B">
      <w:pPr>
        <w:pStyle w:val="ListParagraph"/>
        <w:numPr>
          <w:ilvl w:val="0"/>
          <w:numId w:val="2"/>
        </w:numPr>
        <w:rPr>
          <w:rFonts w:ascii="Nunito Sans" w:hAnsi="Nunito Sans"/>
        </w:rPr>
      </w:pPr>
      <w:r w:rsidRPr="00060462">
        <w:rPr>
          <w:rFonts w:ascii="Nunito Sans" w:hAnsi="Nunito Sans"/>
          <w:u w:val="single"/>
        </w:rPr>
        <w:t>B</w:t>
      </w:r>
      <w:r w:rsidR="00A84C0E" w:rsidRPr="00060462">
        <w:rPr>
          <w:rFonts w:ascii="Nunito Sans" w:hAnsi="Nunito Sans"/>
          <w:u w:val="single"/>
        </w:rPr>
        <w:t>ook</w:t>
      </w:r>
      <w:r w:rsidR="00985D1E" w:rsidRPr="00060462">
        <w:rPr>
          <w:rFonts w:ascii="Nunito Sans" w:hAnsi="Nunito Sans"/>
          <w:u w:val="single"/>
        </w:rPr>
        <w:t>:</w:t>
      </w:r>
      <w:r w:rsidR="00A84C0E" w:rsidRPr="00060462">
        <w:rPr>
          <w:rFonts w:ascii="Nunito Sans" w:hAnsi="Nunito Sans"/>
        </w:rPr>
        <w:t xml:space="preserve"> </w:t>
      </w:r>
      <w:r w:rsidRPr="00060462">
        <w:rPr>
          <w:rFonts w:ascii="Nunito Sans" w:hAnsi="Nunito Sans"/>
        </w:rPr>
        <w:t xml:space="preserve">monograph or edited collection published </w:t>
      </w:r>
      <w:r w:rsidR="00A84C0E" w:rsidRPr="00060462">
        <w:rPr>
          <w:rFonts w:ascii="Nunito Sans" w:hAnsi="Nunito Sans"/>
        </w:rPr>
        <w:t>by national</w:t>
      </w:r>
      <w:r w:rsidR="00B849F9" w:rsidRPr="00060462">
        <w:rPr>
          <w:rFonts w:ascii="Nunito Sans" w:hAnsi="Nunito Sans"/>
        </w:rPr>
        <w:t>/international</w:t>
      </w:r>
      <w:r w:rsidR="00A84C0E" w:rsidRPr="00060462">
        <w:rPr>
          <w:rFonts w:ascii="Nunito Sans" w:hAnsi="Nunito Sans"/>
        </w:rPr>
        <w:t xml:space="preserve"> press</w:t>
      </w:r>
    </w:p>
    <w:p w14:paraId="2D9FBFC7" w14:textId="56FBD495" w:rsidR="00A84C0E" w:rsidRPr="00060462" w:rsidRDefault="006F4E34" w:rsidP="0033187B">
      <w:pPr>
        <w:pStyle w:val="ListParagraph"/>
        <w:numPr>
          <w:ilvl w:val="0"/>
          <w:numId w:val="2"/>
        </w:numPr>
        <w:rPr>
          <w:rFonts w:ascii="Nunito Sans" w:hAnsi="Nunito Sans"/>
        </w:rPr>
      </w:pPr>
      <w:r w:rsidRPr="00060462">
        <w:rPr>
          <w:rFonts w:ascii="Nunito Sans" w:hAnsi="Nunito Sans"/>
          <w:u w:val="single"/>
        </w:rPr>
        <w:t>M</w:t>
      </w:r>
      <w:r w:rsidR="00A84C0E" w:rsidRPr="00060462">
        <w:rPr>
          <w:rFonts w:ascii="Nunito Sans" w:hAnsi="Nunito Sans"/>
          <w:u w:val="single"/>
        </w:rPr>
        <w:t>ajor award</w:t>
      </w:r>
      <w:r w:rsidR="00A84C0E" w:rsidRPr="00060462">
        <w:rPr>
          <w:rFonts w:ascii="Nunito Sans" w:hAnsi="Nunito Sans"/>
        </w:rPr>
        <w:t xml:space="preserve"> </w:t>
      </w:r>
      <w:r w:rsidR="00132A36" w:rsidRPr="00060462">
        <w:rPr>
          <w:rFonts w:ascii="Nunito Sans" w:hAnsi="Nunito Sans"/>
        </w:rPr>
        <w:t xml:space="preserve">granted by </w:t>
      </w:r>
      <w:r w:rsidR="00705511" w:rsidRPr="00060462">
        <w:rPr>
          <w:rFonts w:ascii="Nunito Sans" w:hAnsi="Nunito Sans"/>
        </w:rPr>
        <w:t>major entity, e.g., NEH, NEA, State of Texas</w:t>
      </w:r>
    </w:p>
    <w:p w14:paraId="648CF6EE" w14:textId="51775843" w:rsidR="00A84C0E" w:rsidRPr="00060462" w:rsidRDefault="00A84C0E" w:rsidP="0033187B">
      <w:pPr>
        <w:pStyle w:val="ListParagraph"/>
        <w:numPr>
          <w:ilvl w:val="0"/>
          <w:numId w:val="2"/>
        </w:numPr>
        <w:rPr>
          <w:rFonts w:ascii="Nunito Sans" w:hAnsi="Nunito Sans"/>
        </w:rPr>
      </w:pPr>
      <w:r w:rsidRPr="00060462">
        <w:rPr>
          <w:rFonts w:ascii="Nunito Sans" w:hAnsi="Nunito Sans"/>
          <w:u w:val="single"/>
        </w:rPr>
        <w:t>Media features</w:t>
      </w:r>
      <w:r w:rsidRPr="00060462">
        <w:rPr>
          <w:rFonts w:ascii="Nunito Sans" w:hAnsi="Nunito Sans"/>
        </w:rPr>
        <w:t xml:space="preserve"> in </w:t>
      </w:r>
      <w:proofErr w:type="gramStart"/>
      <w:r w:rsidR="005A2C85" w:rsidRPr="00060462">
        <w:rPr>
          <w:rFonts w:ascii="Nunito Sans" w:hAnsi="Nunito Sans"/>
        </w:rPr>
        <w:t>major</w:t>
      </w:r>
      <w:r w:rsidR="001347F1" w:rsidRPr="00060462">
        <w:rPr>
          <w:rFonts w:ascii="Nunito Sans" w:hAnsi="Nunito Sans"/>
        </w:rPr>
        <w:t>,</w:t>
      </w:r>
      <w:proofErr w:type="gramEnd"/>
      <w:r w:rsidR="005A2C85" w:rsidRPr="00060462">
        <w:rPr>
          <w:rFonts w:ascii="Nunito Sans" w:hAnsi="Nunito Sans"/>
        </w:rPr>
        <w:t xml:space="preserve"> </w:t>
      </w:r>
      <w:r w:rsidRPr="00060462">
        <w:rPr>
          <w:rFonts w:ascii="Nunito Sans" w:hAnsi="Nunito Sans"/>
        </w:rPr>
        <w:t xml:space="preserve">public-facing </w:t>
      </w:r>
      <w:r w:rsidR="001347F1" w:rsidRPr="00060462">
        <w:rPr>
          <w:rFonts w:ascii="Nunito Sans" w:hAnsi="Nunito Sans"/>
        </w:rPr>
        <w:t xml:space="preserve">media </w:t>
      </w:r>
      <w:r w:rsidRPr="00060462">
        <w:rPr>
          <w:rFonts w:ascii="Nunito Sans" w:hAnsi="Nunito Sans"/>
        </w:rPr>
        <w:t xml:space="preserve">outlets, </w:t>
      </w:r>
      <w:r w:rsidR="00674086" w:rsidRPr="00060462">
        <w:rPr>
          <w:rFonts w:ascii="Nunito Sans" w:hAnsi="Nunito Sans"/>
        </w:rPr>
        <w:t>e.g.,</w:t>
      </w:r>
      <w:r w:rsidRPr="00060462">
        <w:rPr>
          <w:rFonts w:ascii="Nunito Sans" w:hAnsi="Nunito Sans"/>
        </w:rPr>
        <w:t xml:space="preserve"> </w:t>
      </w:r>
      <w:r w:rsidRPr="00060462">
        <w:rPr>
          <w:rFonts w:ascii="Nunito Sans" w:hAnsi="Nunito Sans"/>
          <w:i/>
          <w:iCs/>
        </w:rPr>
        <w:t xml:space="preserve">The New Yorker, </w:t>
      </w:r>
      <w:r w:rsidRPr="00060462">
        <w:rPr>
          <w:rFonts w:ascii="Nunito Sans" w:hAnsi="Nunito Sans"/>
        </w:rPr>
        <w:t>the AP</w:t>
      </w:r>
      <w:r w:rsidRPr="00060462">
        <w:rPr>
          <w:rFonts w:ascii="Nunito Sans" w:hAnsi="Nunito Sans"/>
          <w:i/>
          <w:iCs/>
        </w:rPr>
        <w:t>, The New York Times, The Los Angeles Review of Books, The Conversation</w:t>
      </w:r>
    </w:p>
    <w:p w14:paraId="43BA87F8" w14:textId="4AA6B077" w:rsidR="00BC5D74" w:rsidRPr="00060462" w:rsidRDefault="00BC5D74" w:rsidP="00BC5D74">
      <w:pPr>
        <w:rPr>
          <w:rFonts w:ascii="Nunito Sans" w:hAnsi="Nunito Sans"/>
        </w:rPr>
      </w:pPr>
      <w:bookmarkStart w:id="46" w:name="_Toc203056384"/>
      <w:bookmarkStart w:id="47" w:name="_Toc207456670"/>
      <w:bookmarkStart w:id="48" w:name="_Toc207458516"/>
      <w:bookmarkStart w:id="49" w:name="_Toc181782198"/>
      <w:r w:rsidRPr="00060462">
        <w:rPr>
          <w:rFonts w:ascii="Nunito Sans" w:hAnsi="Nunito Sans"/>
        </w:rPr>
        <w:br w:type="page"/>
      </w:r>
    </w:p>
    <w:p w14:paraId="64B09B2D" w14:textId="7EEBE28A" w:rsidR="00784D90" w:rsidRPr="00060462" w:rsidRDefault="00C03EBC" w:rsidP="00CC0EF8">
      <w:pPr>
        <w:pStyle w:val="Heading1"/>
        <w:rPr>
          <w:rFonts w:ascii="Nunito Sans" w:hAnsi="Nunito Sans"/>
          <w:b/>
          <w:bCs/>
          <w:color w:val="auto"/>
          <w:sz w:val="24"/>
          <w:szCs w:val="24"/>
        </w:rPr>
      </w:pPr>
      <w:bookmarkStart w:id="50" w:name="_Toc221275790"/>
      <w:bookmarkEnd w:id="46"/>
      <w:bookmarkEnd w:id="47"/>
      <w:bookmarkEnd w:id="48"/>
      <w:r w:rsidRPr="00060462">
        <w:rPr>
          <w:rFonts w:ascii="Nunito Sans" w:hAnsi="Nunito Sans"/>
          <w:b/>
          <w:bCs/>
          <w:color w:val="auto"/>
          <w:sz w:val="24"/>
          <w:szCs w:val="24"/>
        </w:rPr>
        <w:lastRenderedPageBreak/>
        <w:t>SOCIAL MEDIA</w:t>
      </w:r>
      <w:bookmarkEnd w:id="50"/>
      <w:r w:rsidR="00CC0EF8" w:rsidRPr="00060462">
        <w:rPr>
          <w:rFonts w:ascii="Nunito Sans" w:hAnsi="Nunito Sans"/>
          <w:b/>
          <w:bCs/>
          <w:color w:val="auto"/>
          <w:sz w:val="24"/>
          <w:szCs w:val="24"/>
        </w:rPr>
        <w:t>: COLLABORATION</w:t>
      </w:r>
    </w:p>
    <w:p w14:paraId="50C385CF" w14:textId="15B3EA3E" w:rsidR="00BC5D74" w:rsidRPr="00060462" w:rsidRDefault="00106BAF" w:rsidP="003F3EDA">
      <w:pPr>
        <w:rPr>
          <w:rFonts w:ascii="Nunito Sans" w:hAnsi="Nunito Sans"/>
        </w:rPr>
      </w:pPr>
      <w:r w:rsidRPr="00060462">
        <w:rPr>
          <w:rFonts w:ascii="Nunito Sans" w:hAnsi="Nunito Sans"/>
        </w:rPr>
        <w:t>Please</w:t>
      </w:r>
      <w:r w:rsidR="00E7586A" w:rsidRPr="00060462">
        <w:rPr>
          <w:rFonts w:ascii="Nunito Sans" w:hAnsi="Nunito Sans"/>
        </w:rPr>
        <w:t xml:space="preserve"> </w:t>
      </w:r>
      <w:r w:rsidR="00E7586A" w:rsidRPr="00060462">
        <w:rPr>
          <w:rFonts w:ascii="Nunito Sans" w:hAnsi="Nunito Sans"/>
          <w:b/>
          <w:bCs/>
        </w:rPr>
        <w:t>share</w:t>
      </w:r>
      <w:r w:rsidR="003F3EDA" w:rsidRPr="00060462">
        <w:rPr>
          <w:rFonts w:ascii="Nunito Sans" w:hAnsi="Nunito Sans"/>
          <w:b/>
          <w:bCs/>
        </w:rPr>
        <w:t xml:space="preserve"> the department’s post</w:t>
      </w:r>
      <w:r w:rsidR="007F55E7" w:rsidRPr="00060462">
        <w:rPr>
          <w:rFonts w:ascii="Nunito Sans" w:hAnsi="Nunito Sans"/>
          <w:b/>
          <w:bCs/>
        </w:rPr>
        <w:t>s</w:t>
      </w:r>
      <w:r w:rsidR="003F3EDA" w:rsidRPr="00060462">
        <w:rPr>
          <w:rFonts w:ascii="Nunito Sans" w:hAnsi="Nunito Sans"/>
        </w:rPr>
        <w:t xml:space="preserve"> </w:t>
      </w:r>
      <w:r w:rsidR="007F55E7" w:rsidRPr="00060462">
        <w:rPr>
          <w:rFonts w:ascii="Nunito Sans" w:hAnsi="Nunito Sans"/>
        </w:rPr>
        <w:t>OR</w:t>
      </w:r>
      <w:r w:rsidR="003F3EDA" w:rsidRPr="00060462">
        <w:rPr>
          <w:rFonts w:ascii="Nunito Sans" w:hAnsi="Nunito Sans"/>
        </w:rPr>
        <w:t xml:space="preserve"> </w:t>
      </w:r>
      <w:r w:rsidR="003F3EDA" w:rsidRPr="00060462">
        <w:rPr>
          <w:rFonts w:ascii="Nunito Sans" w:hAnsi="Nunito Sans"/>
          <w:b/>
          <w:bCs/>
        </w:rPr>
        <w:t xml:space="preserve">ask to </w:t>
      </w:r>
      <w:r w:rsidR="001F03C8" w:rsidRPr="00060462">
        <w:rPr>
          <w:rFonts w:ascii="Nunito Sans" w:hAnsi="Nunito Sans"/>
          <w:b/>
          <w:bCs/>
        </w:rPr>
        <w:t>collaborate</w:t>
      </w:r>
      <w:r w:rsidR="00D85E88" w:rsidRPr="00060462">
        <w:rPr>
          <w:rFonts w:ascii="Nunito Sans" w:hAnsi="Nunito Sans"/>
        </w:rPr>
        <w:t>.</w:t>
      </w:r>
      <w:r w:rsidRPr="00060462">
        <w:rPr>
          <w:rFonts w:ascii="Nunito Sans" w:hAnsi="Nunito Sans"/>
        </w:rPr>
        <w:t xml:space="preserve"> </w:t>
      </w:r>
      <w:r w:rsidR="00346B0F" w:rsidRPr="00060462">
        <w:rPr>
          <w:rFonts w:ascii="Nunito Sans" w:hAnsi="Nunito Sans"/>
        </w:rPr>
        <w:t>Users</w:t>
      </w:r>
      <w:r w:rsidR="003F3EDA" w:rsidRPr="00060462">
        <w:rPr>
          <w:rFonts w:ascii="Nunito Sans" w:hAnsi="Nunito Sans"/>
        </w:rPr>
        <w:t xml:space="preserve"> </w:t>
      </w:r>
      <w:r w:rsidR="00796A24" w:rsidRPr="00060462">
        <w:rPr>
          <w:rFonts w:ascii="Nunito Sans" w:hAnsi="Nunito Sans"/>
        </w:rPr>
        <w:t xml:space="preserve">should </w:t>
      </w:r>
      <w:r w:rsidR="0082013B" w:rsidRPr="00060462">
        <w:rPr>
          <w:rFonts w:ascii="Nunito Sans" w:hAnsi="Nunito Sans"/>
        </w:rPr>
        <w:t>NOT</w:t>
      </w:r>
      <w:r w:rsidR="003F3EDA" w:rsidRPr="00060462">
        <w:rPr>
          <w:rFonts w:ascii="Nunito Sans" w:hAnsi="Nunito Sans"/>
        </w:rPr>
        <w:t xml:space="preserve"> download </w:t>
      </w:r>
      <w:r w:rsidR="00796A24" w:rsidRPr="00060462">
        <w:rPr>
          <w:rFonts w:ascii="Nunito Sans" w:hAnsi="Nunito Sans"/>
        </w:rPr>
        <w:t xml:space="preserve">department </w:t>
      </w:r>
      <w:r w:rsidR="003F3EDA" w:rsidRPr="00060462">
        <w:rPr>
          <w:rFonts w:ascii="Nunito Sans" w:hAnsi="Nunito Sans"/>
        </w:rPr>
        <w:t xml:space="preserve">graphics </w:t>
      </w:r>
      <w:r w:rsidR="00796A24" w:rsidRPr="00060462">
        <w:rPr>
          <w:rFonts w:ascii="Nunito Sans" w:hAnsi="Nunito Sans"/>
        </w:rPr>
        <w:t>to make</w:t>
      </w:r>
      <w:r w:rsidR="003F3EDA" w:rsidRPr="00060462">
        <w:rPr>
          <w:rFonts w:ascii="Nunito Sans" w:hAnsi="Nunito Sans"/>
        </w:rPr>
        <w:t xml:space="preserve"> their own posts. Driving traffic to the same post increases visibility and optimizes algorithms.</w:t>
      </w:r>
    </w:p>
    <w:p w14:paraId="7DC03307" w14:textId="67B063D7" w:rsidR="00552175" w:rsidRPr="00060462" w:rsidRDefault="00552175" w:rsidP="006B71B9">
      <w:pPr>
        <w:pStyle w:val="Heading2"/>
        <w:rPr>
          <w:rFonts w:ascii="Nunito Sans" w:hAnsi="Nunito Sans"/>
          <w:b/>
          <w:bCs/>
          <w:color w:val="auto"/>
          <w:sz w:val="24"/>
          <w:szCs w:val="24"/>
        </w:rPr>
      </w:pPr>
      <w:bookmarkStart w:id="51" w:name="_Toc203056385"/>
      <w:r w:rsidRPr="00060462">
        <w:rPr>
          <w:rFonts w:ascii="Nunito Sans" w:hAnsi="Nunito Sans"/>
          <w:b/>
          <w:bCs/>
          <w:color w:val="auto"/>
          <w:sz w:val="24"/>
          <w:szCs w:val="24"/>
        </w:rPr>
        <w:t>NON-TXST COLLABORATION</w:t>
      </w:r>
      <w:bookmarkEnd w:id="51"/>
    </w:p>
    <w:p w14:paraId="51729146" w14:textId="3E14CC01" w:rsidR="00552175" w:rsidRPr="00060462" w:rsidRDefault="00552175" w:rsidP="00552175">
      <w:pPr>
        <w:rPr>
          <w:rFonts w:ascii="Nunito Sans" w:hAnsi="Nunito Sans"/>
        </w:rPr>
      </w:pPr>
      <w:r w:rsidRPr="00060462">
        <w:rPr>
          <w:rFonts w:ascii="Nunito Sans" w:hAnsi="Nunito Sans"/>
        </w:rPr>
        <w:t xml:space="preserve">The department accepts </w:t>
      </w:r>
      <w:r w:rsidRPr="00060462">
        <w:rPr>
          <w:rFonts w:ascii="Nunito Sans" w:hAnsi="Nunito Sans"/>
          <w:u w:val="single"/>
        </w:rPr>
        <w:t>tags</w:t>
      </w:r>
      <w:r w:rsidRPr="00060462">
        <w:rPr>
          <w:rFonts w:ascii="Nunito Sans" w:hAnsi="Nunito Sans"/>
        </w:rPr>
        <w:t xml:space="preserve"> from non-TXST accounts on </w:t>
      </w:r>
      <w:r w:rsidR="00796A24" w:rsidRPr="00060462">
        <w:rPr>
          <w:rFonts w:ascii="Nunito Sans" w:hAnsi="Nunito Sans"/>
        </w:rPr>
        <w:t xml:space="preserve">a </w:t>
      </w:r>
      <w:r w:rsidRPr="00060462">
        <w:rPr>
          <w:rFonts w:ascii="Nunito Sans" w:hAnsi="Nunito Sans"/>
        </w:rPr>
        <w:t>case-by-case basis</w:t>
      </w:r>
      <w:r w:rsidR="002E1568" w:rsidRPr="00060462">
        <w:rPr>
          <w:rFonts w:ascii="Nunito Sans" w:hAnsi="Nunito Sans"/>
        </w:rPr>
        <w:t xml:space="preserve">; the department </w:t>
      </w:r>
      <w:r w:rsidR="004162C9" w:rsidRPr="00060462">
        <w:rPr>
          <w:rFonts w:ascii="Nunito Sans" w:hAnsi="Nunito Sans"/>
        </w:rPr>
        <w:t xml:space="preserve">generally </w:t>
      </w:r>
      <w:r w:rsidR="002E1568" w:rsidRPr="00060462">
        <w:rPr>
          <w:rFonts w:ascii="Nunito Sans" w:hAnsi="Nunito Sans"/>
        </w:rPr>
        <w:t xml:space="preserve">does not accept </w:t>
      </w:r>
      <w:r w:rsidR="00FC4C86" w:rsidRPr="00060462">
        <w:rPr>
          <w:rFonts w:ascii="Nunito Sans" w:hAnsi="Nunito Sans"/>
        </w:rPr>
        <w:t xml:space="preserve">“collaborative” </w:t>
      </w:r>
      <w:r w:rsidR="002E1568" w:rsidRPr="00060462">
        <w:rPr>
          <w:rFonts w:ascii="Nunito Sans" w:hAnsi="Nunito Sans"/>
        </w:rPr>
        <w:t>posts</w:t>
      </w:r>
      <w:r w:rsidR="002962D7" w:rsidRPr="00060462">
        <w:rPr>
          <w:rFonts w:ascii="Nunito Sans" w:hAnsi="Nunito Sans"/>
        </w:rPr>
        <w:t xml:space="preserve"> </w:t>
      </w:r>
      <w:r w:rsidR="002E1568" w:rsidRPr="00060462">
        <w:rPr>
          <w:rFonts w:ascii="Nunito Sans" w:hAnsi="Nunito Sans"/>
        </w:rPr>
        <w:t>from non-TXST accounts.</w:t>
      </w:r>
    </w:p>
    <w:p w14:paraId="6BA9530C" w14:textId="74F3227E" w:rsidR="00947154" w:rsidRPr="00060462" w:rsidRDefault="00947154" w:rsidP="006B71B9">
      <w:pPr>
        <w:pStyle w:val="Heading2"/>
        <w:rPr>
          <w:rFonts w:ascii="Nunito Sans" w:hAnsi="Nunito Sans"/>
          <w:b/>
          <w:bCs/>
          <w:color w:val="auto"/>
          <w:sz w:val="24"/>
          <w:szCs w:val="24"/>
        </w:rPr>
      </w:pPr>
      <w:bookmarkStart w:id="52" w:name="_Toc203056386"/>
      <w:r w:rsidRPr="00060462">
        <w:rPr>
          <w:rFonts w:ascii="Nunito Sans" w:hAnsi="Nunito Sans"/>
          <w:b/>
          <w:bCs/>
          <w:color w:val="auto"/>
          <w:sz w:val="24"/>
          <w:szCs w:val="24"/>
        </w:rPr>
        <w:t>INTER-DEPARTMENT/UNIVERSITY COLLABORATION</w:t>
      </w:r>
      <w:bookmarkEnd w:id="49"/>
      <w:bookmarkEnd w:id="52"/>
    </w:p>
    <w:p w14:paraId="39C4D9C0" w14:textId="27148737" w:rsidR="006A22FD" w:rsidRPr="00060462" w:rsidRDefault="002962D7">
      <w:pPr>
        <w:rPr>
          <w:rFonts w:ascii="Nunito Sans" w:hAnsi="Nunito Sans"/>
        </w:rPr>
      </w:pPr>
      <w:r w:rsidRPr="00060462">
        <w:rPr>
          <w:rFonts w:ascii="Nunito Sans" w:hAnsi="Nunito Sans"/>
        </w:rPr>
        <w:t xml:space="preserve">Depending on the platform, the department </w:t>
      </w:r>
      <w:r w:rsidRPr="00060462">
        <w:rPr>
          <w:rFonts w:ascii="Nunito Sans" w:hAnsi="Nunito Sans"/>
          <w:u w:val="single"/>
        </w:rPr>
        <w:t xml:space="preserve">welcomes </w:t>
      </w:r>
      <w:r w:rsidRPr="00060462">
        <w:rPr>
          <w:rFonts w:ascii="Nunito Sans" w:hAnsi="Nunito Sans"/>
          <w:i/>
          <w:iCs/>
          <w:u w:val="single"/>
        </w:rPr>
        <w:t>tags</w:t>
      </w:r>
      <w:r w:rsidRPr="00060462">
        <w:rPr>
          <w:rFonts w:ascii="Nunito Sans" w:hAnsi="Nunito Sans"/>
        </w:rPr>
        <w:t xml:space="preserve"> from</w:t>
      </w:r>
      <w:r w:rsidR="004D6738" w:rsidRPr="00060462">
        <w:rPr>
          <w:rFonts w:ascii="Nunito Sans" w:hAnsi="Nunito Sans"/>
        </w:rPr>
        <w:t xml:space="preserve"> COLA</w:t>
      </w:r>
      <w:r w:rsidR="00F97659" w:rsidRPr="00060462">
        <w:rPr>
          <w:rFonts w:ascii="Nunito Sans" w:hAnsi="Nunito Sans"/>
        </w:rPr>
        <w:t xml:space="preserve"> and other academic units</w:t>
      </w:r>
      <w:r w:rsidRPr="00060462">
        <w:rPr>
          <w:rFonts w:ascii="Nunito Sans" w:hAnsi="Nunito Sans"/>
        </w:rPr>
        <w:t>.</w:t>
      </w:r>
    </w:p>
    <w:p w14:paraId="7C317539" w14:textId="5AA1DEF2" w:rsidR="008B2187" w:rsidRPr="00060462" w:rsidRDefault="00947154">
      <w:pPr>
        <w:rPr>
          <w:rFonts w:ascii="Nunito Sans" w:hAnsi="Nunito Sans"/>
        </w:rPr>
      </w:pPr>
      <w:r w:rsidRPr="00060462">
        <w:rPr>
          <w:rFonts w:ascii="Nunito Sans" w:hAnsi="Nunito Sans"/>
        </w:rPr>
        <w:t xml:space="preserve">The department’s Instagram </w:t>
      </w:r>
      <w:r w:rsidR="00B76A15" w:rsidRPr="00060462">
        <w:rPr>
          <w:rFonts w:ascii="Nunito Sans" w:hAnsi="Nunito Sans"/>
        </w:rPr>
        <w:t xml:space="preserve">generally </w:t>
      </w:r>
      <w:r w:rsidRPr="00060462">
        <w:rPr>
          <w:rFonts w:ascii="Nunito Sans" w:hAnsi="Nunito Sans"/>
        </w:rPr>
        <w:t>does not accept joint</w:t>
      </w:r>
      <w:r w:rsidR="00FC4C86" w:rsidRPr="00060462">
        <w:rPr>
          <w:rFonts w:ascii="Nunito Sans" w:hAnsi="Nunito Sans"/>
        </w:rPr>
        <w:t xml:space="preserve"> “collaborative”</w:t>
      </w:r>
      <w:r w:rsidRPr="00060462">
        <w:rPr>
          <w:rFonts w:ascii="Nunito Sans" w:hAnsi="Nunito Sans"/>
        </w:rPr>
        <w:t xml:space="preserve"> posts from other departments</w:t>
      </w:r>
      <w:r w:rsidR="00E37487" w:rsidRPr="00060462">
        <w:rPr>
          <w:rFonts w:ascii="Nunito Sans" w:hAnsi="Nunito Sans"/>
        </w:rPr>
        <w:t xml:space="preserve"> </w:t>
      </w:r>
      <w:r w:rsidR="00C03EBC" w:rsidRPr="00060462">
        <w:rPr>
          <w:rFonts w:ascii="Nunito Sans" w:hAnsi="Nunito Sans"/>
        </w:rPr>
        <w:t xml:space="preserve">due to grid planning </w:t>
      </w:r>
      <w:r w:rsidR="00E37487" w:rsidRPr="00060462">
        <w:rPr>
          <w:rFonts w:ascii="Nunito Sans" w:hAnsi="Nunito Sans"/>
        </w:rPr>
        <w:t>but c</w:t>
      </w:r>
      <w:r w:rsidRPr="00060462">
        <w:rPr>
          <w:rFonts w:ascii="Nunito Sans" w:hAnsi="Nunito Sans"/>
        </w:rPr>
        <w:t xml:space="preserve">an accept joint reels </w:t>
      </w:r>
      <w:r w:rsidR="00F82A44" w:rsidRPr="00060462">
        <w:rPr>
          <w:rFonts w:ascii="Nunito Sans" w:hAnsi="Nunito Sans"/>
        </w:rPr>
        <w:t xml:space="preserve">in some </w:t>
      </w:r>
      <w:r w:rsidR="002962D7" w:rsidRPr="00060462">
        <w:rPr>
          <w:rFonts w:ascii="Nunito Sans" w:hAnsi="Nunito Sans"/>
        </w:rPr>
        <w:t>cases.</w:t>
      </w:r>
    </w:p>
    <w:p w14:paraId="656EE678" w14:textId="2E7F317D" w:rsidR="0093091B" w:rsidRPr="00060462" w:rsidRDefault="002865C4" w:rsidP="006B71B9">
      <w:pPr>
        <w:pStyle w:val="Heading2"/>
        <w:rPr>
          <w:rFonts w:ascii="Nunito Sans" w:hAnsi="Nunito Sans"/>
          <w:b/>
          <w:bCs/>
          <w:color w:val="auto"/>
          <w:sz w:val="24"/>
          <w:szCs w:val="24"/>
        </w:rPr>
      </w:pPr>
      <w:bookmarkStart w:id="53" w:name="_Toc181782193"/>
      <w:bookmarkStart w:id="54" w:name="_Toc203056387"/>
      <w:r w:rsidRPr="00060462">
        <w:rPr>
          <w:rFonts w:ascii="Nunito Sans" w:hAnsi="Nunito Sans"/>
          <w:b/>
          <w:bCs/>
          <w:color w:val="auto"/>
          <w:sz w:val="24"/>
          <w:szCs w:val="24"/>
        </w:rPr>
        <w:t>INTRA-DEPAR</w:t>
      </w:r>
      <w:r w:rsidR="3538C5B7" w:rsidRPr="00060462">
        <w:rPr>
          <w:rFonts w:ascii="Nunito Sans" w:hAnsi="Nunito Sans"/>
          <w:b/>
          <w:bCs/>
          <w:color w:val="auto"/>
          <w:sz w:val="24"/>
          <w:szCs w:val="24"/>
        </w:rPr>
        <w:t>T</w:t>
      </w:r>
      <w:r w:rsidRPr="00060462">
        <w:rPr>
          <w:rFonts w:ascii="Nunito Sans" w:hAnsi="Nunito Sans"/>
          <w:b/>
          <w:bCs/>
          <w:color w:val="auto"/>
          <w:sz w:val="24"/>
          <w:szCs w:val="24"/>
        </w:rPr>
        <w:t>MENT COLLABORATION</w:t>
      </w:r>
      <w:bookmarkEnd w:id="53"/>
      <w:bookmarkEnd w:id="54"/>
    </w:p>
    <w:p w14:paraId="66102F74" w14:textId="312F119D" w:rsidR="00770B3F" w:rsidRPr="00060462" w:rsidRDefault="00BC5D74" w:rsidP="0093091B">
      <w:pPr>
        <w:rPr>
          <w:rFonts w:ascii="Nunito Sans" w:hAnsi="Nunito Sans"/>
          <w:b/>
          <w:bCs/>
        </w:rPr>
      </w:pPr>
      <w:r w:rsidRPr="00060462">
        <w:rPr>
          <w:rFonts w:ascii="Nunito Sans" w:hAnsi="Nunito Sans"/>
        </w:rPr>
        <w:t>Applies</w:t>
      </w:r>
      <w:r w:rsidR="00A54BA6" w:rsidRPr="00060462">
        <w:rPr>
          <w:rFonts w:ascii="Nunito Sans" w:hAnsi="Nunito Sans"/>
        </w:rPr>
        <w:t xml:space="preserve"> </w:t>
      </w:r>
      <w:r w:rsidR="0093091B" w:rsidRPr="00060462">
        <w:rPr>
          <w:rFonts w:ascii="Nunito Sans" w:hAnsi="Nunito Sans"/>
        </w:rPr>
        <w:t xml:space="preserve">to </w:t>
      </w:r>
      <w:r w:rsidRPr="00060462">
        <w:rPr>
          <w:rFonts w:ascii="Nunito Sans" w:hAnsi="Nunito Sans"/>
        </w:rPr>
        <w:t xml:space="preserve">all </w:t>
      </w:r>
      <w:r w:rsidR="0093091B" w:rsidRPr="00060462">
        <w:rPr>
          <w:rFonts w:ascii="Nunito Sans" w:hAnsi="Nunito Sans"/>
        </w:rPr>
        <w:t>programs within English</w:t>
      </w:r>
      <w:r w:rsidR="001F03C8" w:rsidRPr="00060462">
        <w:rPr>
          <w:rFonts w:ascii="Nunito Sans" w:hAnsi="Nunito Sans"/>
        </w:rPr>
        <w:t xml:space="preserve">. </w:t>
      </w:r>
      <w:r w:rsidR="00E37487" w:rsidRPr="00060462">
        <w:rPr>
          <w:rFonts w:ascii="Nunito Sans" w:hAnsi="Nunito Sans"/>
          <w:b/>
          <w:bCs/>
          <w:highlight w:val="yellow"/>
        </w:rPr>
        <w:t xml:space="preserve">See </w:t>
      </w:r>
      <w:r w:rsidR="00710379" w:rsidRPr="00060462">
        <w:rPr>
          <w:rFonts w:ascii="Nunito Sans" w:hAnsi="Nunito Sans"/>
          <w:b/>
          <w:bCs/>
          <w:highlight w:val="yellow"/>
        </w:rPr>
        <w:t xml:space="preserve">also </w:t>
      </w:r>
      <w:r w:rsidR="00D06243" w:rsidRPr="00060462">
        <w:rPr>
          <w:rFonts w:ascii="Nunito Sans" w:hAnsi="Nunito Sans"/>
          <w:b/>
          <w:bCs/>
          <w:highlight w:val="yellow"/>
        </w:rPr>
        <w:t xml:space="preserve">APPENDIX </w:t>
      </w:r>
      <w:r w:rsidR="00E37487" w:rsidRPr="00060462">
        <w:rPr>
          <w:rFonts w:ascii="Nunito Sans" w:hAnsi="Nunito Sans"/>
          <w:b/>
          <w:bCs/>
          <w:highlight w:val="yellow"/>
        </w:rPr>
        <w:t>A</w:t>
      </w:r>
      <w:r w:rsidR="004E3748" w:rsidRPr="00060462">
        <w:rPr>
          <w:rFonts w:ascii="Nunito Sans" w:hAnsi="Nunito Sans"/>
          <w:b/>
          <w:bCs/>
          <w:highlight w:val="yellow"/>
        </w:rPr>
        <w:t>.</w:t>
      </w:r>
    </w:p>
    <w:p w14:paraId="4406C119" w14:textId="66B0F8A5" w:rsidR="002A7E19" w:rsidRPr="00060462" w:rsidRDefault="002A7E19" w:rsidP="008F2BCA">
      <w:pPr>
        <w:rPr>
          <w:rFonts w:ascii="Nunito Sans" w:hAnsi="Nunito Sans"/>
        </w:rPr>
      </w:pPr>
      <w:r w:rsidRPr="00060462">
        <w:rPr>
          <w:rFonts w:ascii="Nunito Sans" w:hAnsi="Nunito Sans"/>
        </w:rPr>
        <w:t>TAGGING (always)</w:t>
      </w:r>
    </w:p>
    <w:p w14:paraId="3456F6B5" w14:textId="36666619" w:rsidR="002A7E19" w:rsidRPr="00060462" w:rsidRDefault="001F03C8" w:rsidP="0051060F">
      <w:pPr>
        <w:pStyle w:val="ListParagraph"/>
        <w:numPr>
          <w:ilvl w:val="0"/>
          <w:numId w:val="33"/>
        </w:numPr>
        <w:rPr>
          <w:rFonts w:ascii="Nunito Sans" w:hAnsi="Nunito Sans"/>
        </w:rPr>
      </w:pPr>
      <w:proofErr w:type="gramStart"/>
      <w:r w:rsidRPr="00060462">
        <w:rPr>
          <w:rFonts w:ascii="Nunito Sans" w:hAnsi="Nunito Sans"/>
        </w:rPr>
        <w:t>T</w:t>
      </w:r>
      <w:r w:rsidR="002A7E19" w:rsidRPr="00060462">
        <w:rPr>
          <w:rFonts w:ascii="Nunito Sans" w:hAnsi="Nunito Sans"/>
        </w:rPr>
        <w:t>ag @</w:t>
      </w:r>
      <w:proofErr w:type="gramEnd"/>
      <w:r w:rsidR="002A7E19" w:rsidRPr="00060462">
        <w:rPr>
          <w:rFonts w:ascii="Nunito Sans" w:hAnsi="Nunito Sans"/>
        </w:rPr>
        <w:t xml:space="preserve">TXSTEnglish in </w:t>
      </w:r>
      <w:proofErr w:type="gramStart"/>
      <w:r w:rsidR="002A7E19" w:rsidRPr="00060462">
        <w:rPr>
          <w:rFonts w:ascii="Nunito Sans" w:hAnsi="Nunito Sans"/>
        </w:rPr>
        <w:t>graphic</w:t>
      </w:r>
      <w:proofErr w:type="gramEnd"/>
      <w:r w:rsidR="002A7E19" w:rsidRPr="00060462">
        <w:rPr>
          <w:rFonts w:ascii="Nunito Sans" w:hAnsi="Nunito Sans"/>
        </w:rPr>
        <w:t xml:space="preserve"> </w:t>
      </w:r>
      <w:r w:rsidR="002A7E19" w:rsidRPr="00060462">
        <w:rPr>
          <w:rFonts w:ascii="Nunito Sans" w:hAnsi="Nunito Sans"/>
          <w:u w:val="single"/>
        </w:rPr>
        <w:t>AND</w:t>
      </w:r>
      <w:r w:rsidR="002A7E19" w:rsidRPr="00060462">
        <w:rPr>
          <w:rFonts w:ascii="Nunito Sans" w:hAnsi="Nunito Sans"/>
        </w:rPr>
        <w:t xml:space="preserve"> </w:t>
      </w:r>
      <w:proofErr w:type="gramStart"/>
      <w:r w:rsidR="002A7E19" w:rsidRPr="00060462">
        <w:rPr>
          <w:rFonts w:ascii="Nunito Sans" w:hAnsi="Nunito Sans"/>
        </w:rPr>
        <w:t>include @</w:t>
      </w:r>
      <w:proofErr w:type="gramEnd"/>
      <w:r w:rsidR="002A7E19" w:rsidRPr="00060462">
        <w:rPr>
          <w:rFonts w:ascii="Nunito Sans" w:hAnsi="Nunito Sans"/>
        </w:rPr>
        <w:t xml:space="preserve">TXSTEnglish in the written </w:t>
      </w:r>
      <w:r w:rsidRPr="00060462">
        <w:rPr>
          <w:rFonts w:ascii="Nunito Sans" w:hAnsi="Nunito Sans"/>
        </w:rPr>
        <w:t>copy</w:t>
      </w:r>
      <w:r w:rsidR="002A7E19" w:rsidRPr="00060462">
        <w:rPr>
          <w:rFonts w:ascii="Nunito Sans" w:hAnsi="Nunito Sans"/>
        </w:rPr>
        <w:t xml:space="preserve">. </w:t>
      </w:r>
    </w:p>
    <w:p w14:paraId="60CEC0BA" w14:textId="78AEAB3E" w:rsidR="00EA4C15" w:rsidRPr="00060462" w:rsidRDefault="009E5BE4" w:rsidP="0051060F">
      <w:pPr>
        <w:pStyle w:val="ListParagraph"/>
        <w:numPr>
          <w:ilvl w:val="0"/>
          <w:numId w:val="33"/>
        </w:numPr>
        <w:rPr>
          <w:rFonts w:ascii="Nunito Sans" w:hAnsi="Nunito Sans"/>
        </w:rPr>
      </w:pPr>
      <w:r w:rsidRPr="00060462">
        <w:rPr>
          <w:rFonts w:ascii="Nunito Sans" w:hAnsi="Nunito Sans"/>
        </w:rPr>
        <w:t>A</w:t>
      </w:r>
      <w:r w:rsidR="00EA4C15" w:rsidRPr="00060462">
        <w:rPr>
          <w:rFonts w:ascii="Nunito Sans" w:hAnsi="Nunito Sans"/>
        </w:rPr>
        <w:t>pprove tags from @txstenglish and share post to stories when tagged.</w:t>
      </w:r>
    </w:p>
    <w:p w14:paraId="5C014594" w14:textId="133BE668" w:rsidR="002A7E19" w:rsidRPr="00060462" w:rsidRDefault="002A7E19" w:rsidP="008F2BCA">
      <w:pPr>
        <w:rPr>
          <w:rFonts w:ascii="Nunito Sans" w:hAnsi="Nunito Sans"/>
        </w:rPr>
      </w:pPr>
      <w:r w:rsidRPr="00060462">
        <w:rPr>
          <w:rFonts w:ascii="Nunito Sans" w:hAnsi="Nunito Sans"/>
        </w:rPr>
        <w:t>CROSS-POST/COLLABORATE (</w:t>
      </w:r>
      <w:r w:rsidR="0013288C" w:rsidRPr="00060462">
        <w:rPr>
          <w:rFonts w:ascii="Nunito Sans" w:hAnsi="Nunito Sans"/>
        </w:rPr>
        <w:t>when</w:t>
      </w:r>
      <w:r w:rsidRPr="00060462">
        <w:rPr>
          <w:rFonts w:ascii="Nunito Sans" w:hAnsi="Nunito Sans"/>
        </w:rPr>
        <w:t xml:space="preserve"> relevant)</w:t>
      </w:r>
    </w:p>
    <w:p w14:paraId="4502AC3E" w14:textId="5C7E9A43" w:rsidR="00804ABE" w:rsidRPr="00060462" w:rsidRDefault="00804ABE" w:rsidP="00804ABE">
      <w:pPr>
        <w:pStyle w:val="ListParagraph"/>
        <w:numPr>
          <w:ilvl w:val="0"/>
          <w:numId w:val="32"/>
        </w:numPr>
        <w:rPr>
          <w:rFonts w:ascii="Nunito Sans" w:hAnsi="Nunito Sans"/>
        </w:rPr>
      </w:pPr>
      <w:r w:rsidRPr="00060462">
        <w:rPr>
          <w:rFonts w:ascii="Nunito Sans" w:hAnsi="Nunito Sans"/>
          <w:u w:val="single"/>
        </w:rPr>
        <w:t>Instagram</w:t>
      </w:r>
      <w:r w:rsidRPr="00060462">
        <w:rPr>
          <w:rFonts w:ascii="Nunito Sans" w:hAnsi="Nunito Sans"/>
        </w:rPr>
        <w:t xml:space="preserve">: use “invite collaborator” </w:t>
      </w:r>
    </w:p>
    <w:p w14:paraId="12969DF8" w14:textId="6A28740F" w:rsidR="00804ABE" w:rsidRPr="00060462" w:rsidRDefault="00804ABE" w:rsidP="00804ABE">
      <w:pPr>
        <w:pStyle w:val="ListParagraph"/>
        <w:numPr>
          <w:ilvl w:val="0"/>
          <w:numId w:val="32"/>
        </w:numPr>
        <w:rPr>
          <w:rFonts w:ascii="Nunito Sans" w:hAnsi="Nunito Sans"/>
        </w:rPr>
      </w:pPr>
      <w:r w:rsidRPr="00060462">
        <w:rPr>
          <w:rFonts w:ascii="Nunito Sans" w:hAnsi="Nunito Sans"/>
          <w:u w:val="single"/>
        </w:rPr>
        <w:t>Facebook</w:t>
      </w:r>
      <w:r w:rsidRPr="00060462">
        <w:rPr>
          <w:rFonts w:ascii="Nunito Sans" w:hAnsi="Nunito Sans"/>
        </w:rPr>
        <w:t>.</w:t>
      </w:r>
      <w:r w:rsidR="00DC5C46" w:rsidRPr="00060462">
        <w:rPr>
          <w:rFonts w:ascii="Nunito Sans" w:hAnsi="Nunito Sans"/>
        </w:rPr>
        <w:t xml:space="preserve"> same as above</w:t>
      </w:r>
    </w:p>
    <w:p w14:paraId="16FDBCE8" w14:textId="3F79AFB7" w:rsidR="00B31D51" w:rsidRPr="00060462" w:rsidRDefault="00804ABE" w:rsidP="00804ABE">
      <w:pPr>
        <w:pStyle w:val="ListParagraph"/>
        <w:numPr>
          <w:ilvl w:val="0"/>
          <w:numId w:val="32"/>
        </w:numPr>
        <w:rPr>
          <w:rFonts w:ascii="Nunito Sans" w:hAnsi="Nunito Sans"/>
        </w:rPr>
      </w:pPr>
      <w:r w:rsidRPr="00060462">
        <w:rPr>
          <w:rFonts w:ascii="Nunito Sans" w:hAnsi="Nunito Sans"/>
          <w:u w:val="single"/>
        </w:rPr>
        <w:t>Twitter/X</w:t>
      </w:r>
      <w:r w:rsidRPr="00060462">
        <w:rPr>
          <w:rFonts w:ascii="Nunito Sans" w:hAnsi="Nunito Sans"/>
        </w:rPr>
        <w:t>: tag in post or in comment</w:t>
      </w:r>
      <w:r w:rsidR="00DC5C46" w:rsidRPr="00060462">
        <w:rPr>
          <w:rFonts w:ascii="Nunito Sans" w:hAnsi="Nunito Sans"/>
        </w:rPr>
        <w:t xml:space="preserve"> to prompt re-tweet</w:t>
      </w:r>
    </w:p>
    <w:p w14:paraId="3736E599" w14:textId="2DDA06D8" w:rsidR="00804ABE" w:rsidRPr="00060462" w:rsidRDefault="00B31D51" w:rsidP="00804ABE">
      <w:pPr>
        <w:pStyle w:val="ListParagraph"/>
        <w:numPr>
          <w:ilvl w:val="0"/>
          <w:numId w:val="32"/>
        </w:numPr>
        <w:rPr>
          <w:rFonts w:ascii="Nunito Sans" w:hAnsi="Nunito Sans"/>
        </w:rPr>
      </w:pPr>
      <w:r w:rsidRPr="00060462">
        <w:rPr>
          <w:rFonts w:ascii="Nunito Sans" w:hAnsi="Nunito Sans"/>
          <w:u w:val="single"/>
        </w:rPr>
        <w:t>LinkedIn</w:t>
      </w:r>
      <w:r w:rsidRPr="00060462">
        <w:rPr>
          <w:rFonts w:ascii="Nunito Sans" w:hAnsi="Nunito Sans"/>
        </w:rPr>
        <w:t>: same as above</w:t>
      </w:r>
    </w:p>
    <w:p w14:paraId="33F147BA" w14:textId="705B925A" w:rsidR="008F2BCA" w:rsidRPr="00060462" w:rsidRDefault="00D8694B" w:rsidP="008F2BCA">
      <w:pPr>
        <w:rPr>
          <w:rFonts w:ascii="Nunito Sans" w:hAnsi="Nunito Sans"/>
        </w:rPr>
      </w:pPr>
      <w:r w:rsidRPr="00060462">
        <w:rPr>
          <w:rFonts w:ascii="Nunito Sans" w:hAnsi="Nunito Sans"/>
        </w:rPr>
        <w:t>We u</w:t>
      </w:r>
      <w:r w:rsidR="00CE70EB" w:rsidRPr="00060462">
        <w:rPr>
          <w:rFonts w:ascii="Nunito Sans" w:hAnsi="Nunito Sans"/>
        </w:rPr>
        <w:t>se collaborative method</w:t>
      </w:r>
      <w:r w:rsidR="00DD033D" w:rsidRPr="00060462">
        <w:rPr>
          <w:rFonts w:ascii="Nunito Sans" w:hAnsi="Nunito Sans"/>
        </w:rPr>
        <w:t xml:space="preserve">s to </w:t>
      </w:r>
    </w:p>
    <w:p w14:paraId="668469F6" w14:textId="207B6001" w:rsidR="008F2BCA" w:rsidRPr="00060462" w:rsidRDefault="008F2BCA" w:rsidP="00102021">
      <w:pPr>
        <w:pStyle w:val="ListParagraph"/>
        <w:numPr>
          <w:ilvl w:val="0"/>
          <w:numId w:val="4"/>
        </w:numPr>
        <w:rPr>
          <w:rFonts w:ascii="Nunito Sans" w:hAnsi="Nunito Sans"/>
        </w:rPr>
      </w:pPr>
      <w:r w:rsidRPr="00060462">
        <w:rPr>
          <w:rFonts w:ascii="Nunito Sans" w:hAnsi="Nunito Sans"/>
        </w:rPr>
        <w:t xml:space="preserve">avoid duplicated </w:t>
      </w:r>
      <w:proofErr w:type="gramStart"/>
      <w:r w:rsidRPr="00060462">
        <w:rPr>
          <w:rFonts w:ascii="Nunito Sans" w:hAnsi="Nunito Sans"/>
        </w:rPr>
        <w:t>work</w:t>
      </w:r>
      <w:r w:rsidR="00C606B0" w:rsidRPr="00060462">
        <w:rPr>
          <w:rFonts w:ascii="Nunito Sans" w:hAnsi="Nunito Sans"/>
        </w:rPr>
        <w:t>;</w:t>
      </w:r>
      <w:proofErr w:type="gramEnd"/>
    </w:p>
    <w:p w14:paraId="00E1F935" w14:textId="381ECA79" w:rsidR="008F2BCA" w:rsidRPr="00060462" w:rsidRDefault="008F2BCA" w:rsidP="00102021">
      <w:pPr>
        <w:pStyle w:val="ListParagraph"/>
        <w:numPr>
          <w:ilvl w:val="0"/>
          <w:numId w:val="4"/>
        </w:numPr>
        <w:rPr>
          <w:rFonts w:ascii="Nunito Sans" w:hAnsi="Nunito Sans"/>
        </w:rPr>
      </w:pPr>
      <w:r w:rsidRPr="00060462">
        <w:rPr>
          <w:rFonts w:ascii="Nunito Sans" w:hAnsi="Nunito Sans"/>
        </w:rPr>
        <w:t xml:space="preserve">increase coherence of department </w:t>
      </w:r>
      <w:proofErr w:type="gramStart"/>
      <w:r w:rsidRPr="00060462">
        <w:rPr>
          <w:rFonts w:ascii="Nunito Sans" w:hAnsi="Nunito Sans"/>
        </w:rPr>
        <w:t>messaging</w:t>
      </w:r>
      <w:r w:rsidR="00C606B0" w:rsidRPr="00060462">
        <w:rPr>
          <w:rFonts w:ascii="Nunito Sans" w:hAnsi="Nunito Sans"/>
        </w:rPr>
        <w:t>;</w:t>
      </w:r>
      <w:proofErr w:type="gramEnd"/>
    </w:p>
    <w:p w14:paraId="346CED03" w14:textId="53521FC3" w:rsidR="00AD6D24" w:rsidRPr="00060462" w:rsidRDefault="008F2BCA" w:rsidP="00336647">
      <w:pPr>
        <w:pStyle w:val="ListParagraph"/>
        <w:numPr>
          <w:ilvl w:val="0"/>
          <w:numId w:val="4"/>
        </w:numPr>
        <w:rPr>
          <w:rFonts w:ascii="Nunito Sans" w:hAnsi="Nunito Sans"/>
        </w:rPr>
      </w:pPr>
      <w:r w:rsidRPr="00060462">
        <w:rPr>
          <w:rFonts w:ascii="Nunito Sans" w:hAnsi="Nunito Sans"/>
        </w:rPr>
        <w:t>make relationships between department and its programs, centers, etc., visible to users</w:t>
      </w:r>
      <w:r w:rsidR="00C606B0" w:rsidRPr="00060462">
        <w:rPr>
          <w:rFonts w:ascii="Nunito Sans" w:hAnsi="Nunito Sans"/>
        </w:rPr>
        <w:t>.</w:t>
      </w:r>
      <w:r w:rsidR="00AD6D24" w:rsidRPr="00060462">
        <w:rPr>
          <w:rFonts w:ascii="Nunito Sans" w:hAnsi="Nunito Sans"/>
          <w:b/>
          <w:bCs/>
        </w:rPr>
        <w:br w:type="page"/>
      </w:r>
    </w:p>
    <w:p w14:paraId="52B19D72" w14:textId="2BF9CA26" w:rsidR="0093091B" w:rsidRPr="00060462" w:rsidRDefault="00AD6D24" w:rsidP="00C22D5F">
      <w:pPr>
        <w:pStyle w:val="Heading1"/>
        <w:jc w:val="center"/>
        <w:rPr>
          <w:rFonts w:ascii="Nunito Sans" w:hAnsi="Nunito Sans"/>
          <w:b/>
          <w:bCs/>
          <w:color w:val="auto"/>
          <w:sz w:val="24"/>
          <w:szCs w:val="24"/>
        </w:rPr>
      </w:pPr>
      <w:bookmarkStart w:id="55" w:name="_Toc181782199"/>
      <w:bookmarkStart w:id="56" w:name="_Toc203056389"/>
      <w:bookmarkStart w:id="57" w:name="_Toc221275791"/>
      <w:r w:rsidRPr="00060462">
        <w:rPr>
          <w:rFonts w:ascii="Nunito Sans" w:hAnsi="Nunito Sans"/>
          <w:b/>
          <w:bCs/>
          <w:color w:val="auto"/>
          <w:sz w:val="24"/>
          <w:szCs w:val="24"/>
        </w:rPr>
        <w:lastRenderedPageBreak/>
        <w:t>APPENDIX</w:t>
      </w:r>
      <w:r w:rsidR="00907C5D" w:rsidRPr="00060462">
        <w:rPr>
          <w:rFonts w:ascii="Nunito Sans" w:hAnsi="Nunito Sans"/>
          <w:b/>
          <w:bCs/>
          <w:color w:val="auto"/>
          <w:sz w:val="24"/>
          <w:szCs w:val="24"/>
        </w:rPr>
        <w:t xml:space="preserve"> A</w:t>
      </w:r>
      <w:r w:rsidRPr="00060462">
        <w:rPr>
          <w:rFonts w:ascii="Nunito Sans" w:hAnsi="Nunito Sans"/>
          <w:b/>
          <w:bCs/>
          <w:color w:val="auto"/>
          <w:sz w:val="24"/>
          <w:szCs w:val="24"/>
        </w:rPr>
        <w:t xml:space="preserve">: </w:t>
      </w:r>
      <w:bookmarkEnd w:id="55"/>
      <w:r w:rsidR="002865AF" w:rsidRPr="00060462">
        <w:rPr>
          <w:rFonts w:ascii="Nunito Sans" w:hAnsi="Nunito Sans"/>
          <w:b/>
          <w:bCs/>
          <w:color w:val="auto"/>
          <w:sz w:val="24"/>
          <w:szCs w:val="24"/>
        </w:rPr>
        <w:t xml:space="preserve">RESOURCES </w:t>
      </w:r>
      <w:r w:rsidR="003D4FE1" w:rsidRPr="00060462">
        <w:rPr>
          <w:rFonts w:ascii="Nunito Sans" w:hAnsi="Nunito Sans"/>
          <w:b/>
          <w:bCs/>
          <w:color w:val="auto"/>
          <w:sz w:val="24"/>
          <w:szCs w:val="24"/>
        </w:rPr>
        <w:t>FOR SOCIAL MEDIA ACCOUNTS WITHIN ENGLISH</w:t>
      </w:r>
      <w:bookmarkEnd w:id="56"/>
      <w:bookmarkEnd w:id="57"/>
    </w:p>
    <w:p w14:paraId="4D8849C4" w14:textId="77777777" w:rsidR="00FD369D" w:rsidRPr="00060462" w:rsidRDefault="00FD369D" w:rsidP="00FD369D">
      <w:pPr>
        <w:pStyle w:val="Heading2"/>
        <w:rPr>
          <w:rFonts w:ascii="Nunito Sans" w:hAnsi="Nunito Sans"/>
          <w:b/>
          <w:bCs/>
          <w:color w:val="auto"/>
          <w:sz w:val="24"/>
          <w:szCs w:val="24"/>
        </w:rPr>
      </w:pPr>
      <w:bookmarkStart w:id="58" w:name="_Toc203056391"/>
      <w:bookmarkStart w:id="59" w:name="_Toc207456672"/>
      <w:bookmarkStart w:id="60" w:name="_Toc207458518"/>
      <w:bookmarkStart w:id="61" w:name="_Toc221275792"/>
      <w:r w:rsidRPr="00060462">
        <w:rPr>
          <w:rFonts w:ascii="Nunito Sans" w:hAnsi="Nunito Sans"/>
          <w:b/>
          <w:bCs/>
          <w:color w:val="auto"/>
          <w:sz w:val="24"/>
          <w:szCs w:val="24"/>
        </w:rPr>
        <w:t>GENERAL GUIDELINES &amp; BEST PRACTICES</w:t>
      </w:r>
      <w:bookmarkEnd w:id="58"/>
      <w:bookmarkEnd w:id="59"/>
      <w:bookmarkEnd w:id="60"/>
      <w:bookmarkEnd w:id="61"/>
    </w:p>
    <w:p w14:paraId="3EE44D40" w14:textId="2A158269" w:rsidR="00B753CF" w:rsidRPr="00060462" w:rsidRDefault="00C03E7A" w:rsidP="00C03E7A">
      <w:pPr>
        <w:rPr>
          <w:rFonts w:ascii="Nunito Sans" w:hAnsi="Nunito Sans"/>
        </w:rPr>
      </w:pPr>
      <w:r w:rsidRPr="00060462">
        <w:rPr>
          <w:rFonts w:ascii="Nunito Sans" w:hAnsi="Nunito Sans"/>
        </w:rPr>
        <w:t xml:space="preserve">Official accounts </w:t>
      </w:r>
      <w:r w:rsidR="00B753CF" w:rsidRPr="00060462">
        <w:rPr>
          <w:rFonts w:ascii="Nunito Sans" w:hAnsi="Nunito Sans"/>
        </w:rPr>
        <w:t xml:space="preserve">within English should </w:t>
      </w:r>
      <w:r w:rsidRPr="00060462">
        <w:rPr>
          <w:rFonts w:ascii="Nunito Sans" w:hAnsi="Nunito Sans"/>
        </w:rPr>
        <w:t>adhere to TXST branding and accessibility requirements, as well as other best practices</w:t>
      </w:r>
      <w:r w:rsidR="00B753CF" w:rsidRPr="00060462">
        <w:rPr>
          <w:rFonts w:ascii="Nunito Sans" w:hAnsi="Nunito Sans"/>
        </w:rPr>
        <w:t xml:space="preserve"> outlined by the university.</w:t>
      </w:r>
    </w:p>
    <w:p w14:paraId="7160143E" w14:textId="7EC0668E" w:rsidR="00C03E7A" w:rsidRPr="00060462" w:rsidRDefault="00B753CF" w:rsidP="00C03E7A">
      <w:pPr>
        <w:rPr>
          <w:rFonts w:ascii="Nunito Sans" w:hAnsi="Nunito Sans"/>
        </w:rPr>
      </w:pPr>
      <w:r w:rsidRPr="00060462">
        <w:rPr>
          <w:rFonts w:ascii="Nunito Sans" w:hAnsi="Nunito Sans"/>
        </w:rPr>
        <w:t xml:space="preserve">Link </w:t>
      </w:r>
      <w:r w:rsidR="00C03E7A" w:rsidRPr="00060462">
        <w:rPr>
          <w:rFonts w:ascii="Nunito Sans" w:hAnsi="Nunito Sans"/>
        </w:rPr>
        <w:t xml:space="preserve">here: </w:t>
      </w:r>
      <w:hyperlink r:id="rId22" w:history="1">
        <w:r w:rsidR="00C03E7A" w:rsidRPr="00060462">
          <w:rPr>
            <w:rStyle w:val="Hyperlink"/>
            <w:rFonts w:ascii="Nunito Sans" w:hAnsi="Nunito Sans"/>
            <w:color w:val="auto"/>
          </w:rPr>
          <w:t>https://www.socialmedia.txst.edu/best-practices.html</w:t>
        </w:r>
      </w:hyperlink>
      <w:r w:rsidR="00C03E7A" w:rsidRPr="00060462">
        <w:rPr>
          <w:rFonts w:ascii="Nunito Sans" w:hAnsi="Nunito Sans"/>
        </w:rPr>
        <w:t xml:space="preserve"> </w:t>
      </w:r>
    </w:p>
    <w:p w14:paraId="7F549C2F" w14:textId="49F29B3F" w:rsidR="00395EDA" w:rsidRPr="00060462" w:rsidRDefault="00442C27" w:rsidP="00E01C40">
      <w:pPr>
        <w:pStyle w:val="Heading3"/>
        <w:rPr>
          <w:rFonts w:ascii="Nunito Sans" w:hAnsi="Nunito Sans"/>
          <w:b/>
          <w:bCs/>
          <w:color w:val="auto"/>
          <w:sz w:val="24"/>
          <w:szCs w:val="24"/>
        </w:rPr>
      </w:pPr>
      <w:bookmarkStart w:id="62" w:name="_Toc221275793"/>
      <w:r w:rsidRPr="00060462">
        <w:rPr>
          <w:rFonts w:ascii="Nunito Sans" w:hAnsi="Nunito Sans"/>
          <w:b/>
          <w:bCs/>
          <w:color w:val="auto"/>
          <w:sz w:val="24"/>
          <w:szCs w:val="24"/>
        </w:rPr>
        <w:t>NEW ACCOUNT</w:t>
      </w:r>
      <w:r w:rsidR="00395EDA" w:rsidRPr="00060462">
        <w:rPr>
          <w:rFonts w:ascii="Nunito Sans" w:hAnsi="Nunito Sans"/>
          <w:b/>
          <w:bCs/>
          <w:color w:val="auto"/>
          <w:sz w:val="24"/>
          <w:szCs w:val="24"/>
        </w:rPr>
        <w:t>S</w:t>
      </w:r>
      <w:bookmarkEnd w:id="62"/>
    </w:p>
    <w:p w14:paraId="2754A4BD" w14:textId="3D721A42" w:rsidR="00B753CF" w:rsidRPr="00060462" w:rsidRDefault="00B06203" w:rsidP="00B06203">
      <w:pPr>
        <w:rPr>
          <w:rFonts w:ascii="Nunito Sans" w:hAnsi="Nunito Sans"/>
        </w:rPr>
      </w:pPr>
      <w:r w:rsidRPr="00060462">
        <w:rPr>
          <w:rFonts w:ascii="Nunito Sans" w:hAnsi="Nunito Sans"/>
        </w:rPr>
        <w:t xml:space="preserve">Seek written approval from </w:t>
      </w:r>
      <w:r w:rsidR="003C47CE" w:rsidRPr="00060462">
        <w:rPr>
          <w:rFonts w:ascii="Nunito Sans" w:hAnsi="Nunito Sans"/>
        </w:rPr>
        <w:t>department C</w:t>
      </w:r>
      <w:r w:rsidRPr="00060462">
        <w:rPr>
          <w:rFonts w:ascii="Nunito Sans" w:hAnsi="Nunito Sans"/>
        </w:rPr>
        <w:t xml:space="preserve">hair; then, follow </w:t>
      </w:r>
      <w:r w:rsidR="00B753CF" w:rsidRPr="00060462">
        <w:rPr>
          <w:rFonts w:ascii="Nunito Sans" w:hAnsi="Nunito Sans"/>
        </w:rPr>
        <w:t xml:space="preserve">university </w:t>
      </w:r>
      <w:r w:rsidRPr="00060462">
        <w:rPr>
          <w:rFonts w:ascii="Nunito Sans" w:hAnsi="Nunito Sans"/>
        </w:rPr>
        <w:t>guidelines</w:t>
      </w:r>
      <w:r w:rsidR="00B753CF" w:rsidRPr="00060462">
        <w:rPr>
          <w:rFonts w:ascii="Nunito Sans" w:hAnsi="Nunito Sans"/>
        </w:rPr>
        <w:t>.</w:t>
      </w:r>
    </w:p>
    <w:p w14:paraId="3EDC47E4" w14:textId="5A58FB94" w:rsidR="00B06203" w:rsidRPr="00060462" w:rsidRDefault="00B753CF" w:rsidP="00B06203">
      <w:pPr>
        <w:rPr>
          <w:rFonts w:ascii="Nunito Sans" w:hAnsi="Nunito Sans"/>
        </w:rPr>
      </w:pPr>
      <w:r w:rsidRPr="00060462">
        <w:rPr>
          <w:rFonts w:ascii="Nunito Sans" w:hAnsi="Nunito Sans"/>
        </w:rPr>
        <w:t>Link</w:t>
      </w:r>
      <w:r w:rsidR="00B06203" w:rsidRPr="00060462">
        <w:rPr>
          <w:rFonts w:ascii="Nunito Sans" w:hAnsi="Nunito Sans"/>
        </w:rPr>
        <w:t xml:space="preserve">: </w:t>
      </w:r>
      <w:hyperlink r:id="rId23" w:history="1">
        <w:r w:rsidR="00B06203" w:rsidRPr="00060462">
          <w:rPr>
            <w:rStyle w:val="Hyperlink"/>
            <w:rFonts w:ascii="Nunito Sans" w:hAnsi="Nunito Sans"/>
            <w:color w:val="auto"/>
          </w:rPr>
          <w:t>https://www.socialmedia.txst.edu/new-account.html</w:t>
        </w:r>
      </w:hyperlink>
      <w:r w:rsidR="00B06203" w:rsidRPr="00060462">
        <w:rPr>
          <w:rFonts w:ascii="Nunito Sans" w:hAnsi="Nunito Sans"/>
        </w:rPr>
        <w:t xml:space="preserve"> </w:t>
      </w:r>
    </w:p>
    <w:p w14:paraId="611BECEA" w14:textId="77777777" w:rsidR="00395EDA" w:rsidRPr="00060462" w:rsidRDefault="00442C27" w:rsidP="00E01C40">
      <w:pPr>
        <w:pStyle w:val="Heading3"/>
        <w:rPr>
          <w:rFonts w:ascii="Nunito Sans" w:hAnsi="Nunito Sans"/>
          <w:b/>
          <w:bCs/>
          <w:color w:val="auto"/>
          <w:sz w:val="24"/>
          <w:szCs w:val="24"/>
        </w:rPr>
      </w:pPr>
      <w:bookmarkStart w:id="63" w:name="_Toc221275794"/>
      <w:r w:rsidRPr="00060462">
        <w:rPr>
          <w:rFonts w:ascii="Nunito Sans" w:hAnsi="Nunito Sans"/>
          <w:b/>
          <w:bCs/>
          <w:color w:val="auto"/>
          <w:sz w:val="24"/>
          <w:szCs w:val="24"/>
        </w:rPr>
        <w:t>EXISTING ACCOUNTS</w:t>
      </w:r>
      <w:bookmarkEnd w:id="63"/>
    </w:p>
    <w:p w14:paraId="59AC157B" w14:textId="395D2C11" w:rsidR="006B496F" w:rsidRPr="00060462" w:rsidRDefault="00EA4C15" w:rsidP="00454169">
      <w:pPr>
        <w:rPr>
          <w:rFonts w:ascii="Nunito Sans" w:hAnsi="Nunito Sans"/>
        </w:rPr>
      </w:pPr>
      <w:r w:rsidRPr="00060462">
        <w:rPr>
          <w:rFonts w:ascii="Nunito Sans" w:hAnsi="Nunito Sans"/>
        </w:rPr>
        <w:t>S</w:t>
      </w:r>
      <w:r w:rsidR="00C22D5F" w:rsidRPr="00060462">
        <w:rPr>
          <w:rFonts w:ascii="Nunito Sans" w:hAnsi="Nunito Sans"/>
        </w:rPr>
        <w:t>ee “Social Media: Intra-Department Collaboration”</w:t>
      </w:r>
      <w:r w:rsidR="00B753CF" w:rsidRPr="00060462">
        <w:rPr>
          <w:rFonts w:ascii="Nunito Sans" w:hAnsi="Nunito Sans"/>
        </w:rPr>
        <w:t xml:space="preserve"> (above) and “Checklist: Account Housekeeping” (below).</w:t>
      </w:r>
    </w:p>
    <w:p w14:paraId="2ED6B2AE" w14:textId="67F5082F" w:rsidR="00454169" w:rsidRPr="00060462" w:rsidRDefault="00454169" w:rsidP="00921BD6">
      <w:pPr>
        <w:rPr>
          <w:rFonts w:ascii="Nunito Sans" w:hAnsi="Nunito Sans"/>
          <w:b/>
          <w:bCs/>
        </w:rPr>
      </w:pPr>
      <w:r w:rsidRPr="00060462">
        <w:rPr>
          <w:rFonts w:ascii="Nunito Sans" w:hAnsi="Nunito Sans"/>
          <w:b/>
          <w:bCs/>
        </w:rPr>
        <w:t>SOCIAL MEDIA MANAGERS</w:t>
      </w:r>
    </w:p>
    <w:p w14:paraId="21CA9C24" w14:textId="3A387A0C" w:rsidR="00454169" w:rsidRPr="00060462" w:rsidRDefault="00921BD6" w:rsidP="00921BD6">
      <w:pPr>
        <w:rPr>
          <w:rFonts w:ascii="Nunito Sans" w:hAnsi="Nunito Sans"/>
        </w:rPr>
      </w:pPr>
      <w:r w:rsidRPr="00060462">
        <w:rPr>
          <w:rFonts w:ascii="Nunito Sans" w:hAnsi="Nunito Sans"/>
        </w:rPr>
        <w:t xml:space="preserve">Per university policy, all university social media accounts </w:t>
      </w:r>
      <w:r w:rsidRPr="00060462">
        <w:rPr>
          <w:rFonts w:ascii="Nunito Sans" w:hAnsi="Nunito Sans"/>
          <w:b/>
          <w:bCs/>
        </w:rPr>
        <w:t>must have two regular, full-time faculty/staff members, hereafter “social media managers,”</w:t>
      </w:r>
      <w:r w:rsidRPr="00060462">
        <w:rPr>
          <w:rFonts w:ascii="Nunito Sans" w:hAnsi="Nunito Sans"/>
        </w:rPr>
        <w:t xml:space="preserve"> who maintain current </w:t>
      </w:r>
      <w:r w:rsidR="00D02682" w:rsidRPr="00060462">
        <w:rPr>
          <w:rFonts w:ascii="Nunito Sans" w:hAnsi="Nunito Sans"/>
        </w:rPr>
        <w:t xml:space="preserve">and regular </w:t>
      </w:r>
      <w:r w:rsidRPr="00060462">
        <w:rPr>
          <w:rFonts w:ascii="Nunito Sans" w:hAnsi="Nunito Sans"/>
        </w:rPr>
        <w:t>access to the account.</w:t>
      </w:r>
      <w:r w:rsidR="0059663C" w:rsidRPr="00060462">
        <w:rPr>
          <w:rFonts w:ascii="Nunito Sans" w:hAnsi="Nunito Sans"/>
        </w:rPr>
        <w:t xml:space="preserve"> See “Social Media: University and General Guidelines” above.</w:t>
      </w:r>
    </w:p>
    <w:p w14:paraId="25A1581F" w14:textId="6FDB54F8" w:rsidR="008E4AF3" w:rsidRPr="00060462" w:rsidRDefault="00676C34" w:rsidP="00921BD6">
      <w:pPr>
        <w:rPr>
          <w:rFonts w:ascii="Nunito Sans" w:hAnsi="Nunito Sans"/>
        </w:rPr>
      </w:pPr>
      <w:r w:rsidRPr="00060462">
        <w:rPr>
          <w:rFonts w:ascii="Nunito Sans" w:hAnsi="Nunito Sans"/>
        </w:rPr>
        <w:t xml:space="preserve">Directors/supervisors </w:t>
      </w:r>
      <w:r w:rsidR="00F66158" w:rsidRPr="00060462">
        <w:rPr>
          <w:rFonts w:ascii="Nunito Sans" w:hAnsi="Nunito Sans"/>
        </w:rPr>
        <w:t xml:space="preserve">of programs </w:t>
      </w:r>
      <w:r w:rsidRPr="00060462">
        <w:rPr>
          <w:rFonts w:ascii="Nunito Sans" w:hAnsi="Nunito Sans"/>
        </w:rPr>
        <w:t>are responsible</w:t>
      </w:r>
      <w:r w:rsidR="00827E45" w:rsidRPr="00060462">
        <w:rPr>
          <w:rFonts w:ascii="Nunito Sans" w:hAnsi="Nunito Sans"/>
        </w:rPr>
        <w:t xml:space="preserve"> </w:t>
      </w:r>
      <w:r w:rsidRPr="00060462">
        <w:rPr>
          <w:rFonts w:ascii="Nunito Sans" w:hAnsi="Nunito Sans"/>
        </w:rPr>
        <w:t xml:space="preserve">for their </w:t>
      </w:r>
      <w:r w:rsidR="00F66158" w:rsidRPr="00060462">
        <w:rPr>
          <w:rFonts w:ascii="Nunito Sans" w:hAnsi="Nunito Sans"/>
        </w:rPr>
        <w:t>entity’s</w:t>
      </w:r>
      <w:r w:rsidRPr="00060462">
        <w:rPr>
          <w:rFonts w:ascii="Nunito Sans" w:hAnsi="Nunito Sans"/>
        </w:rPr>
        <w:t xml:space="preserve"> social media </w:t>
      </w:r>
      <w:r w:rsidR="00FB4E45" w:rsidRPr="00060462">
        <w:rPr>
          <w:rFonts w:ascii="Nunito Sans" w:hAnsi="Nunito Sans"/>
        </w:rPr>
        <w:t xml:space="preserve">and should assume responsibility as </w:t>
      </w:r>
      <w:r w:rsidR="00827E45" w:rsidRPr="00060462">
        <w:rPr>
          <w:rFonts w:ascii="Nunito Sans" w:hAnsi="Nunito Sans"/>
        </w:rPr>
        <w:t xml:space="preserve">a </w:t>
      </w:r>
      <w:r w:rsidR="008E4AF3" w:rsidRPr="00060462">
        <w:rPr>
          <w:rFonts w:ascii="Nunito Sans" w:hAnsi="Nunito Sans"/>
        </w:rPr>
        <w:t xml:space="preserve">social media </w:t>
      </w:r>
      <w:r w:rsidR="00FB4E45" w:rsidRPr="00060462">
        <w:rPr>
          <w:rFonts w:ascii="Nunito Sans" w:hAnsi="Nunito Sans"/>
        </w:rPr>
        <w:t>manage</w:t>
      </w:r>
      <w:r w:rsidR="00827E45" w:rsidRPr="00060462">
        <w:rPr>
          <w:rFonts w:ascii="Nunito Sans" w:hAnsi="Nunito Sans"/>
        </w:rPr>
        <w:t xml:space="preserve">r unless arranged </w:t>
      </w:r>
      <w:r w:rsidR="00F66158" w:rsidRPr="00060462">
        <w:rPr>
          <w:rFonts w:ascii="Nunito Sans" w:hAnsi="Nunito Sans"/>
        </w:rPr>
        <w:t xml:space="preserve">otherwise with </w:t>
      </w:r>
      <w:r w:rsidR="003C47CE" w:rsidRPr="00060462">
        <w:rPr>
          <w:rFonts w:ascii="Nunito Sans" w:hAnsi="Nunito Sans"/>
        </w:rPr>
        <w:t xml:space="preserve">department </w:t>
      </w:r>
      <w:r w:rsidR="00F66158" w:rsidRPr="00060462">
        <w:rPr>
          <w:rFonts w:ascii="Nunito Sans" w:hAnsi="Nunito Sans"/>
        </w:rPr>
        <w:t>Chair</w:t>
      </w:r>
      <w:r w:rsidR="00DE4580" w:rsidRPr="00060462">
        <w:rPr>
          <w:rFonts w:ascii="Nunito Sans" w:hAnsi="Nunito Sans"/>
        </w:rPr>
        <w:t xml:space="preserve"> and/or program director</w:t>
      </w:r>
      <w:r w:rsidR="00FB4E45" w:rsidRPr="00060462">
        <w:rPr>
          <w:rFonts w:ascii="Nunito Sans" w:hAnsi="Nunito Sans"/>
        </w:rPr>
        <w:t>.</w:t>
      </w:r>
    </w:p>
    <w:p w14:paraId="1698EEBC" w14:textId="17B2819C" w:rsidR="00921BD6" w:rsidRPr="00060462" w:rsidRDefault="00921BD6" w:rsidP="00921BD6">
      <w:pPr>
        <w:rPr>
          <w:rFonts w:ascii="Nunito Sans" w:hAnsi="Nunito Sans"/>
        </w:rPr>
      </w:pPr>
      <w:r w:rsidRPr="00060462">
        <w:rPr>
          <w:rFonts w:ascii="Nunito Sans" w:hAnsi="Nunito Sans"/>
          <w:b/>
          <w:bCs/>
        </w:rPr>
        <w:t xml:space="preserve">Students, including graduate assistants, are not eligible to </w:t>
      </w:r>
      <w:r w:rsidR="00A02483" w:rsidRPr="00060462">
        <w:rPr>
          <w:rFonts w:ascii="Nunito Sans" w:hAnsi="Nunito Sans"/>
          <w:b/>
          <w:bCs/>
        </w:rPr>
        <w:t>be</w:t>
      </w:r>
      <w:r w:rsidRPr="00060462">
        <w:rPr>
          <w:rFonts w:ascii="Nunito Sans" w:hAnsi="Nunito Sans"/>
          <w:b/>
          <w:bCs/>
        </w:rPr>
        <w:t xml:space="preserve"> social media managers per university policy.</w:t>
      </w:r>
      <w:r w:rsidR="00EB2943" w:rsidRPr="00060462">
        <w:rPr>
          <w:rFonts w:ascii="Nunito Sans" w:hAnsi="Nunito Sans"/>
        </w:rPr>
        <w:t xml:space="preserve"> </w:t>
      </w:r>
      <w:r w:rsidR="00EB7625" w:rsidRPr="00060462">
        <w:rPr>
          <w:rFonts w:ascii="Nunito Sans" w:hAnsi="Nunito Sans"/>
        </w:rPr>
        <w:t>T</w:t>
      </w:r>
      <w:r w:rsidR="00EB2943" w:rsidRPr="00060462">
        <w:rPr>
          <w:rFonts w:ascii="Nunito Sans" w:hAnsi="Nunito Sans"/>
        </w:rPr>
        <w:t>he department’s accounts do not give students access</w:t>
      </w:r>
      <w:r w:rsidR="00E801B0" w:rsidRPr="00060462">
        <w:rPr>
          <w:rFonts w:ascii="Nunito Sans" w:hAnsi="Nunito Sans"/>
        </w:rPr>
        <w:t>. P</w:t>
      </w:r>
      <w:r w:rsidR="00EB2943" w:rsidRPr="00060462">
        <w:rPr>
          <w:rFonts w:ascii="Nunito Sans" w:hAnsi="Nunito Sans"/>
        </w:rPr>
        <w:t xml:space="preserve">rograms </w:t>
      </w:r>
      <w:r w:rsidR="007C22AA" w:rsidRPr="00060462">
        <w:rPr>
          <w:rFonts w:ascii="Nunito Sans" w:hAnsi="Nunito Sans"/>
        </w:rPr>
        <w:t xml:space="preserve">within English </w:t>
      </w:r>
      <w:r w:rsidR="00EB2943" w:rsidRPr="00060462">
        <w:rPr>
          <w:rFonts w:ascii="Nunito Sans" w:hAnsi="Nunito Sans"/>
        </w:rPr>
        <w:t>ma</w:t>
      </w:r>
      <w:r w:rsidR="007C22AA" w:rsidRPr="00060462">
        <w:rPr>
          <w:rFonts w:ascii="Nunito Sans" w:hAnsi="Nunito Sans"/>
        </w:rPr>
        <w:t xml:space="preserve">y choose to give students posting privileges although this does not mean students are </w:t>
      </w:r>
      <w:r w:rsidR="00A26FF7" w:rsidRPr="00060462">
        <w:rPr>
          <w:rFonts w:ascii="Nunito Sans" w:hAnsi="Nunito Sans"/>
        </w:rPr>
        <w:t xml:space="preserve">account </w:t>
      </w:r>
      <w:r w:rsidR="00A26FF7" w:rsidRPr="00060462">
        <w:rPr>
          <w:rFonts w:ascii="Nunito Sans" w:hAnsi="Nunito Sans"/>
          <w:i/>
          <w:iCs/>
        </w:rPr>
        <w:t>managers</w:t>
      </w:r>
      <w:r w:rsidR="00E801B0" w:rsidRPr="00060462">
        <w:rPr>
          <w:rFonts w:ascii="Nunito Sans" w:hAnsi="Nunito Sans"/>
        </w:rPr>
        <w:t xml:space="preserve"> that meet university policy for two full-time employees.</w:t>
      </w:r>
    </w:p>
    <w:p w14:paraId="5AAC9221" w14:textId="76AE6CE0" w:rsidR="004C4E18" w:rsidRPr="00060462" w:rsidRDefault="004C4E18" w:rsidP="00921BD6">
      <w:pPr>
        <w:rPr>
          <w:rFonts w:ascii="Nunito Sans" w:hAnsi="Nunito Sans"/>
        </w:rPr>
      </w:pPr>
      <w:r w:rsidRPr="00060462">
        <w:rPr>
          <w:rFonts w:ascii="Nunito Sans" w:hAnsi="Nunito Sans"/>
        </w:rPr>
        <w:t>(Continued below)</w:t>
      </w:r>
    </w:p>
    <w:p w14:paraId="0ED1FC95" w14:textId="77777777" w:rsidR="004C4E18" w:rsidRPr="00060462" w:rsidRDefault="004C4E18">
      <w:pPr>
        <w:rPr>
          <w:rFonts w:ascii="Nunito Sans" w:hAnsi="Nunito Sans"/>
        </w:rPr>
      </w:pPr>
      <w:r w:rsidRPr="00060462">
        <w:rPr>
          <w:rFonts w:ascii="Nunito Sans" w:hAnsi="Nunito Sans"/>
        </w:rPr>
        <w:br w:type="page"/>
      </w:r>
    </w:p>
    <w:p w14:paraId="28E13FA3" w14:textId="4C1B2C15" w:rsidR="007A504D" w:rsidRPr="00060462" w:rsidRDefault="007D2E6B" w:rsidP="00921BD6">
      <w:pPr>
        <w:rPr>
          <w:rFonts w:ascii="Nunito Sans" w:hAnsi="Nunito Sans"/>
          <w:b/>
          <w:bCs/>
        </w:rPr>
      </w:pPr>
      <w:r w:rsidRPr="00060462">
        <w:rPr>
          <w:rFonts w:ascii="Nunito Sans" w:hAnsi="Nunito Sans"/>
          <w:b/>
          <w:bCs/>
        </w:rPr>
        <w:lastRenderedPageBreak/>
        <w:t xml:space="preserve">In sum, </w:t>
      </w:r>
      <w:r w:rsidR="00926142" w:rsidRPr="00060462">
        <w:rPr>
          <w:rFonts w:ascii="Nunito Sans" w:hAnsi="Nunito Sans"/>
          <w:b/>
          <w:bCs/>
        </w:rPr>
        <w:t xml:space="preserve">faculty </w:t>
      </w:r>
      <w:r w:rsidRPr="00060462">
        <w:rPr>
          <w:rFonts w:ascii="Nunito Sans" w:hAnsi="Nunito Sans"/>
          <w:b/>
          <w:bCs/>
        </w:rPr>
        <w:t>s</w:t>
      </w:r>
      <w:r w:rsidR="007A504D" w:rsidRPr="00060462">
        <w:rPr>
          <w:rFonts w:ascii="Nunito Sans" w:hAnsi="Nunito Sans"/>
          <w:b/>
          <w:bCs/>
        </w:rPr>
        <w:t xml:space="preserve">ocial media managers </w:t>
      </w:r>
      <w:r w:rsidR="00905F9C" w:rsidRPr="00060462">
        <w:rPr>
          <w:rFonts w:ascii="Nunito Sans" w:hAnsi="Nunito Sans"/>
          <w:b/>
          <w:bCs/>
        </w:rPr>
        <w:t xml:space="preserve">should </w:t>
      </w:r>
      <w:r w:rsidR="009A581C" w:rsidRPr="00060462">
        <w:rPr>
          <w:rFonts w:ascii="Nunito Sans" w:hAnsi="Nunito Sans"/>
          <w:b/>
          <w:bCs/>
        </w:rPr>
        <w:t>do the following:</w:t>
      </w:r>
    </w:p>
    <w:p w14:paraId="6FFA0CDB" w14:textId="0943A29F" w:rsidR="007A504D" w:rsidRPr="00060462" w:rsidRDefault="007A504D" w:rsidP="00102021">
      <w:pPr>
        <w:pStyle w:val="ListParagraph"/>
        <w:numPr>
          <w:ilvl w:val="0"/>
          <w:numId w:val="6"/>
        </w:numPr>
        <w:rPr>
          <w:rFonts w:ascii="Nunito Sans" w:hAnsi="Nunito Sans"/>
        </w:rPr>
      </w:pPr>
      <w:r w:rsidRPr="00060462">
        <w:rPr>
          <w:rFonts w:ascii="Nunito Sans" w:hAnsi="Nunito Sans"/>
        </w:rPr>
        <w:t>monitor overall compliance and accessibility</w:t>
      </w:r>
    </w:p>
    <w:p w14:paraId="0DF71758" w14:textId="0105B2A1" w:rsidR="00225966" w:rsidRPr="00060462" w:rsidRDefault="00225966" w:rsidP="00225966">
      <w:pPr>
        <w:pStyle w:val="ListParagraph"/>
        <w:numPr>
          <w:ilvl w:val="0"/>
          <w:numId w:val="6"/>
        </w:numPr>
        <w:rPr>
          <w:rFonts w:ascii="Nunito Sans" w:hAnsi="Nunito Sans"/>
        </w:rPr>
      </w:pPr>
      <w:r w:rsidRPr="00060462">
        <w:rPr>
          <w:rFonts w:ascii="Nunito Sans" w:hAnsi="Nunito Sans"/>
        </w:rPr>
        <w:t xml:space="preserve">approve posts created by students/GAs </w:t>
      </w:r>
      <w:r w:rsidRPr="00060462">
        <w:rPr>
          <w:rFonts w:ascii="Nunito Sans" w:hAnsi="Nunito Sans"/>
          <w:i/>
          <w:iCs/>
        </w:rPr>
        <w:t>before</w:t>
      </w:r>
      <w:r w:rsidRPr="00060462">
        <w:rPr>
          <w:rFonts w:ascii="Nunito Sans" w:hAnsi="Nunito Sans"/>
        </w:rPr>
        <w:t xml:space="preserve"> they are scheduled/</w:t>
      </w:r>
      <w:proofErr w:type="gramStart"/>
      <w:r w:rsidRPr="00060462">
        <w:rPr>
          <w:rFonts w:ascii="Nunito Sans" w:hAnsi="Nunito Sans"/>
        </w:rPr>
        <w:t>published;</w:t>
      </w:r>
      <w:proofErr w:type="gramEnd"/>
    </w:p>
    <w:p w14:paraId="7695E958" w14:textId="77777777" w:rsidR="005045FB" w:rsidRPr="00060462" w:rsidRDefault="005045FB" w:rsidP="005045FB">
      <w:pPr>
        <w:pStyle w:val="ListParagraph"/>
        <w:numPr>
          <w:ilvl w:val="0"/>
          <w:numId w:val="6"/>
        </w:numPr>
        <w:rPr>
          <w:rFonts w:ascii="Nunito Sans" w:hAnsi="Nunito Sans"/>
        </w:rPr>
      </w:pPr>
      <w:r w:rsidRPr="00060462">
        <w:rPr>
          <w:rFonts w:ascii="Nunito Sans" w:hAnsi="Nunito Sans"/>
        </w:rPr>
        <w:t xml:space="preserve">check posts </w:t>
      </w:r>
      <w:r w:rsidRPr="00060462">
        <w:rPr>
          <w:rFonts w:ascii="Nunito Sans" w:hAnsi="Nunito Sans"/>
          <w:i/>
          <w:iCs/>
        </w:rPr>
        <w:t>after</w:t>
      </w:r>
      <w:r w:rsidRPr="00060462">
        <w:rPr>
          <w:rFonts w:ascii="Nunito Sans" w:hAnsi="Nunito Sans"/>
        </w:rPr>
        <w:t xml:space="preserve"> they are </w:t>
      </w:r>
      <w:proofErr w:type="gramStart"/>
      <w:r w:rsidRPr="00060462">
        <w:rPr>
          <w:rFonts w:ascii="Nunito Sans" w:hAnsi="Nunito Sans"/>
        </w:rPr>
        <w:t>published;</w:t>
      </w:r>
      <w:proofErr w:type="gramEnd"/>
    </w:p>
    <w:p w14:paraId="24416D9D" w14:textId="333416DD" w:rsidR="00921BD6" w:rsidRPr="00060462" w:rsidRDefault="00921BD6" w:rsidP="00102021">
      <w:pPr>
        <w:pStyle w:val="ListParagraph"/>
        <w:numPr>
          <w:ilvl w:val="0"/>
          <w:numId w:val="6"/>
        </w:numPr>
        <w:rPr>
          <w:rFonts w:ascii="Nunito Sans" w:hAnsi="Nunito Sans"/>
        </w:rPr>
      </w:pPr>
      <w:r w:rsidRPr="00060462">
        <w:rPr>
          <w:rFonts w:ascii="Nunito Sans" w:hAnsi="Nunito Sans"/>
        </w:rPr>
        <w:t xml:space="preserve">monitor the account, especially </w:t>
      </w:r>
      <w:r w:rsidR="00225966" w:rsidRPr="00060462">
        <w:rPr>
          <w:rFonts w:ascii="Nunito Sans" w:hAnsi="Nunito Sans"/>
        </w:rPr>
        <w:t>after</w:t>
      </w:r>
      <w:r w:rsidRPr="00060462">
        <w:rPr>
          <w:rFonts w:ascii="Nunito Sans" w:hAnsi="Nunito Sans"/>
        </w:rPr>
        <w:t xml:space="preserve"> new posts are </w:t>
      </w:r>
      <w:proofErr w:type="gramStart"/>
      <w:r w:rsidR="00225966" w:rsidRPr="00060462">
        <w:rPr>
          <w:rFonts w:ascii="Nunito Sans" w:hAnsi="Nunito Sans"/>
        </w:rPr>
        <w:t>published</w:t>
      </w:r>
      <w:r w:rsidRPr="00060462">
        <w:rPr>
          <w:rFonts w:ascii="Nunito Sans" w:hAnsi="Nunito Sans"/>
        </w:rPr>
        <w:t>;</w:t>
      </w:r>
      <w:proofErr w:type="gramEnd"/>
    </w:p>
    <w:p w14:paraId="7D16E02C" w14:textId="68ED6749" w:rsidR="00921BD6" w:rsidRPr="00060462" w:rsidRDefault="00921BD6" w:rsidP="00102021">
      <w:pPr>
        <w:pStyle w:val="ListParagraph"/>
        <w:numPr>
          <w:ilvl w:val="0"/>
          <w:numId w:val="6"/>
        </w:numPr>
        <w:rPr>
          <w:rFonts w:ascii="Nunito Sans" w:hAnsi="Nunito Sans"/>
        </w:rPr>
      </w:pPr>
      <w:r w:rsidRPr="00060462">
        <w:rPr>
          <w:rFonts w:ascii="Nunito Sans" w:hAnsi="Nunito Sans"/>
        </w:rPr>
        <w:t xml:space="preserve">monitor tagging and </w:t>
      </w:r>
      <w:proofErr w:type="gramStart"/>
      <w:r w:rsidRPr="00060462">
        <w:rPr>
          <w:rFonts w:ascii="Nunito Sans" w:hAnsi="Nunito Sans"/>
        </w:rPr>
        <w:t>sharing;</w:t>
      </w:r>
      <w:proofErr w:type="gramEnd"/>
    </w:p>
    <w:p w14:paraId="5311D57B" w14:textId="05DA58EE" w:rsidR="004C4E18" w:rsidRPr="00060462" w:rsidRDefault="00921BD6" w:rsidP="0093788C">
      <w:pPr>
        <w:pStyle w:val="ListParagraph"/>
        <w:numPr>
          <w:ilvl w:val="0"/>
          <w:numId w:val="6"/>
        </w:numPr>
        <w:rPr>
          <w:rFonts w:ascii="Nunito Sans" w:hAnsi="Nunito Sans"/>
        </w:rPr>
      </w:pPr>
      <w:r w:rsidRPr="00060462">
        <w:rPr>
          <w:rFonts w:ascii="Nunito Sans" w:hAnsi="Nunito Sans"/>
        </w:rPr>
        <w:t xml:space="preserve">coordinate with members of the </w:t>
      </w:r>
      <w:r w:rsidR="004D7768" w:rsidRPr="00060462">
        <w:rPr>
          <w:rFonts w:ascii="Nunito Sans" w:hAnsi="Nunito Sans"/>
        </w:rPr>
        <w:t>TXST English</w:t>
      </w:r>
      <w:r w:rsidR="002C241B" w:rsidRPr="00060462">
        <w:rPr>
          <w:rFonts w:ascii="Nunito Sans" w:hAnsi="Nunito Sans"/>
        </w:rPr>
        <w:t xml:space="preserve"> Social Media</w:t>
      </w:r>
      <w:r w:rsidRPr="00060462">
        <w:rPr>
          <w:rFonts w:ascii="Nunito Sans" w:hAnsi="Nunito Sans"/>
        </w:rPr>
        <w:t xml:space="preserve"> committee</w:t>
      </w:r>
    </w:p>
    <w:p w14:paraId="698B033E" w14:textId="32E8F5E7" w:rsidR="004C4E18" w:rsidRPr="00060462" w:rsidRDefault="004C4E18" w:rsidP="004C4E18">
      <w:pPr>
        <w:pStyle w:val="ListParagraph"/>
        <w:numPr>
          <w:ilvl w:val="1"/>
          <w:numId w:val="6"/>
        </w:numPr>
        <w:rPr>
          <w:rFonts w:ascii="Nunito Sans" w:hAnsi="Nunito Sans"/>
        </w:rPr>
      </w:pPr>
      <w:r w:rsidRPr="00060462">
        <w:rPr>
          <w:rFonts w:ascii="Nunito Sans" w:hAnsi="Nunito Sans"/>
        </w:rPr>
        <w:t>p</w:t>
      </w:r>
      <w:r w:rsidR="00BC03B4" w:rsidRPr="00060462">
        <w:rPr>
          <w:rFonts w:ascii="Nunito Sans" w:hAnsi="Nunito Sans"/>
        </w:rPr>
        <w:t xml:space="preserve">lease see </w:t>
      </w:r>
      <w:r w:rsidR="0093788C" w:rsidRPr="00060462">
        <w:rPr>
          <w:rFonts w:ascii="Nunito Sans" w:hAnsi="Nunito Sans"/>
        </w:rPr>
        <w:t xml:space="preserve">earlier </w:t>
      </w:r>
      <w:r w:rsidR="00BC03B4" w:rsidRPr="00060462">
        <w:rPr>
          <w:rFonts w:ascii="Nunito Sans" w:hAnsi="Nunito Sans"/>
        </w:rPr>
        <w:t>section</w:t>
      </w:r>
      <w:r w:rsidRPr="00060462">
        <w:rPr>
          <w:rFonts w:ascii="Nunito Sans" w:hAnsi="Nunito Sans"/>
        </w:rPr>
        <w:t xml:space="preserve">, “Social Media: </w:t>
      </w:r>
      <w:r w:rsidR="00BC03B4" w:rsidRPr="00060462">
        <w:rPr>
          <w:rFonts w:ascii="Nunito Sans" w:hAnsi="Nunito Sans"/>
        </w:rPr>
        <w:t>Intra-Department Collaboration</w:t>
      </w:r>
      <w:r w:rsidR="009A581C" w:rsidRPr="00060462">
        <w:rPr>
          <w:rFonts w:ascii="Nunito Sans" w:hAnsi="Nunito Sans"/>
        </w:rPr>
        <w:t>.</w:t>
      </w:r>
      <w:r w:rsidR="00BC03B4" w:rsidRPr="00060462">
        <w:rPr>
          <w:rFonts w:ascii="Nunito Sans" w:hAnsi="Nunito Sans"/>
        </w:rPr>
        <w:t xml:space="preserve">” </w:t>
      </w:r>
    </w:p>
    <w:p w14:paraId="0A915350" w14:textId="32BFA21E" w:rsidR="00BC03B4" w:rsidRPr="00060462" w:rsidRDefault="009A581C" w:rsidP="0093788C">
      <w:pPr>
        <w:rPr>
          <w:rFonts w:ascii="Nunito Sans" w:hAnsi="Nunito Sans"/>
          <w:b/>
          <w:bCs/>
        </w:rPr>
      </w:pPr>
      <w:r w:rsidRPr="00060462">
        <w:rPr>
          <w:rFonts w:ascii="Nunito Sans" w:hAnsi="Nunito Sans"/>
        </w:rPr>
        <w:t>A</w:t>
      </w:r>
      <w:r w:rsidR="0093788C" w:rsidRPr="00060462">
        <w:rPr>
          <w:rFonts w:ascii="Nunito Sans" w:hAnsi="Nunito Sans"/>
        </w:rPr>
        <w:t xml:space="preserve">dditional information </w:t>
      </w:r>
      <w:r w:rsidR="008A22EA" w:rsidRPr="00060462">
        <w:rPr>
          <w:rFonts w:ascii="Nunito Sans" w:hAnsi="Nunito Sans"/>
        </w:rPr>
        <w:t xml:space="preserve">provided </w:t>
      </w:r>
      <w:r w:rsidRPr="00060462">
        <w:rPr>
          <w:rFonts w:ascii="Nunito Sans" w:hAnsi="Nunito Sans"/>
        </w:rPr>
        <w:t xml:space="preserve">in the following checklists, which should be shared with </w:t>
      </w:r>
      <w:r w:rsidR="005C57D7" w:rsidRPr="00060462">
        <w:rPr>
          <w:rFonts w:ascii="Nunito Sans" w:hAnsi="Nunito Sans"/>
          <w:b/>
          <w:bCs/>
        </w:rPr>
        <w:t xml:space="preserve">anyone working in </w:t>
      </w:r>
      <w:r w:rsidR="008A22EA" w:rsidRPr="00060462">
        <w:rPr>
          <w:rFonts w:ascii="Nunito Sans" w:hAnsi="Nunito Sans"/>
          <w:b/>
          <w:bCs/>
        </w:rPr>
        <w:t>a social media</w:t>
      </w:r>
      <w:r w:rsidR="005C57D7" w:rsidRPr="00060462">
        <w:rPr>
          <w:rFonts w:ascii="Nunito Sans" w:hAnsi="Nunito Sans"/>
          <w:b/>
          <w:bCs/>
        </w:rPr>
        <w:t xml:space="preserve"> account</w:t>
      </w:r>
      <w:r w:rsidR="008A22EA" w:rsidRPr="00060462">
        <w:rPr>
          <w:rFonts w:ascii="Nunito Sans" w:hAnsi="Nunito Sans"/>
          <w:b/>
          <w:bCs/>
        </w:rPr>
        <w:t xml:space="preserve"> in English</w:t>
      </w:r>
      <w:r w:rsidR="005C57D7" w:rsidRPr="00060462">
        <w:rPr>
          <w:rFonts w:ascii="Nunito Sans" w:hAnsi="Nunito Sans"/>
          <w:b/>
          <w:bCs/>
        </w:rPr>
        <w:t>.</w:t>
      </w:r>
    </w:p>
    <w:p w14:paraId="6BA4605D" w14:textId="03B25663" w:rsidR="009E01A7" w:rsidRPr="00060462" w:rsidRDefault="009E01A7" w:rsidP="009E01A7">
      <w:pPr>
        <w:pStyle w:val="Heading2"/>
        <w:rPr>
          <w:rFonts w:ascii="Nunito Sans" w:hAnsi="Nunito Sans"/>
          <w:b/>
          <w:bCs/>
          <w:color w:val="auto"/>
          <w:sz w:val="24"/>
          <w:szCs w:val="24"/>
        </w:rPr>
      </w:pPr>
      <w:bookmarkStart w:id="64" w:name="_Toc203056392"/>
      <w:bookmarkStart w:id="65" w:name="_Toc207456673"/>
      <w:bookmarkStart w:id="66" w:name="_Toc207458519"/>
      <w:bookmarkStart w:id="67" w:name="_Toc221275795"/>
      <w:r w:rsidRPr="00060462">
        <w:rPr>
          <w:rFonts w:ascii="Nunito Sans" w:hAnsi="Nunito Sans"/>
          <w:b/>
          <w:bCs/>
          <w:color w:val="auto"/>
          <w:sz w:val="24"/>
          <w:szCs w:val="24"/>
        </w:rPr>
        <w:t xml:space="preserve">CHECKLIST: </w:t>
      </w:r>
      <w:r w:rsidR="00A26FF7" w:rsidRPr="00060462">
        <w:rPr>
          <w:rFonts w:ascii="Nunito Sans" w:hAnsi="Nunito Sans"/>
          <w:b/>
          <w:bCs/>
          <w:color w:val="auto"/>
          <w:sz w:val="24"/>
          <w:szCs w:val="24"/>
        </w:rPr>
        <w:t xml:space="preserve">ACCOUNT </w:t>
      </w:r>
      <w:r w:rsidRPr="00060462">
        <w:rPr>
          <w:rFonts w:ascii="Nunito Sans" w:hAnsi="Nunito Sans"/>
          <w:b/>
          <w:bCs/>
          <w:color w:val="auto"/>
          <w:sz w:val="24"/>
          <w:szCs w:val="24"/>
        </w:rPr>
        <w:t>HOUSEKEEPING</w:t>
      </w:r>
      <w:bookmarkEnd w:id="64"/>
      <w:bookmarkEnd w:id="65"/>
      <w:bookmarkEnd w:id="66"/>
      <w:bookmarkEnd w:id="67"/>
      <w:r w:rsidRPr="00060462">
        <w:rPr>
          <w:rFonts w:ascii="Nunito Sans" w:hAnsi="Nunito Sans"/>
          <w:b/>
          <w:bCs/>
          <w:color w:val="auto"/>
          <w:sz w:val="24"/>
          <w:szCs w:val="24"/>
        </w:rPr>
        <w:t xml:space="preserve"> </w:t>
      </w:r>
    </w:p>
    <w:p w14:paraId="25F82EF0" w14:textId="300724C2" w:rsidR="004E7AD5" w:rsidRPr="00060462" w:rsidRDefault="009E01A7" w:rsidP="004B62AB">
      <w:pPr>
        <w:rPr>
          <w:rFonts w:ascii="Nunito Sans" w:hAnsi="Nunito Sans"/>
        </w:rPr>
      </w:pPr>
      <w:r w:rsidRPr="00060462">
        <w:rPr>
          <w:rFonts w:ascii="Nunito Sans" w:hAnsi="Nunito Sans"/>
        </w:rPr>
        <w:t>P</w:t>
      </w:r>
      <w:r w:rsidR="004E7AD5" w:rsidRPr="00060462">
        <w:rPr>
          <w:rFonts w:ascii="Nunito Sans" w:hAnsi="Nunito Sans"/>
        </w:rPr>
        <w:t xml:space="preserve">lease complete ASAP </w:t>
      </w:r>
      <w:r w:rsidR="004E7AD5" w:rsidRPr="00060462">
        <w:rPr>
          <w:rFonts w:ascii="Nunito Sans" w:hAnsi="Nunito Sans"/>
          <w:i/>
          <w:iCs/>
        </w:rPr>
        <w:t xml:space="preserve">if account is </w:t>
      </w:r>
      <w:r w:rsidR="00D14031" w:rsidRPr="00060462">
        <w:rPr>
          <w:rFonts w:ascii="Nunito Sans" w:hAnsi="Nunito Sans"/>
          <w:i/>
          <w:iCs/>
        </w:rPr>
        <w:t>already in existence</w:t>
      </w:r>
      <w:r w:rsidR="007D42A7" w:rsidRPr="00060462">
        <w:rPr>
          <w:rFonts w:ascii="Nunito Sans" w:hAnsi="Nunito Sans"/>
        </w:rPr>
        <w:t xml:space="preserve"> and review as necessary.</w:t>
      </w:r>
    </w:p>
    <w:p w14:paraId="3D2D695B" w14:textId="77777777" w:rsidR="004E7AD5" w:rsidRPr="00060462" w:rsidRDefault="004E7AD5" w:rsidP="004B62AB">
      <w:pPr>
        <w:rPr>
          <w:rFonts w:ascii="Nunito Sans" w:hAnsi="Nunito Sans"/>
        </w:rPr>
      </w:pPr>
      <w:r w:rsidRPr="00060462">
        <w:rPr>
          <w:rFonts w:ascii="Nunito Sans" w:hAnsi="Nunito Sans"/>
        </w:rPr>
        <w:t>SET UP</w:t>
      </w:r>
    </w:p>
    <w:p w14:paraId="122F9C6E" w14:textId="2CC627B6" w:rsidR="004E7AD5" w:rsidRPr="00060462" w:rsidRDefault="004E7AD5" w:rsidP="004B62AB">
      <w:pPr>
        <w:pStyle w:val="ListParagraph"/>
        <w:numPr>
          <w:ilvl w:val="0"/>
          <w:numId w:val="8"/>
        </w:numPr>
        <w:rPr>
          <w:rFonts w:ascii="Nunito Sans" w:hAnsi="Nunito Sans"/>
        </w:rPr>
      </w:pPr>
      <w:r w:rsidRPr="00060462">
        <w:rPr>
          <w:rFonts w:ascii="Nunito Sans" w:hAnsi="Nunito Sans"/>
        </w:rPr>
        <w:t xml:space="preserve">Register and follow all guidelines outlined by university for set up: </w:t>
      </w:r>
      <w:bookmarkStart w:id="68" w:name="_Hlk207448231"/>
      <w:r w:rsidR="00AE717C" w:rsidRPr="00060462">
        <w:rPr>
          <w:rFonts w:ascii="Nunito Sans" w:hAnsi="Nunito Sans"/>
        </w:rPr>
        <w:fldChar w:fldCharType="begin"/>
      </w:r>
      <w:r w:rsidR="00AE717C" w:rsidRPr="00060462">
        <w:rPr>
          <w:rFonts w:ascii="Nunito Sans" w:hAnsi="Nunito Sans"/>
        </w:rPr>
        <w:instrText>HYPERLINK "https://www.socialmedia.txst.edu/new-account.html"</w:instrText>
      </w:r>
      <w:r w:rsidR="00AE717C" w:rsidRPr="00060462">
        <w:rPr>
          <w:rFonts w:ascii="Nunito Sans" w:hAnsi="Nunito Sans"/>
        </w:rPr>
      </w:r>
      <w:r w:rsidR="00AE717C" w:rsidRPr="00060462">
        <w:rPr>
          <w:rFonts w:ascii="Nunito Sans" w:hAnsi="Nunito Sans"/>
        </w:rPr>
        <w:fldChar w:fldCharType="separate"/>
      </w:r>
      <w:r w:rsidR="00AE717C" w:rsidRPr="00060462">
        <w:rPr>
          <w:rStyle w:val="Hyperlink"/>
          <w:rFonts w:ascii="Nunito Sans" w:hAnsi="Nunito Sans"/>
          <w:color w:val="auto"/>
        </w:rPr>
        <w:t>https://www.socialmedia.txst.edu/new-account.html</w:t>
      </w:r>
      <w:r w:rsidR="00AE717C" w:rsidRPr="00060462">
        <w:rPr>
          <w:rFonts w:ascii="Nunito Sans" w:hAnsi="Nunito Sans"/>
        </w:rPr>
        <w:fldChar w:fldCharType="end"/>
      </w:r>
      <w:r w:rsidR="00AE717C" w:rsidRPr="00060462">
        <w:rPr>
          <w:rFonts w:ascii="Nunito Sans" w:hAnsi="Nunito Sans"/>
        </w:rPr>
        <w:t xml:space="preserve"> </w:t>
      </w:r>
    </w:p>
    <w:bookmarkEnd w:id="68"/>
    <w:p w14:paraId="5B3B3CF8" w14:textId="6A59523E" w:rsidR="00610F6E" w:rsidRPr="00060462" w:rsidRDefault="00610F6E" w:rsidP="004B62AB">
      <w:pPr>
        <w:pStyle w:val="ListParagraph"/>
        <w:numPr>
          <w:ilvl w:val="0"/>
          <w:numId w:val="8"/>
        </w:numPr>
        <w:rPr>
          <w:rFonts w:ascii="Nunito Sans" w:hAnsi="Nunito Sans"/>
        </w:rPr>
      </w:pPr>
      <w:r w:rsidRPr="00060462">
        <w:rPr>
          <w:rFonts w:ascii="Nunito Sans" w:hAnsi="Nunito Sans"/>
        </w:rPr>
        <w:t xml:space="preserve">Share account login information with </w:t>
      </w:r>
      <w:r w:rsidR="004F7D69" w:rsidRPr="00060462">
        <w:rPr>
          <w:rFonts w:ascii="Nunito Sans" w:hAnsi="Nunito Sans"/>
        </w:rPr>
        <w:t xml:space="preserve">department </w:t>
      </w:r>
      <w:r w:rsidR="00515B2F" w:rsidRPr="00060462">
        <w:rPr>
          <w:rFonts w:ascii="Nunito Sans" w:hAnsi="Nunito Sans"/>
        </w:rPr>
        <w:t>support staff</w:t>
      </w:r>
      <w:r w:rsidR="004F7D69" w:rsidRPr="00060462">
        <w:rPr>
          <w:rFonts w:ascii="Nunito Sans" w:hAnsi="Nunito Sans"/>
        </w:rPr>
        <w:t xml:space="preserve"> (Corey Weber)</w:t>
      </w:r>
    </w:p>
    <w:p w14:paraId="7533FFF7" w14:textId="7F315E0C" w:rsidR="004D7BB5" w:rsidRPr="00060462" w:rsidRDefault="004D7BB5" w:rsidP="004B62AB">
      <w:pPr>
        <w:pStyle w:val="ListParagraph"/>
        <w:numPr>
          <w:ilvl w:val="0"/>
          <w:numId w:val="8"/>
        </w:numPr>
        <w:rPr>
          <w:rFonts w:ascii="Nunito Sans" w:hAnsi="Nunito Sans"/>
        </w:rPr>
      </w:pPr>
      <w:r w:rsidRPr="00060462">
        <w:rPr>
          <w:rFonts w:ascii="Nunito Sans" w:hAnsi="Nunito Sans"/>
        </w:rPr>
        <w:t>Update avatar (profile picture) when TXST provides new graphics</w:t>
      </w:r>
    </w:p>
    <w:p w14:paraId="4790EFAB" w14:textId="77777777" w:rsidR="004E7AD5" w:rsidRPr="00060462" w:rsidRDefault="004E7AD5" w:rsidP="004B62AB">
      <w:pPr>
        <w:rPr>
          <w:rFonts w:ascii="Nunito Sans" w:hAnsi="Nunito Sans"/>
        </w:rPr>
      </w:pPr>
      <w:r w:rsidRPr="00060462">
        <w:rPr>
          <w:rFonts w:ascii="Nunito Sans" w:hAnsi="Nunito Sans"/>
        </w:rPr>
        <w:t>BIO</w:t>
      </w:r>
    </w:p>
    <w:p w14:paraId="70D74ED4" w14:textId="5663117B" w:rsidR="00B67B52" w:rsidRPr="00060462" w:rsidRDefault="00D566BF" w:rsidP="004B62AB">
      <w:pPr>
        <w:pStyle w:val="ListParagraph"/>
        <w:numPr>
          <w:ilvl w:val="0"/>
          <w:numId w:val="8"/>
        </w:numPr>
        <w:rPr>
          <w:rFonts w:ascii="Nunito Sans" w:hAnsi="Nunito Sans"/>
        </w:rPr>
      </w:pPr>
      <w:r w:rsidRPr="00060462">
        <w:rPr>
          <w:rFonts w:ascii="Nunito Sans" w:hAnsi="Nunito Sans"/>
        </w:rPr>
        <w:t>Designate account as “official” and f</w:t>
      </w:r>
      <w:r w:rsidR="00B67B52" w:rsidRPr="00060462">
        <w:rPr>
          <w:rFonts w:ascii="Nunito Sans" w:hAnsi="Nunito Sans"/>
        </w:rPr>
        <w:t xml:space="preserve">ollow </w:t>
      </w:r>
      <w:r w:rsidR="00596B16" w:rsidRPr="00060462">
        <w:rPr>
          <w:rFonts w:ascii="Nunito Sans" w:hAnsi="Nunito Sans"/>
        </w:rPr>
        <w:t>other</w:t>
      </w:r>
      <w:r w:rsidR="00B67B52" w:rsidRPr="00060462">
        <w:rPr>
          <w:rFonts w:ascii="Nunito Sans" w:hAnsi="Nunito Sans"/>
        </w:rPr>
        <w:t xml:space="preserve"> guidelines here: </w:t>
      </w:r>
      <w:hyperlink r:id="rId24" w:history="1">
        <w:r w:rsidR="00B67B52" w:rsidRPr="00060462">
          <w:rPr>
            <w:rStyle w:val="Hyperlink"/>
            <w:rFonts w:ascii="Nunito Sans" w:hAnsi="Nunito Sans"/>
            <w:color w:val="auto"/>
          </w:rPr>
          <w:t>https://www.socialmedia.txst.edu/new-account.html</w:t>
        </w:r>
      </w:hyperlink>
      <w:r w:rsidR="00B67B52" w:rsidRPr="00060462">
        <w:rPr>
          <w:rFonts w:ascii="Nunito Sans" w:hAnsi="Nunito Sans"/>
        </w:rPr>
        <w:t xml:space="preserve"> </w:t>
      </w:r>
    </w:p>
    <w:p w14:paraId="1AB056AB" w14:textId="77777777" w:rsidR="00596B16" w:rsidRPr="00060462" w:rsidRDefault="004E7AD5" w:rsidP="004B62AB">
      <w:pPr>
        <w:pStyle w:val="ListParagraph"/>
        <w:numPr>
          <w:ilvl w:val="0"/>
          <w:numId w:val="8"/>
        </w:numPr>
        <w:rPr>
          <w:rFonts w:ascii="Nunito Sans" w:hAnsi="Nunito Sans"/>
        </w:rPr>
      </w:pPr>
      <w:r w:rsidRPr="00060462">
        <w:rPr>
          <w:rFonts w:ascii="Nunito Sans" w:hAnsi="Nunito Sans"/>
        </w:rPr>
        <w:t>Reference affiliation with @txstenglish</w:t>
      </w:r>
    </w:p>
    <w:p w14:paraId="7984AAC3" w14:textId="5B314817" w:rsidR="004E7AD5" w:rsidRPr="00060462" w:rsidRDefault="004E7AD5" w:rsidP="004B62AB">
      <w:pPr>
        <w:pStyle w:val="ListParagraph"/>
        <w:numPr>
          <w:ilvl w:val="0"/>
          <w:numId w:val="8"/>
        </w:numPr>
        <w:rPr>
          <w:rFonts w:ascii="Nunito Sans" w:hAnsi="Nunito Sans"/>
        </w:rPr>
      </w:pPr>
      <w:r w:rsidRPr="00060462">
        <w:rPr>
          <w:rFonts w:ascii="Nunito Sans" w:hAnsi="Nunito Sans"/>
        </w:rPr>
        <w:t>Revisit description</w:t>
      </w:r>
      <w:r w:rsidR="00596B16" w:rsidRPr="00060462">
        <w:rPr>
          <w:rFonts w:ascii="Nunito Sans" w:hAnsi="Nunito Sans"/>
        </w:rPr>
        <w:t xml:space="preserve"> and l</w:t>
      </w:r>
      <w:r w:rsidR="004F7D69" w:rsidRPr="00060462">
        <w:rPr>
          <w:rFonts w:ascii="Nunito Sans" w:hAnsi="Nunito Sans"/>
        </w:rPr>
        <w:t>inks in bio</w:t>
      </w:r>
    </w:p>
    <w:p w14:paraId="7197EC81" w14:textId="77777777" w:rsidR="004E7AD5" w:rsidRPr="00060462" w:rsidRDefault="004E7AD5" w:rsidP="004B62AB">
      <w:pPr>
        <w:pStyle w:val="ListParagraph"/>
        <w:numPr>
          <w:ilvl w:val="1"/>
          <w:numId w:val="8"/>
        </w:numPr>
        <w:rPr>
          <w:rFonts w:ascii="Nunito Sans" w:hAnsi="Nunito Sans"/>
        </w:rPr>
      </w:pPr>
      <w:r w:rsidRPr="00060462">
        <w:rPr>
          <w:rFonts w:ascii="Nunito Sans" w:hAnsi="Nunito Sans"/>
        </w:rPr>
        <w:t>First link: primary link</w:t>
      </w:r>
    </w:p>
    <w:p w14:paraId="75BD0DCC" w14:textId="016F54BC" w:rsidR="00195BD3" w:rsidRPr="00060462" w:rsidRDefault="004E7AD5" w:rsidP="004B62AB">
      <w:pPr>
        <w:pStyle w:val="ListParagraph"/>
        <w:numPr>
          <w:ilvl w:val="1"/>
          <w:numId w:val="8"/>
        </w:numPr>
        <w:rPr>
          <w:rFonts w:ascii="Nunito Sans" w:hAnsi="Nunito Sans"/>
        </w:rPr>
      </w:pPr>
      <w:r w:rsidRPr="00060462">
        <w:rPr>
          <w:rFonts w:ascii="Nunito Sans" w:hAnsi="Nunito Sans"/>
        </w:rPr>
        <w:t xml:space="preserve">Second/Third link: </w:t>
      </w:r>
      <w:hyperlink r:id="rId25" w:history="1">
        <w:r w:rsidRPr="00060462">
          <w:rPr>
            <w:rStyle w:val="Hyperlink"/>
            <w:rFonts w:ascii="Nunito Sans" w:hAnsi="Nunito Sans"/>
            <w:color w:val="auto"/>
          </w:rPr>
          <w:t>www.english.txst.edu</w:t>
        </w:r>
      </w:hyperlink>
      <w:bookmarkStart w:id="69" w:name="_Toc203056393"/>
    </w:p>
    <w:p w14:paraId="6F2B7750" w14:textId="77777777" w:rsidR="004D7BB5" w:rsidRPr="00060462" w:rsidRDefault="004D7BB5">
      <w:pPr>
        <w:rPr>
          <w:rFonts w:ascii="Nunito Sans" w:eastAsiaTheme="majorEastAsia" w:hAnsi="Nunito Sans" w:cstheme="majorBidi"/>
          <w:b/>
          <w:bCs/>
        </w:rPr>
      </w:pPr>
      <w:r w:rsidRPr="00060462">
        <w:rPr>
          <w:rFonts w:ascii="Nunito Sans" w:hAnsi="Nunito Sans"/>
          <w:b/>
          <w:bCs/>
        </w:rPr>
        <w:br w:type="page"/>
      </w:r>
    </w:p>
    <w:p w14:paraId="13D94118" w14:textId="27B2FEAE" w:rsidR="00744D56" w:rsidRPr="00060462" w:rsidRDefault="00744D56" w:rsidP="00744D56">
      <w:pPr>
        <w:pStyle w:val="Heading2"/>
        <w:rPr>
          <w:rFonts w:ascii="Nunito Sans" w:hAnsi="Nunito Sans"/>
          <w:b/>
          <w:bCs/>
          <w:color w:val="auto"/>
          <w:sz w:val="24"/>
          <w:szCs w:val="24"/>
        </w:rPr>
      </w:pPr>
      <w:bookmarkStart w:id="70" w:name="_Toc207456674"/>
      <w:bookmarkStart w:id="71" w:name="_Toc207458520"/>
      <w:bookmarkStart w:id="72" w:name="_Toc221275796"/>
      <w:r w:rsidRPr="00060462">
        <w:rPr>
          <w:rFonts w:ascii="Nunito Sans" w:hAnsi="Nunito Sans"/>
          <w:b/>
          <w:bCs/>
          <w:color w:val="auto"/>
          <w:sz w:val="24"/>
          <w:szCs w:val="24"/>
        </w:rPr>
        <w:lastRenderedPageBreak/>
        <w:t>CHECKLIST</w:t>
      </w:r>
      <w:r w:rsidR="000C5592" w:rsidRPr="00060462">
        <w:rPr>
          <w:rFonts w:ascii="Nunito Sans" w:hAnsi="Nunito Sans"/>
          <w:b/>
          <w:bCs/>
          <w:color w:val="auto"/>
          <w:sz w:val="24"/>
          <w:szCs w:val="24"/>
        </w:rPr>
        <w:t xml:space="preserve">: </w:t>
      </w:r>
      <w:r w:rsidRPr="00060462">
        <w:rPr>
          <w:rFonts w:ascii="Nunito Sans" w:hAnsi="Nunito Sans"/>
          <w:b/>
          <w:bCs/>
          <w:color w:val="auto"/>
          <w:sz w:val="24"/>
          <w:szCs w:val="24"/>
        </w:rPr>
        <w:t>POSTS</w:t>
      </w:r>
      <w:bookmarkEnd w:id="69"/>
      <w:bookmarkEnd w:id="70"/>
      <w:bookmarkEnd w:id="71"/>
      <w:bookmarkEnd w:id="72"/>
      <w:r w:rsidRPr="00060462">
        <w:rPr>
          <w:rFonts w:ascii="Nunito Sans" w:hAnsi="Nunito Sans"/>
          <w:b/>
          <w:bCs/>
          <w:color w:val="auto"/>
          <w:sz w:val="24"/>
          <w:szCs w:val="24"/>
        </w:rPr>
        <w:t xml:space="preserve"> </w:t>
      </w:r>
    </w:p>
    <w:p w14:paraId="47DD107C" w14:textId="2A37C098" w:rsidR="00EC257D" w:rsidRPr="00060462" w:rsidRDefault="00EC257D" w:rsidP="00404A4C">
      <w:pPr>
        <w:rPr>
          <w:rFonts w:ascii="Nunito Sans" w:hAnsi="Nunito Sans"/>
        </w:rPr>
      </w:pPr>
      <w:r w:rsidRPr="00060462">
        <w:rPr>
          <w:rFonts w:ascii="Nunito Sans" w:hAnsi="Nunito Sans"/>
        </w:rPr>
        <w:t>WHEN TO POST</w:t>
      </w:r>
    </w:p>
    <w:p w14:paraId="4ABDA40D" w14:textId="6ACDCAA3" w:rsidR="00EC257D" w:rsidRPr="00060462" w:rsidRDefault="004C3933" w:rsidP="00404A4C">
      <w:pPr>
        <w:rPr>
          <w:rFonts w:ascii="Nunito Sans" w:hAnsi="Nunito Sans"/>
        </w:rPr>
      </w:pPr>
      <w:r w:rsidRPr="00060462">
        <w:rPr>
          <w:rFonts w:ascii="Nunito Sans" w:hAnsi="Nunito Sans"/>
        </w:rPr>
        <w:t>Instagram:</w:t>
      </w:r>
      <w:r w:rsidR="0093091B" w:rsidRPr="00060462">
        <w:rPr>
          <w:rFonts w:ascii="Nunito Sans" w:hAnsi="Nunito Sans"/>
        </w:rPr>
        <w:t xml:space="preserve"> </w:t>
      </w:r>
      <w:r w:rsidR="00DE7610" w:rsidRPr="00060462">
        <w:rPr>
          <w:rFonts w:ascii="Nunito Sans" w:hAnsi="Nunito Sans"/>
        </w:rPr>
        <w:t>do not post</w:t>
      </w:r>
      <w:r w:rsidR="0093091B" w:rsidRPr="00060462">
        <w:rPr>
          <w:rFonts w:ascii="Nunito Sans" w:hAnsi="Nunito Sans"/>
        </w:rPr>
        <w:t xml:space="preserve"> more than 2-3 times a week</w:t>
      </w:r>
      <w:r w:rsidR="00DE7610" w:rsidRPr="00060462">
        <w:rPr>
          <w:rFonts w:ascii="Nunito Sans" w:hAnsi="Nunito Sans"/>
        </w:rPr>
        <w:t xml:space="preserve">; </w:t>
      </w:r>
      <w:r w:rsidR="00177919" w:rsidRPr="00060462">
        <w:rPr>
          <w:rFonts w:ascii="Nunito Sans" w:hAnsi="Nunito Sans"/>
        </w:rPr>
        <w:t>this does not</w:t>
      </w:r>
      <w:r w:rsidR="0093091B" w:rsidRPr="00060462">
        <w:rPr>
          <w:rFonts w:ascii="Nunito Sans" w:hAnsi="Nunito Sans"/>
        </w:rPr>
        <w:t xml:space="preserve"> include </w:t>
      </w:r>
      <w:proofErr w:type="gramStart"/>
      <w:r w:rsidR="0093091B" w:rsidRPr="00060462">
        <w:rPr>
          <w:rFonts w:ascii="Nunito Sans" w:hAnsi="Nunito Sans"/>
        </w:rPr>
        <w:t>sharing to</w:t>
      </w:r>
      <w:proofErr w:type="gramEnd"/>
      <w:r w:rsidR="0093091B" w:rsidRPr="00060462">
        <w:rPr>
          <w:rFonts w:ascii="Nunito Sans" w:hAnsi="Nunito Sans"/>
        </w:rPr>
        <w:t xml:space="preserve"> </w:t>
      </w:r>
      <w:r w:rsidR="00814AC2" w:rsidRPr="00060462">
        <w:rPr>
          <w:rFonts w:ascii="Nunito Sans" w:hAnsi="Nunito Sans"/>
        </w:rPr>
        <w:t>S</w:t>
      </w:r>
      <w:r w:rsidR="0093091B" w:rsidRPr="00060462">
        <w:rPr>
          <w:rFonts w:ascii="Nunito Sans" w:hAnsi="Nunito Sans"/>
        </w:rPr>
        <w:t>tories</w:t>
      </w:r>
      <w:r w:rsidR="00AD4737" w:rsidRPr="00060462">
        <w:rPr>
          <w:rFonts w:ascii="Nunito Sans" w:hAnsi="Nunito Sans"/>
        </w:rPr>
        <w:t>.</w:t>
      </w:r>
      <w:r w:rsidR="002523E2" w:rsidRPr="00060462">
        <w:rPr>
          <w:rFonts w:ascii="Nunito Sans" w:hAnsi="Nunito Sans"/>
        </w:rPr>
        <w:t xml:space="preserve"> </w:t>
      </w:r>
    </w:p>
    <w:p w14:paraId="578BE6F8" w14:textId="2E5D5B37" w:rsidR="0093091B" w:rsidRPr="00060462" w:rsidRDefault="00177919" w:rsidP="00404A4C">
      <w:pPr>
        <w:rPr>
          <w:rFonts w:ascii="Nunito Sans" w:hAnsi="Nunito Sans"/>
        </w:rPr>
      </w:pPr>
      <w:r w:rsidRPr="00060462">
        <w:rPr>
          <w:rFonts w:ascii="Nunito Sans" w:hAnsi="Nunito Sans"/>
        </w:rPr>
        <w:t>For other platforms, s</w:t>
      </w:r>
      <w:r w:rsidR="0093091B" w:rsidRPr="00060462">
        <w:rPr>
          <w:rFonts w:ascii="Nunito Sans" w:hAnsi="Nunito Sans"/>
        </w:rPr>
        <w:t xml:space="preserve">ee university resources </w:t>
      </w:r>
      <w:r w:rsidRPr="00060462">
        <w:rPr>
          <w:rFonts w:ascii="Nunito Sans" w:hAnsi="Nunito Sans"/>
        </w:rPr>
        <w:t>linked here:</w:t>
      </w:r>
      <w:r w:rsidR="00AD4737" w:rsidRPr="00060462">
        <w:rPr>
          <w:rFonts w:ascii="Nunito Sans" w:hAnsi="Nunito Sans"/>
        </w:rPr>
        <w:t xml:space="preserve"> </w:t>
      </w:r>
      <w:hyperlink r:id="rId26" w:history="1">
        <w:r w:rsidR="00AD4737" w:rsidRPr="00060462">
          <w:rPr>
            <w:rStyle w:val="Hyperlink"/>
            <w:rFonts w:ascii="Nunito Sans" w:hAnsi="Nunito Sans"/>
            <w:color w:val="auto"/>
          </w:rPr>
          <w:t>https://www.socialmedia.txst.edu/best-practices.html</w:t>
        </w:r>
      </w:hyperlink>
    </w:p>
    <w:p w14:paraId="3016084C" w14:textId="5E497D44" w:rsidR="00404A4C" w:rsidRPr="00060462" w:rsidRDefault="00404A4C" w:rsidP="00404A4C">
      <w:pPr>
        <w:rPr>
          <w:rFonts w:ascii="Nunito Sans" w:hAnsi="Nunito Sans"/>
        </w:rPr>
      </w:pPr>
      <w:r w:rsidRPr="00060462">
        <w:rPr>
          <w:rFonts w:ascii="Nunito Sans" w:hAnsi="Nunito Sans"/>
        </w:rPr>
        <w:t>BEFORE</w:t>
      </w:r>
      <w:r w:rsidR="00AF09FF" w:rsidRPr="00060462">
        <w:rPr>
          <w:rFonts w:ascii="Nunito Sans" w:hAnsi="Nunito Sans"/>
        </w:rPr>
        <w:t>/DURING</w:t>
      </w:r>
      <w:r w:rsidRPr="00060462">
        <w:rPr>
          <w:rFonts w:ascii="Nunito Sans" w:hAnsi="Nunito Sans"/>
        </w:rPr>
        <w:t xml:space="preserve"> POSTING</w:t>
      </w:r>
    </w:p>
    <w:p w14:paraId="2D70953C" w14:textId="77777777" w:rsidR="004D7BB5" w:rsidRPr="00060462" w:rsidRDefault="009E000F" w:rsidP="002523E2">
      <w:pPr>
        <w:pStyle w:val="ListParagraph"/>
        <w:numPr>
          <w:ilvl w:val="0"/>
          <w:numId w:val="7"/>
        </w:numPr>
        <w:rPr>
          <w:rFonts w:ascii="Nunito Sans" w:hAnsi="Nunito Sans"/>
        </w:rPr>
      </w:pPr>
      <w:r w:rsidRPr="00060462">
        <w:rPr>
          <w:rFonts w:ascii="Nunito Sans" w:hAnsi="Nunito Sans"/>
        </w:rPr>
        <w:t xml:space="preserve">Graphic </w:t>
      </w:r>
    </w:p>
    <w:p w14:paraId="6DF88F1E" w14:textId="121101FB" w:rsidR="009E000F" w:rsidRPr="00060462" w:rsidRDefault="00D7482F" w:rsidP="004D7BB5">
      <w:pPr>
        <w:pStyle w:val="ListParagraph"/>
        <w:numPr>
          <w:ilvl w:val="1"/>
          <w:numId w:val="7"/>
        </w:numPr>
        <w:rPr>
          <w:rFonts w:ascii="Nunito Sans" w:hAnsi="Nunito Sans"/>
        </w:rPr>
      </w:pPr>
      <w:r w:rsidRPr="00060462">
        <w:rPr>
          <w:rFonts w:ascii="Nunito Sans" w:hAnsi="Nunito Sans"/>
        </w:rPr>
        <w:t>To create/generate, s</w:t>
      </w:r>
      <w:r w:rsidR="004D7BB5" w:rsidRPr="00060462">
        <w:rPr>
          <w:rFonts w:ascii="Nunito Sans" w:hAnsi="Nunito Sans"/>
        </w:rPr>
        <w:t>e</w:t>
      </w:r>
      <w:r w:rsidR="009E000F" w:rsidRPr="00060462">
        <w:rPr>
          <w:rFonts w:ascii="Nunito Sans" w:hAnsi="Nunito Sans"/>
        </w:rPr>
        <w:t xml:space="preserve">e “Checklist: </w:t>
      </w:r>
      <w:r w:rsidR="004D7BB5" w:rsidRPr="00060462">
        <w:rPr>
          <w:rFonts w:ascii="Nunito Sans" w:hAnsi="Nunito Sans"/>
        </w:rPr>
        <w:t xml:space="preserve">Social Media </w:t>
      </w:r>
      <w:r w:rsidR="009E000F" w:rsidRPr="00060462">
        <w:rPr>
          <w:rFonts w:ascii="Nunito Sans" w:hAnsi="Nunito Sans"/>
        </w:rPr>
        <w:t>Graphic Design” below</w:t>
      </w:r>
    </w:p>
    <w:p w14:paraId="2D289C0D" w14:textId="7E1E1D30" w:rsidR="0093091B" w:rsidRPr="00060462" w:rsidRDefault="0093091B" w:rsidP="009E000F">
      <w:pPr>
        <w:pStyle w:val="ListParagraph"/>
        <w:numPr>
          <w:ilvl w:val="1"/>
          <w:numId w:val="7"/>
        </w:numPr>
        <w:rPr>
          <w:rFonts w:ascii="Nunito Sans" w:hAnsi="Nunito Sans"/>
        </w:rPr>
      </w:pPr>
      <w:r w:rsidRPr="00060462">
        <w:rPr>
          <w:rFonts w:ascii="Nunito Sans" w:hAnsi="Nunito Sans"/>
        </w:rPr>
        <w:t>Always include ALT TEXT</w:t>
      </w:r>
    </w:p>
    <w:p w14:paraId="1391E61E" w14:textId="4E679D15" w:rsidR="009E000F" w:rsidRPr="00060462" w:rsidRDefault="009E000F" w:rsidP="009E000F">
      <w:pPr>
        <w:pStyle w:val="ListParagraph"/>
        <w:numPr>
          <w:ilvl w:val="1"/>
          <w:numId w:val="7"/>
        </w:numPr>
        <w:rPr>
          <w:rFonts w:ascii="Nunito Sans" w:hAnsi="Nunito Sans"/>
        </w:rPr>
      </w:pPr>
      <w:r w:rsidRPr="00060462">
        <w:rPr>
          <w:rFonts w:ascii="Nunito Sans" w:hAnsi="Nunito Sans"/>
        </w:rPr>
        <w:t xml:space="preserve">Always </w:t>
      </w:r>
      <w:proofErr w:type="gramStart"/>
      <w:r w:rsidRPr="00060462">
        <w:rPr>
          <w:rFonts w:ascii="Nunito Sans" w:hAnsi="Nunito Sans"/>
        </w:rPr>
        <w:t>TAG @</w:t>
      </w:r>
      <w:proofErr w:type="gramEnd"/>
      <w:r w:rsidRPr="00060462">
        <w:rPr>
          <w:rFonts w:ascii="Nunito Sans" w:hAnsi="Nunito Sans"/>
        </w:rPr>
        <w:t xml:space="preserve">txstenglish in graphic </w:t>
      </w:r>
    </w:p>
    <w:p w14:paraId="0A23EE59" w14:textId="68656EAF" w:rsidR="009E000F" w:rsidRPr="00060462" w:rsidRDefault="009E000F" w:rsidP="009E000F">
      <w:pPr>
        <w:pStyle w:val="ListParagraph"/>
        <w:numPr>
          <w:ilvl w:val="0"/>
          <w:numId w:val="7"/>
        </w:numPr>
        <w:rPr>
          <w:rFonts w:ascii="Nunito Sans" w:hAnsi="Nunito Sans"/>
        </w:rPr>
      </w:pPr>
      <w:r w:rsidRPr="00060462">
        <w:rPr>
          <w:rFonts w:ascii="Nunito Sans" w:hAnsi="Nunito Sans"/>
        </w:rPr>
        <w:t>Written copy (i.e., written part of post)</w:t>
      </w:r>
    </w:p>
    <w:p w14:paraId="71DF6BC3" w14:textId="41CA59D8" w:rsidR="0093091B" w:rsidRPr="00060462" w:rsidRDefault="0093091B" w:rsidP="009E000F">
      <w:pPr>
        <w:pStyle w:val="ListParagraph"/>
        <w:numPr>
          <w:ilvl w:val="1"/>
          <w:numId w:val="7"/>
        </w:numPr>
        <w:rPr>
          <w:rFonts w:ascii="Nunito Sans" w:hAnsi="Nunito Sans"/>
        </w:rPr>
      </w:pPr>
      <w:r w:rsidRPr="00060462">
        <w:rPr>
          <w:rFonts w:ascii="Nunito Sans" w:hAnsi="Nunito Sans"/>
        </w:rPr>
        <w:t>Always include “@</w:t>
      </w:r>
      <w:proofErr w:type="spellStart"/>
      <w:r w:rsidRPr="00060462">
        <w:rPr>
          <w:rFonts w:ascii="Nunito Sans" w:hAnsi="Nunito Sans"/>
        </w:rPr>
        <w:t>txstenglish</w:t>
      </w:r>
      <w:proofErr w:type="spellEnd"/>
      <w:proofErr w:type="gramStart"/>
      <w:r w:rsidRPr="00060462">
        <w:rPr>
          <w:rFonts w:ascii="Nunito Sans" w:hAnsi="Nunito Sans"/>
        </w:rPr>
        <w:t>”</w:t>
      </w:r>
      <w:r w:rsidR="00431596" w:rsidRPr="00060462">
        <w:rPr>
          <w:rFonts w:ascii="Nunito Sans" w:hAnsi="Nunito Sans"/>
        </w:rPr>
        <w:t>;</w:t>
      </w:r>
      <w:proofErr w:type="gramEnd"/>
      <w:r w:rsidR="00431596" w:rsidRPr="00060462">
        <w:rPr>
          <w:rFonts w:ascii="Nunito Sans" w:hAnsi="Nunito Sans"/>
        </w:rPr>
        <w:t xml:space="preserve"> tag others as relevant</w:t>
      </w:r>
    </w:p>
    <w:p w14:paraId="2063FBBE" w14:textId="7FE292CE" w:rsidR="005C593A" w:rsidRPr="00060462" w:rsidRDefault="00DD7704" w:rsidP="009E000F">
      <w:pPr>
        <w:pStyle w:val="ListParagraph"/>
        <w:numPr>
          <w:ilvl w:val="1"/>
          <w:numId w:val="7"/>
        </w:numPr>
        <w:rPr>
          <w:rFonts w:ascii="Nunito Sans" w:hAnsi="Nunito Sans"/>
        </w:rPr>
      </w:pPr>
      <w:r w:rsidRPr="00060462">
        <w:rPr>
          <w:rFonts w:ascii="Nunito Sans" w:hAnsi="Nunito Sans"/>
        </w:rPr>
        <w:t>I</w:t>
      </w:r>
      <w:r w:rsidR="005C593A" w:rsidRPr="00060462">
        <w:rPr>
          <w:rFonts w:ascii="Nunito Sans" w:hAnsi="Nunito Sans"/>
        </w:rPr>
        <w:t xml:space="preserve">nclude all written text from </w:t>
      </w:r>
      <w:proofErr w:type="gramStart"/>
      <w:r w:rsidR="005C593A" w:rsidRPr="00060462">
        <w:rPr>
          <w:rFonts w:ascii="Nunito Sans" w:hAnsi="Nunito Sans"/>
        </w:rPr>
        <w:t>graphic</w:t>
      </w:r>
      <w:proofErr w:type="gramEnd"/>
    </w:p>
    <w:p w14:paraId="69F3C5C6" w14:textId="3E863957" w:rsidR="00B9655F" w:rsidRPr="00060462" w:rsidRDefault="00404A4C" w:rsidP="00B9655F">
      <w:pPr>
        <w:pStyle w:val="ListParagraph"/>
        <w:numPr>
          <w:ilvl w:val="1"/>
          <w:numId w:val="7"/>
        </w:numPr>
        <w:rPr>
          <w:rFonts w:ascii="Nunito Sans" w:hAnsi="Nunito Sans"/>
        </w:rPr>
      </w:pPr>
      <w:r w:rsidRPr="00060462">
        <w:rPr>
          <w:rFonts w:ascii="Nunito Sans" w:hAnsi="Nunito Sans"/>
        </w:rPr>
        <w:t>Reference “link in bio” when relevant</w:t>
      </w:r>
    </w:p>
    <w:p w14:paraId="42A2A75D" w14:textId="3EAF6649" w:rsidR="00B9655F" w:rsidRPr="00060462" w:rsidRDefault="00B9655F" w:rsidP="00D7482F">
      <w:pPr>
        <w:pStyle w:val="ListParagraph"/>
        <w:numPr>
          <w:ilvl w:val="1"/>
          <w:numId w:val="7"/>
        </w:numPr>
        <w:rPr>
          <w:rFonts w:ascii="Nunito Sans" w:hAnsi="Nunito Sans"/>
        </w:rPr>
      </w:pPr>
      <w:r w:rsidRPr="00060462">
        <w:rPr>
          <w:rFonts w:ascii="Nunito Sans" w:hAnsi="Nunito Sans"/>
        </w:rPr>
        <w:t>Double check spelling, punctuation, and grammar; cross reference as needed.</w:t>
      </w:r>
    </w:p>
    <w:p w14:paraId="6B807646" w14:textId="3E2AF69F" w:rsidR="00AF09FF" w:rsidRPr="00060462" w:rsidRDefault="00AF09FF" w:rsidP="00AF09FF">
      <w:pPr>
        <w:rPr>
          <w:rFonts w:ascii="Nunito Sans" w:hAnsi="Nunito Sans"/>
        </w:rPr>
      </w:pPr>
      <w:r w:rsidRPr="00060462">
        <w:rPr>
          <w:rFonts w:ascii="Nunito Sans" w:hAnsi="Nunito Sans"/>
        </w:rPr>
        <w:t>AFTER POSTING</w:t>
      </w:r>
    </w:p>
    <w:p w14:paraId="29C0695A" w14:textId="7F4FE798" w:rsidR="003D06D9" w:rsidRPr="00060462" w:rsidRDefault="00431596" w:rsidP="009E000F">
      <w:pPr>
        <w:pStyle w:val="ListParagraph"/>
        <w:numPr>
          <w:ilvl w:val="0"/>
          <w:numId w:val="7"/>
        </w:numPr>
        <w:rPr>
          <w:rFonts w:ascii="Nunito Sans" w:hAnsi="Nunito Sans"/>
        </w:rPr>
      </w:pPr>
      <w:r w:rsidRPr="00060462">
        <w:rPr>
          <w:rFonts w:ascii="Nunito Sans" w:hAnsi="Nunito Sans"/>
        </w:rPr>
        <w:t>Double check</w:t>
      </w:r>
      <w:r w:rsidR="003D06D9" w:rsidRPr="00060462">
        <w:rPr>
          <w:rFonts w:ascii="Nunito Sans" w:hAnsi="Nunito Sans"/>
        </w:rPr>
        <w:t xml:space="preserve"> </w:t>
      </w:r>
      <w:r w:rsidR="00077CCF" w:rsidRPr="00060462">
        <w:rPr>
          <w:rFonts w:ascii="Nunito Sans" w:hAnsi="Nunito Sans"/>
        </w:rPr>
        <w:t xml:space="preserve">post </w:t>
      </w:r>
      <w:r w:rsidR="00D7482F" w:rsidRPr="00060462">
        <w:rPr>
          <w:rFonts w:ascii="Nunito Sans" w:hAnsi="Nunito Sans"/>
        </w:rPr>
        <w:t xml:space="preserve">appearance immediately </w:t>
      </w:r>
      <w:r w:rsidR="00077CCF" w:rsidRPr="00060462">
        <w:rPr>
          <w:rFonts w:ascii="Nunito Sans" w:hAnsi="Nunito Sans"/>
        </w:rPr>
        <w:t>after publication</w:t>
      </w:r>
    </w:p>
    <w:p w14:paraId="1E6855C1" w14:textId="3226E4D8" w:rsidR="005C593A" w:rsidRPr="00060462" w:rsidRDefault="003D06D9" w:rsidP="003D06D9">
      <w:pPr>
        <w:pStyle w:val="ListParagraph"/>
        <w:numPr>
          <w:ilvl w:val="1"/>
          <w:numId w:val="7"/>
        </w:numPr>
        <w:rPr>
          <w:rFonts w:ascii="Nunito Sans" w:hAnsi="Nunito Sans"/>
        </w:rPr>
      </w:pPr>
      <w:r w:rsidRPr="00060462">
        <w:rPr>
          <w:rFonts w:ascii="Nunito Sans" w:hAnsi="Nunito Sans"/>
        </w:rPr>
        <w:t>P</w:t>
      </w:r>
      <w:r w:rsidR="005C593A" w:rsidRPr="00060462">
        <w:rPr>
          <w:rFonts w:ascii="Nunito Sans" w:hAnsi="Nunito Sans"/>
        </w:rPr>
        <w:t xml:space="preserve">osts with errors should be corrected </w:t>
      </w:r>
      <w:r w:rsidR="009E000F" w:rsidRPr="00060462">
        <w:rPr>
          <w:rFonts w:ascii="Nunito Sans" w:hAnsi="Nunito Sans"/>
        </w:rPr>
        <w:t>and/</w:t>
      </w:r>
      <w:r w:rsidR="005C593A" w:rsidRPr="00060462">
        <w:rPr>
          <w:rFonts w:ascii="Nunito Sans" w:hAnsi="Nunito Sans"/>
        </w:rPr>
        <w:t xml:space="preserve">or taken down </w:t>
      </w:r>
      <w:r w:rsidR="00077CCF" w:rsidRPr="00060462">
        <w:rPr>
          <w:rFonts w:ascii="Nunito Sans" w:hAnsi="Nunito Sans"/>
        </w:rPr>
        <w:t>immediately</w:t>
      </w:r>
      <w:r w:rsidR="000F3B5E" w:rsidRPr="00060462">
        <w:rPr>
          <w:rFonts w:ascii="Nunito Sans" w:hAnsi="Nunito Sans"/>
        </w:rPr>
        <w:t>; do not wait until replacement is available to remove</w:t>
      </w:r>
      <w:r w:rsidR="00DD7704" w:rsidRPr="00060462">
        <w:rPr>
          <w:rFonts w:ascii="Nunito Sans" w:hAnsi="Nunito Sans"/>
        </w:rPr>
        <w:t>.</w:t>
      </w:r>
    </w:p>
    <w:p w14:paraId="544B8A9B" w14:textId="6E858C62" w:rsidR="00431596" w:rsidRPr="00060462" w:rsidRDefault="00431596" w:rsidP="00431596">
      <w:pPr>
        <w:pStyle w:val="ListParagraph"/>
        <w:numPr>
          <w:ilvl w:val="0"/>
          <w:numId w:val="7"/>
        </w:numPr>
        <w:rPr>
          <w:rFonts w:ascii="Nunito Sans" w:hAnsi="Nunito Sans"/>
        </w:rPr>
      </w:pPr>
      <w:r w:rsidRPr="00060462">
        <w:rPr>
          <w:rFonts w:ascii="Nunito Sans" w:hAnsi="Nunito Sans"/>
        </w:rPr>
        <w:t xml:space="preserve">Monitor </w:t>
      </w:r>
      <w:r w:rsidR="00077CCF" w:rsidRPr="00060462">
        <w:rPr>
          <w:rFonts w:ascii="Nunito Sans" w:hAnsi="Nunito Sans"/>
        </w:rPr>
        <w:t>a</w:t>
      </w:r>
      <w:r w:rsidRPr="00060462">
        <w:rPr>
          <w:rFonts w:ascii="Nunito Sans" w:hAnsi="Nunito Sans"/>
        </w:rPr>
        <w:t xml:space="preserve"> post</w:t>
      </w:r>
      <w:r w:rsidR="00077CCF" w:rsidRPr="00060462">
        <w:rPr>
          <w:rFonts w:ascii="Nunito Sans" w:hAnsi="Nunito Sans"/>
        </w:rPr>
        <w:t>’s</w:t>
      </w:r>
      <w:r w:rsidRPr="00060462">
        <w:rPr>
          <w:rFonts w:ascii="Nunito Sans" w:hAnsi="Nunito Sans"/>
        </w:rPr>
        <w:t xml:space="preserve"> </w:t>
      </w:r>
      <w:r w:rsidR="00B2735B" w:rsidRPr="00060462">
        <w:rPr>
          <w:rFonts w:ascii="Nunito Sans" w:hAnsi="Nunito Sans"/>
        </w:rPr>
        <w:t xml:space="preserve">performance </w:t>
      </w:r>
      <w:r w:rsidRPr="00060462">
        <w:rPr>
          <w:rFonts w:ascii="Nunito Sans" w:hAnsi="Nunito Sans"/>
        </w:rPr>
        <w:t>immediately after publication</w:t>
      </w:r>
      <w:r w:rsidR="00177919" w:rsidRPr="00060462">
        <w:rPr>
          <w:rFonts w:ascii="Nunito Sans" w:hAnsi="Nunito Sans"/>
        </w:rPr>
        <w:t xml:space="preserve"> to assess engagement, audience, and other elements of performance.</w:t>
      </w:r>
    </w:p>
    <w:p w14:paraId="1191EB7B" w14:textId="77777777" w:rsidR="004D7BB5" w:rsidRPr="00060462" w:rsidRDefault="004D7BB5">
      <w:pPr>
        <w:rPr>
          <w:rFonts w:ascii="Nunito Sans" w:eastAsiaTheme="majorEastAsia" w:hAnsi="Nunito Sans" w:cstheme="majorBidi"/>
          <w:b/>
          <w:bCs/>
        </w:rPr>
      </w:pPr>
      <w:bookmarkStart w:id="73" w:name="_Toc203056394"/>
      <w:r w:rsidRPr="00060462">
        <w:rPr>
          <w:rFonts w:ascii="Nunito Sans" w:hAnsi="Nunito Sans"/>
          <w:b/>
          <w:bCs/>
        </w:rPr>
        <w:br w:type="page"/>
      </w:r>
    </w:p>
    <w:p w14:paraId="3A5DDB43" w14:textId="23019C76" w:rsidR="00F34E78" w:rsidRPr="00060462" w:rsidRDefault="00744D56" w:rsidP="00795A34">
      <w:pPr>
        <w:pStyle w:val="Heading2"/>
        <w:rPr>
          <w:rFonts w:ascii="Nunito Sans" w:hAnsi="Nunito Sans"/>
          <w:b/>
          <w:bCs/>
          <w:color w:val="auto"/>
          <w:sz w:val="24"/>
          <w:szCs w:val="24"/>
        </w:rPr>
      </w:pPr>
      <w:bookmarkStart w:id="74" w:name="_Toc207456675"/>
      <w:bookmarkStart w:id="75" w:name="_Toc207458521"/>
      <w:bookmarkStart w:id="76" w:name="_Toc221275797"/>
      <w:r w:rsidRPr="00060462">
        <w:rPr>
          <w:rFonts w:ascii="Nunito Sans" w:hAnsi="Nunito Sans"/>
          <w:b/>
          <w:bCs/>
          <w:color w:val="auto"/>
          <w:sz w:val="24"/>
          <w:szCs w:val="24"/>
        </w:rPr>
        <w:lastRenderedPageBreak/>
        <w:t>CHECKLIST: GRAPHIC DESIGN</w:t>
      </w:r>
      <w:bookmarkEnd w:id="73"/>
      <w:bookmarkEnd w:id="74"/>
      <w:bookmarkEnd w:id="75"/>
      <w:bookmarkEnd w:id="76"/>
    </w:p>
    <w:p w14:paraId="524D507A" w14:textId="0761E690" w:rsidR="0093091B" w:rsidRPr="00060462" w:rsidRDefault="0093091B" w:rsidP="008E05B5">
      <w:pPr>
        <w:rPr>
          <w:rFonts w:ascii="Nunito Sans" w:hAnsi="Nunito Sans"/>
        </w:rPr>
      </w:pPr>
      <w:r w:rsidRPr="00060462">
        <w:rPr>
          <w:rFonts w:ascii="Nunito Sans" w:hAnsi="Nunito Sans"/>
        </w:rPr>
        <w:t>FONT</w:t>
      </w:r>
    </w:p>
    <w:p w14:paraId="7B1532AE" w14:textId="77777777" w:rsidR="0093091B" w:rsidRPr="00060462" w:rsidRDefault="0093091B" w:rsidP="00102021">
      <w:pPr>
        <w:pStyle w:val="ListParagraph"/>
        <w:numPr>
          <w:ilvl w:val="0"/>
          <w:numId w:val="7"/>
        </w:numPr>
        <w:rPr>
          <w:rFonts w:ascii="Nunito Sans" w:hAnsi="Nunito Sans"/>
        </w:rPr>
      </w:pPr>
      <w:r w:rsidRPr="00060462">
        <w:rPr>
          <w:rFonts w:ascii="Nunito Sans" w:hAnsi="Nunito Sans"/>
        </w:rPr>
        <w:t xml:space="preserve">Use TXST fonts: </w:t>
      </w:r>
      <w:hyperlink r:id="rId27" w:history="1">
        <w:r w:rsidRPr="00060462">
          <w:rPr>
            <w:rStyle w:val="Hyperlink"/>
            <w:rFonts w:ascii="Nunito Sans" w:hAnsi="Nunito Sans"/>
            <w:color w:val="auto"/>
          </w:rPr>
          <w:t>https://brand.txst.edu/assets/typography.html</w:t>
        </w:r>
      </w:hyperlink>
      <w:r w:rsidRPr="00060462">
        <w:rPr>
          <w:rFonts w:ascii="Nunito Sans" w:hAnsi="Nunito Sans"/>
        </w:rPr>
        <w:t xml:space="preserve"> </w:t>
      </w:r>
    </w:p>
    <w:p w14:paraId="4DA6F585" w14:textId="77777777" w:rsidR="00133B96" w:rsidRPr="00060462" w:rsidRDefault="0093091B" w:rsidP="00102021">
      <w:pPr>
        <w:pStyle w:val="ListParagraph"/>
        <w:numPr>
          <w:ilvl w:val="1"/>
          <w:numId w:val="7"/>
        </w:numPr>
        <w:rPr>
          <w:rFonts w:ascii="Nunito Sans" w:hAnsi="Nunito Sans"/>
        </w:rPr>
      </w:pPr>
      <w:r w:rsidRPr="00060462">
        <w:rPr>
          <w:rFonts w:ascii="Nunito Sans" w:hAnsi="Nunito Sans"/>
        </w:rPr>
        <w:t xml:space="preserve">Halis Grotesque, ALL CAPS for headings </w:t>
      </w:r>
    </w:p>
    <w:p w14:paraId="77463FA8" w14:textId="599FF555" w:rsidR="0093091B" w:rsidRPr="00060462" w:rsidRDefault="0093091B" w:rsidP="00133B96">
      <w:pPr>
        <w:pStyle w:val="ListParagraph"/>
        <w:numPr>
          <w:ilvl w:val="2"/>
          <w:numId w:val="7"/>
        </w:numPr>
        <w:rPr>
          <w:rFonts w:ascii="Nunito Sans" w:hAnsi="Nunito Sans"/>
        </w:rPr>
      </w:pPr>
      <w:r w:rsidRPr="00060462">
        <w:rPr>
          <w:rFonts w:ascii="Nunito Sans" w:hAnsi="Nunito Sans"/>
        </w:rPr>
        <w:t>alternate</w:t>
      </w:r>
      <w:r w:rsidR="00133B96" w:rsidRPr="00060462">
        <w:rPr>
          <w:rFonts w:ascii="Nunito Sans" w:hAnsi="Nunito Sans"/>
        </w:rPr>
        <w:t>s</w:t>
      </w:r>
      <w:r w:rsidRPr="00060462">
        <w:rPr>
          <w:rFonts w:ascii="Nunito Sans" w:hAnsi="Nunito Sans"/>
        </w:rPr>
        <w:t>: Brandon Grotesque</w:t>
      </w:r>
      <w:r w:rsidR="00133B96" w:rsidRPr="00060462">
        <w:rPr>
          <w:rFonts w:ascii="Nunito Sans" w:hAnsi="Nunito Sans"/>
        </w:rPr>
        <w:t xml:space="preserve">, </w:t>
      </w:r>
      <w:proofErr w:type="spellStart"/>
      <w:r w:rsidR="00133B96" w:rsidRPr="00060462">
        <w:rPr>
          <w:rFonts w:ascii="Nunito Sans" w:hAnsi="Nunito Sans"/>
        </w:rPr>
        <w:t>Acherus</w:t>
      </w:r>
      <w:proofErr w:type="spellEnd"/>
      <w:r w:rsidR="00133B96" w:rsidRPr="00060462">
        <w:rPr>
          <w:rFonts w:ascii="Nunito Sans" w:hAnsi="Nunito Sans"/>
        </w:rPr>
        <w:t xml:space="preserve"> Grotesque</w:t>
      </w:r>
    </w:p>
    <w:p w14:paraId="5D051960" w14:textId="77777777" w:rsidR="0093091B" w:rsidRPr="00060462" w:rsidRDefault="0093091B" w:rsidP="00102021">
      <w:pPr>
        <w:pStyle w:val="ListParagraph"/>
        <w:numPr>
          <w:ilvl w:val="1"/>
          <w:numId w:val="7"/>
        </w:numPr>
        <w:rPr>
          <w:rFonts w:ascii="Nunito Sans" w:hAnsi="Nunito Sans"/>
        </w:rPr>
      </w:pPr>
      <w:r w:rsidRPr="00060462">
        <w:rPr>
          <w:rFonts w:ascii="Nunito Sans" w:hAnsi="Nunito Sans"/>
        </w:rPr>
        <w:t>Nunito Sans for paragraphs</w:t>
      </w:r>
    </w:p>
    <w:p w14:paraId="27AB4FC5" w14:textId="77777777" w:rsidR="0093091B" w:rsidRPr="00060462" w:rsidRDefault="0093091B" w:rsidP="008E05B5">
      <w:pPr>
        <w:rPr>
          <w:rFonts w:ascii="Nunito Sans" w:hAnsi="Nunito Sans"/>
        </w:rPr>
      </w:pPr>
      <w:r w:rsidRPr="00060462">
        <w:rPr>
          <w:rFonts w:ascii="Nunito Sans" w:hAnsi="Nunito Sans"/>
        </w:rPr>
        <w:t>COLOR</w:t>
      </w:r>
    </w:p>
    <w:p w14:paraId="721FEE83" w14:textId="77777777" w:rsidR="0093091B" w:rsidRPr="00060462" w:rsidRDefault="0093091B" w:rsidP="00102021">
      <w:pPr>
        <w:pStyle w:val="ListParagraph"/>
        <w:numPr>
          <w:ilvl w:val="0"/>
          <w:numId w:val="7"/>
        </w:numPr>
        <w:rPr>
          <w:rFonts w:ascii="Nunito Sans" w:hAnsi="Nunito Sans"/>
        </w:rPr>
      </w:pPr>
      <w:r w:rsidRPr="00060462">
        <w:rPr>
          <w:rFonts w:ascii="Nunito Sans" w:hAnsi="Nunito Sans"/>
        </w:rPr>
        <w:t xml:space="preserve">Use TXST colors*: </w:t>
      </w:r>
      <w:hyperlink r:id="rId28" w:history="1">
        <w:r w:rsidRPr="00060462">
          <w:rPr>
            <w:rStyle w:val="Hyperlink"/>
            <w:rFonts w:ascii="Nunito Sans" w:hAnsi="Nunito Sans"/>
            <w:color w:val="auto"/>
          </w:rPr>
          <w:t>https://brand.txst.edu/assets/colors.html</w:t>
        </w:r>
      </w:hyperlink>
      <w:r w:rsidRPr="00060462">
        <w:rPr>
          <w:rFonts w:ascii="Nunito Sans" w:hAnsi="Nunito Sans"/>
        </w:rPr>
        <w:t xml:space="preserve"> </w:t>
      </w:r>
    </w:p>
    <w:p w14:paraId="4E0E0F66" w14:textId="77777777" w:rsidR="0093091B" w:rsidRPr="00060462" w:rsidRDefault="0093091B" w:rsidP="00102021">
      <w:pPr>
        <w:pStyle w:val="ListParagraph"/>
        <w:numPr>
          <w:ilvl w:val="1"/>
          <w:numId w:val="7"/>
        </w:numPr>
        <w:rPr>
          <w:rFonts w:ascii="Nunito Sans" w:hAnsi="Nunito Sans"/>
        </w:rPr>
      </w:pPr>
      <w:r w:rsidRPr="00060462">
        <w:rPr>
          <w:rFonts w:ascii="Nunito Sans" w:hAnsi="Nunito Sans"/>
        </w:rPr>
        <w:t>Identify TXST colors by inputting color codes; do not use approximations</w:t>
      </w:r>
    </w:p>
    <w:p w14:paraId="7F1FA660" w14:textId="77777777" w:rsidR="0093091B" w:rsidRPr="00060462" w:rsidRDefault="0093091B" w:rsidP="00102021">
      <w:pPr>
        <w:pStyle w:val="ListParagraph"/>
        <w:numPr>
          <w:ilvl w:val="0"/>
          <w:numId w:val="7"/>
        </w:numPr>
        <w:rPr>
          <w:rFonts w:ascii="Nunito Sans" w:hAnsi="Nunito Sans"/>
        </w:rPr>
      </w:pPr>
      <w:r w:rsidRPr="00060462">
        <w:rPr>
          <w:rFonts w:ascii="Nunito Sans" w:hAnsi="Nunito Sans"/>
        </w:rPr>
        <w:t xml:space="preserve">Follow requirements for color contrast (accessibility issue): </w:t>
      </w:r>
      <w:hyperlink r:id="rId29" w:history="1">
        <w:r w:rsidRPr="00060462">
          <w:rPr>
            <w:rStyle w:val="Hyperlink"/>
            <w:rFonts w:ascii="Nunito Sans" w:hAnsi="Nunito Sans"/>
            <w:color w:val="auto"/>
          </w:rPr>
          <w:t>https://doit.txst.edu/accessibility/user-guides/text/color-contrast.html</w:t>
        </w:r>
      </w:hyperlink>
      <w:r w:rsidRPr="00060462">
        <w:rPr>
          <w:rFonts w:ascii="Nunito Sans" w:hAnsi="Nunito Sans"/>
        </w:rPr>
        <w:t xml:space="preserve"> </w:t>
      </w:r>
    </w:p>
    <w:p w14:paraId="7C3E9DBE" w14:textId="43E82AE5" w:rsidR="0093091B" w:rsidRPr="00060462" w:rsidRDefault="00D317D8" w:rsidP="008E05B5">
      <w:pPr>
        <w:rPr>
          <w:rFonts w:ascii="Nunito Sans" w:hAnsi="Nunito Sans"/>
        </w:rPr>
      </w:pPr>
      <w:r w:rsidRPr="00060462">
        <w:rPr>
          <w:rFonts w:ascii="Nunito Sans" w:hAnsi="Nunito Sans"/>
        </w:rPr>
        <w:t xml:space="preserve">OTHER </w:t>
      </w:r>
      <w:r w:rsidR="0093091B" w:rsidRPr="00060462">
        <w:rPr>
          <w:rFonts w:ascii="Nunito Sans" w:hAnsi="Nunito Sans"/>
        </w:rPr>
        <w:t>ELEMENTS</w:t>
      </w:r>
    </w:p>
    <w:p w14:paraId="09367F62" w14:textId="6FC7B7D5" w:rsidR="0093091B" w:rsidRPr="00060462" w:rsidRDefault="00D317D8" w:rsidP="00102021">
      <w:pPr>
        <w:pStyle w:val="ListParagraph"/>
        <w:numPr>
          <w:ilvl w:val="0"/>
          <w:numId w:val="7"/>
        </w:numPr>
        <w:rPr>
          <w:rFonts w:ascii="Nunito Sans" w:hAnsi="Nunito Sans"/>
        </w:rPr>
      </w:pPr>
      <w:r w:rsidRPr="00060462">
        <w:rPr>
          <w:rFonts w:ascii="Nunito Sans" w:hAnsi="Nunito Sans"/>
        </w:rPr>
        <w:t xml:space="preserve">Use </w:t>
      </w:r>
      <w:r w:rsidR="0093091B" w:rsidRPr="00060462">
        <w:rPr>
          <w:rFonts w:ascii="Nunito Sans" w:hAnsi="Nunito Sans"/>
        </w:rPr>
        <w:t>TXST bra</w:t>
      </w:r>
      <w:r w:rsidR="00974B29" w:rsidRPr="00060462">
        <w:rPr>
          <w:rFonts w:ascii="Nunito Sans" w:hAnsi="Nunito Sans"/>
        </w:rPr>
        <w:t xml:space="preserve">nded elements, e.g., </w:t>
      </w:r>
      <w:proofErr w:type="spellStart"/>
      <w:r w:rsidR="00974B29" w:rsidRPr="00060462">
        <w:rPr>
          <w:rFonts w:ascii="Nunito Sans" w:hAnsi="Nunito Sans"/>
        </w:rPr>
        <w:t>colorbar</w:t>
      </w:r>
      <w:proofErr w:type="spellEnd"/>
      <w:r w:rsidR="0093091B" w:rsidRPr="00060462">
        <w:rPr>
          <w:rFonts w:ascii="Nunito Sans" w:hAnsi="Nunito Sans"/>
        </w:rPr>
        <w:t xml:space="preserve">: </w:t>
      </w:r>
      <w:hyperlink r:id="rId30" w:history="1">
        <w:r w:rsidR="0093091B" w:rsidRPr="00060462">
          <w:rPr>
            <w:rStyle w:val="Hyperlink"/>
            <w:rFonts w:ascii="Nunito Sans" w:hAnsi="Nunito Sans"/>
            <w:color w:val="auto"/>
          </w:rPr>
          <w:t>https://brand.txst.edu/assets/graphic-elements.html</w:t>
        </w:r>
      </w:hyperlink>
      <w:r w:rsidR="0093091B" w:rsidRPr="00060462">
        <w:rPr>
          <w:rFonts w:ascii="Nunito Sans" w:hAnsi="Nunito Sans"/>
        </w:rPr>
        <w:t xml:space="preserve"> </w:t>
      </w:r>
    </w:p>
    <w:p w14:paraId="0AC181BC" w14:textId="700125C1" w:rsidR="0093091B" w:rsidRPr="00060462" w:rsidRDefault="0093091B" w:rsidP="008E05B5">
      <w:pPr>
        <w:rPr>
          <w:rFonts w:ascii="Nunito Sans" w:hAnsi="Nunito Sans"/>
        </w:rPr>
      </w:pPr>
      <w:r w:rsidRPr="00060462">
        <w:rPr>
          <w:rFonts w:ascii="Nunito Sans" w:hAnsi="Nunito Sans"/>
        </w:rPr>
        <w:t>IMAGE</w:t>
      </w:r>
      <w:r w:rsidR="00DE36AA" w:rsidRPr="00060462">
        <w:rPr>
          <w:rFonts w:ascii="Nunito Sans" w:hAnsi="Nunito Sans"/>
        </w:rPr>
        <w:t xml:space="preserve"> OPTIONS</w:t>
      </w:r>
    </w:p>
    <w:p w14:paraId="5E07BD03" w14:textId="7712548C" w:rsidR="0022356F" w:rsidRPr="00060462" w:rsidRDefault="0022356F" w:rsidP="00102021">
      <w:pPr>
        <w:pStyle w:val="ListParagraph"/>
        <w:numPr>
          <w:ilvl w:val="0"/>
          <w:numId w:val="7"/>
        </w:numPr>
        <w:rPr>
          <w:rFonts w:ascii="Nunito Sans" w:hAnsi="Nunito Sans"/>
        </w:rPr>
      </w:pPr>
      <w:r w:rsidRPr="00060462">
        <w:rPr>
          <w:rFonts w:ascii="Nunito Sans" w:hAnsi="Nunito Sans"/>
        </w:rPr>
        <w:t>TXST repository, Canto</w:t>
      </w:r>
    </w:p>
    <w:p w14:paraId="4A26754C" w14:textId="12E2621D" w:rsidR="00031B62" w:rsidRPr="00060462" w:rsidRDefault="00DE36AA" w:rsidP="00102021">
      <w:pPr>
        <w:pStyle w:val="ListParagraph"/>
        <w:numPr>
          <w:ilvl w:val="0"/>
          <w:numId w:val="7"/>
        </w:numPr>
        <w:rPr>
          <w:rFonts w:ascii="Nunito Sans" w:hAnsi="Nunito Sans"/>
        </w:rPr>
      </w:pPr>
      <w:r w:rsidRPr="00060462">
        <w:rPr>
          <w:rFonts w:ascii="Nunito Sans" w:hAnsi="Nunito Sans"/>
        </w:rPr>
        <w:t>P</w:t>
      </w:r>
      <w:r w:rsidR="00031B62" w:rsidRPr="00060462">
        <w:rPr>
          <w:rFonts w:ascii="Nunito Sans" w:hAnsi="Nunito Sans"/>
        </w:rPr>
        <w:t xml:space="preserve">ublic domain images in TXST-approved repositories, e.g., </w:t>
      </w:r>
      <w:proofErr w:type="spellStart"/>
      <w:r w:rsidR="00031B62" w:rsidRPr="00060462">
        <w:rPr>
          <w:rFonts w:ascii="Nunito Sans" w:hAnsi="Nunito Sans"/>
        </w:rPr>
        <w:t>Pexels</w:t>
      </w:r>
      <w:proofErr w:type="spellEnd"/>
    </w:p>
    <w:p w14:paraId="3C9AC670" w14:textId="676D1B3A" w:rsidR="0093091B" w:rsidRPr="00060462" w:rsidRDefault="00DE36AA" w:rsidP="00102021">
      <w:pPr>
        <w:pStyle w:val="ListParagraph"/>
        <w:numPr>
          <w:ilvl w:val="0"/>
          <w:numId w:val="7"/>
        </w:numPr>
        <w:rPr>
          <w:rFonts w:ascii="Nunito Sans" w:hAnsi="Nunito Sans"/>
        </w:rPr>
      </w:pPr>
      <w:r w:rsidRPr="00060462">
        <w:rPr>
          <w:rFonts w:ascii="Nunito Sans" w:hAnsi="Nunito Sans"/>
        </w:rPr>
        <w:t>Photos with permission</w:t>
      </w:r>
      <w:r w:rsidR="0093091B" w:rsidRPr="00060462">
        <w:rPr>
          <w:rFonts w:ascii="Nunito Sans" w:hAnsi="Nunito Sans"/>
        </w:rPr>
        <w:t xml:space="preserve"> from copyright holder</w:t>
      </w:r>
    </w:p>
    <w:p w14:paraId="1B1EDD0C" w14:textId="77777777" w:rsidR="00DE36AA" w:rsidRPr="00060462" w:rsidRDefault="00DE36AA" w:rsidP="00DE36AA">
      <w:pPr>
        <w:pStyle w:val="ListParagraph"/>
        <w:numPr>
          <w:ilvl w:val="1"/>
          <w:numId w:val="7"/>
        </w:numPr>
        <w:rPr>
          <w:rFonts w:ascii="Nunito Sans" w:hAnsi="Nunito Sans"/>
        </w:rPr>
      </w:pPr>
      <w:r w:rsidRPr="00060462">
        <w:rPr>
          <w:rFonts w:ascii="Nunito Sans" w:hAnsi="Nunito Sans"/>
        </w:rPr>
        <w:t>Exception: book covers</w:t>
      </w:r>
    </w:p>
    <w:p w14:paraId="10B160EB" w14:textId="785B07F8" w:rsidR="00033C40" w:rsidRPr="00060462" w:rsidRDefault="00033C40" w:rsidP="00102021">
      <w:pPr>
        <w:pStyle w:val="ListParagraph"/>
        <w:numPr>
          <w:ilvl w:val="0"/>
          <w:numId w:val="7"/>
        </w:numPr>
        <w:rPr>
          <w:rFonts w:ascii="Nunito Sans" w:hAnsi="Nunito Sans"/>
        </w:rPr>
      </w:pPr>
      <w:r w:rsidRPr="00060462">
        <w:rPr>
          <w:rFonts w:ascii="Nunito Sans" w:hAnsi="Nunito Sans"/>
        </w:rPr>
        <w:t>Never use AI-generated images</w:t>
      </w:r>
    </w:p>
    <w:p w14:paraId="18BB98EC" w14:textId="3A0638D7" w:rsidR="0093091B" w:rsidRPr="00060462" w:rsidRDefault="0093091B" w:rsidP="008E05B5">
      <w:pPr>
        <w:rPr>
          <w:rFonts w:ascii="Nunito Sans" w:hAnsi="Nunito Sans"/>
        </w:rPr>
      </w:pPr>
      <w:r w:rsidRPr="00060462">
        <w:rPr>
          <w:rFonts w:ascii="Nunito Sans" w:hAnsi="Nunito Sans"/>
        </w:rPr>
        <w:t>WRITTEN TEXT</w:t>
      </w:r>
    </w:p>
    <w:p w14:paraId="6C962493" w14:textId="774FCC66" w:rsidR="008C77AB" w:rsidRPr="00060462" w:rsidRDefault="008C77AB" w:rsidP="008C77AB">
      <w:pPr>
        <w:pStyle w:val="ListParagraph"/>
        <w:numPr>
          <w:ilvl w:val="0"/>
          <w:numId w:val="7"/>
        </w:numPr>
        <w:rPr>
          <w:rFonts w:ascii="Nunito Sans" w:hAnsi="Nunito Sans"/>
        </w:rPr>
      </w:pPr>
      <w:r w:rsidRPr="00060462">
        <w:rPr>
          <w:rFonts w:ascii="Nunito Sans" w:hAnsi="Nunito Sans"/>
        </w:rPr>
        <w:t>Avoid written text whenever possible</w:t>
      </w:r>
      <w:r w:rsidR="00DE36AA" w:rsidRPr="00060462">
        <w:rPr>
          <w:rFonts w:ascii="Nunito Sans" w:hAnsi="Nunito Sans"/>
        </w:rPr>
        <w:t xml:space="preserve">; </w:t>
      </w:r>
      <w:r w:rsidRPr="00060462">
        <w:rPr>
          <w:rFonts w:ascii="Nunito Sans" w:hAnsi="Nunito Sans"/>
        </w:rPr>
        <w:t>if using</w:t>
      </w:r>
      <w:r w:rsidR="00DE36AA" w:rsidRPr="00060462">
        <w:rPr>
          <w:rFonts w:ascii="Nunito Sans" w:hAnsi="Nunito Sans"/>
        </w:rPr>
        <w:t>,</w:t>
      </w:r>
      <w:r w:rsidRPr="00060462">
        <w:rPr>
          <w:rFonts w:ascii="Nunito Sans" w:hAnsi="Nunito Sans"/>
        </w:rPr>
        <w:t xml:space="preserve"> take extreme care, double checking spelling and other grammar</w:t>
      </w:r>
    </w:p>
    <w:p w14:paraId="6FE64E3A" w14:textId="66963B14" w:rsidR="0093091B" w:rsidRPr="00060462" w:rsidRDefault="0062441F" w:rsidP="00102021">
      <w:pPr>
        <w:pStyle w:val="ListParagraph"/>
        <w:numPr>
          <w:ilvl w:val="0"/>
          <w:numId w:val="7"/>
        </w:numPr>
        <w:rPr>
          <w:rFonts w:ascii="Nunito Sans" w:hAnsi="Nunito Sans"/>
        </w:rPr>
      </w:pPr>
      <w:r w:rsidRPr="00060462">
        <w:rPr>
          <w:rFonts w:ascii="Nunito Sans" w:hAnsi="Nunito Sans"/>
        </w:rPr>
        <w:t>Limit to</w:t>
      </w:r>
      <w:r w:rsidR="00A62322" w:rsidRPr="00060462">
        <w:rPr>
          <w:rFonts w:ascii="Nunito Sans" w:hAnsi="Nunito Sans"/>
          <w:b/>
          <w:bCs/>
        </w:rPr>
        <w:t xml:space="preserve"> 6 words per graphic</w:t>
      </w:r>
      <w:r w:rsidR="001F116D" w:rsidRPr="00060462">
        <w:rPr>
          <w:rFonts w:ascii="Nunito Sans" w:hAnsi="Nunito Sans"/>
        </w:rPr>
        <w:t xml:space="preserve"> according to TXST policy</w:t>
      </w:r>
    </w:p>
    <w:p w14:paraId="65A73EA9" w14:textId="04550C58" w:rsidR="008D48DF" w:rsidRPr="00060462" w:rsidRDefault="001F457D" w:rsidP="008D48DF">
      <w:pPr>
        <w:pStyle w:val="ListParagraph"/>
        <w:numPr>
          <w:ilvl w:val="1"/>
          <w:numId w:val="7"/>
        </w:numPr>
        <w:rPr>
          <w:rFonts w:ascii="Nunito Sans" w:hAnsi="Nunito Sans"/>
        </w:rPr>
      </w:pPr>
      <w:hyperlink r:id="rId31" w:history="1">
        <w:r w:rsidRPr="00060462">
          <w:rPr>
            <w:rStyle w:val="Hyperlink"/>
            <w:rFonts w:ascii="Nunito Sans" w:hAnsi="Nunito Sans"/>
            <w:color w:val="auto"/>
          </w:rPr>
          <w:t>https://www.socialmedia.txst.edu/branding/graphics-guidelines.html</w:t>
        </w:r>
      </w:hyperlink>
      <w:r w:rsidRPr="00060462">
        <w:rPr>
          <w:rFonts w:ascii="Nunito Sans" w:hAnsi="Nunito Sans"/>
        </w:rPr>
        <w:t xml:space="preserve"> </w:t>
      </w:r>
    </w:p>
    <w:p w14:paraId="283514BA" w14:textId="47CCBF61" w:rsidR="00321D2B" w:rsidRPr="00060462" w:rsidRDefault="00321D2B" w:rsidP="0019130E">
      <w:pPr>
        <w:pStyle w:val="ListParagraph"/>
        <w:numPr>
          <w:ilvl w:val="1"/>
          <w:numId w:val="7"/>
        </w:numPr>
        <w:rPr>
          <w:rFonts w:ascii="Nunito Sans" w:hAnsi="Nunito Sans"/>
        </w:rPr>
      </w:pPr>
      <w:r w:rsidRPr="00060462">
        <w:rPr>
          <w:rFonts w:ascii="Nunito Sans" w:hAnsi="Nunito Sans"/>
        </w:rPr>
        <w:t>Logo does not “count” toward 6 words</w:t>
      </w:r>
    </w:p>
    <w:p w14:paraId="3F7C95C2" w14:textId="389BDC4A" w:rsidR="00074682" w:rsidRPr="00060462" w:rsidRDefault="00F70B58" w:rsidP="008A5A1D">
      <w:pPr>
        <w:pStyle w:val="ListParagraph"/>
        <w:numPr>
          <w:ilvl w:val="0"/>
          <w:numId w:val="7"/>
        </w:numPr>
        <w:rPr>
          <w:rFonts w:ascii="Nunito Sans" w:hAnsi="Nunito Sans"/>
        </w:rPr>
      </w:pPr>
      <w:r w:rsidRPr="00060462">
        <w:rPr>
          <w:rFonts w:ascii="Nunito Sans" w:hAnsi="Nunito Sans"/>
        </w:rPr>
        <w:t>Avoid add</w:t>
      </w:r>
      <w:r w:rsidR="00602066" w:rsidRPr="00060462">
        <w:rPr>
          <w:rFonts w:ascii="Nunito Sans" w:hAnsi="Nunito Sans"/>
        </w:rPr>
        <w:t>ing</w:t>
      </w:r>
      <w:r w:rsidRPr="00060462">
        <w:rPr>
          <w:rFonts w:ascii="Nunito Sans" w:hAnsi="Nunito Sans"/>
        </w:rPr>
        <w:t xml:space="preserve"> links </w:t>
      </w:r>
      <w:r w:rsidR="00602066" w:rsidRPr="00060462">
        <w:rPr>
          <w:rFonts w:ascii="Nunito Sans" w:hAnsi="Nunito Sans"/>
        </w:rPr>
        <w:t xml:space="preserve">to written copy </w:t>
      </w:r>
      <w:r w:rsidRPr="00060462">
        <w:rPr>
          <w:rFonts w:ascii="Nunito Sans" w:hAnsi="Nunito Sans"/>
        </w:rPr>
        <w:t>in Meta</w:t>
      </w:r>
      <w:r w:rsidR="00602066" w:rsidRPr="00060462">
        <w:rPr>
          <w:rFonts w:ascii="Nunito Sans" w:hAnsi="Nunito Sans"/>
        </w:rPr>
        <w:t xml:space="preserve"> platforms</w:t>
      </w:r>
      <w:r w:rsidRPr="00060462">
        <w:rPr>
          <w:rFonts w:ascii="Nunito Sans" w:hAnsi="Nunito Sans"/>
        </w:rPr>
        <w:t xml:space="preserve">; instead, add to comments (Facebook) or </w:t>
      </w:r>
      <w:r w:rsidR="0019130E" w:rsidRPr="00060462">
        <w:rPr>
          <w:rFonts w:ascii="Nunito Sans" w:hAnsi="Nunito Sans"/>
        </w:rPr>
        <w:t>comments</w:t>
      </w:r>
      <w:proofErr w:type="gramStart"/>
      <w:r w:rsidR="0019130E" w:rsidRPr="00060462">
        <w:rPr>
          <w:rFonts w:ascii="Nunito Sans" w:hAnsi="Nunito Sans"/>
        </w:rPr>
        <w:t>/</w:t>
      </w:r>
      <w:r w:rsidRPr="00060462">
        <w:rPr>
          <w:rFonts w:ascii="Nunito Sans" w:hAnsi="Nunito Sans"/>
        </w:rPr>
        <w:t>“</w:t>
      </w:r>
      <w:proofErr w:type="gramEnd"/>
      <w:r w:rsidRPr="00060462">
        <w:rPr>
          <w:rFonts w:ascii="Nunito Sans" w:hAnsi="Nunito Sans"/>
        </w:rPr>
        <w:t>link in bio” (Insta)</w:t>
      </w:r>
      <w:r w:rsidR="00074682" w:rsidRPr="00060462">
        <w:rPr>
          <w:rFonts w:ascii="Nunito Sans" w:hAnsi="Nunito Sans"/>
        </w:rPr>
        <w:br w:type="page"/>
      </w:r>
    </w:p>
    <w:p w14:paraId="6F0EB7DF" w14:textId="7BFC4F10" w:rsidR="00B351F1" w:rsidRPr="00060462" w:rsidRDefault="00074682" w:rsidP="00E34F2B">
      <w:pPr>
        <w:pStyle w:val="Heading1"/>
        <w:rPr>
          <w:rFonts w:ascii="Nunito Sans" w:hAnsi="Nunito Sans"/>
          <w:b/>
          <w:bCs/>
          <w:color w:val="auto"/>
          <w:sz w:val="24"/>
          <w:szCs w:val="24"/>
        </w:rPr>
      </w:pPr>
      <w:bookmarkStart w:id="77" w:name="_Toc203056396"/>
      <w:bookmarkStart w:id="78" w:name="_Toc221275798"/>
      <w:r w:rsidRPr="00060462">
        <w:rPr>
          <w:rFonts w:ascii="Nunito Sans" w:hAnsi="Nunito Sans"/>
          <w:b/>
          <w:bCs/>
          <w:color w:val="auto"/>
          <w:sz w:val="24"/>
          <w:szCs w:val="24"/>
        </w:rPr>
        <w:lastRenderedPageBreak/>
        <w:t xml:space="preserve">APPENDIX B: </w:t>
      </w:r>
      <w:bookmarkStart w:id="79" w:name="_Toc190764362"/>
      <w:bookmarkStart w:id="80" w:name="_Toc203056397"/>
      <w:bookmarkStart w:id="81" w:name="_Toc207456677"/>
      <w:bookmarkStart w:id="82" w:name="_Toc207458523"/>
      <w:bookmarkEnd w:id="77"/>
      <w:r w:rsidR="00B351F1" w:rsidRPr="00060462">
        <w:rPr>
          <w:rFonts w:ascii="Nunito Sans" w:hAnsi="Nunito Sans"/>
          <w:b/>
          <w:bCs/>
          <w:color w:val="auto"/>
          <w:sz w:val="24"/>
          <w:szCs w:val="24"/>
        </w:rPr>
        <w:t>STUDY ABROAD</w:t>
      </w:r>
      <w:bookmarkEnd w:id="78"/>
      <w:bookmarkEnd w:id="79"/>
      <w:bookmarkEnd w:id="80"/>
      <w:bookmarkEnd w:id="81"/>
      <w:bookmarkEnd w:id="82"/>
    </w:p>
    <w:p w14:paraId="5CA6DFB5" w14:textId="36C3B211" w:rsidR="00644CED" w:rsidRPr="00060462" w:rsidRDefault="00E85AC9" w:rsidP="00291EA9">
      <w:pPr>
        <w:rPr>
          <w:rFonts w:ascii="Nunito Sans" w:hAnsi="Nunito Sans"/>
          <w:i/>
          <w:iCs/>
        </w:rPr>
      </w:pPr>
      <w:r w:rsidRPr="00060462">
        <w:rPr>
          <w:rFonts w:ascii="Nunito Sans" w:hAnsi="Nunito Sans"/>
          <w:i/>
          <w:iCs/>
        </w:rPr>
        <w:t>Applicable</w:t>
      </w:r>
      <w:r w:rsidR="005D6F71" w:rsidRPr="00060462">
        <w:rPr>
          <w:rFonts w:ascii="Nunito Sans" w:hAnsi="Nunito Sans"/>
          <w:i/>
          <w:iCs/>
        </w:rPr>
        <w:t xml:space="preserve"> to </w:t>
      </w:r>
      <w:r w:rsidR="009E3599" w:rsidRPr="00060462">
        <w:rPr>
          <w:rFonts w:ascii="Nunito Sans" w:hAnsi="Nunito Sans"/>
          <w:i/>
          <w:iCs/>
        </w:rPr>
        <w:t xml:space="preserve">faculty-led </w:t>
      </w:r>
      <w:r w:rsidR="005D6F71" w:rsidRPr="00060462">
        <w:rPr>
          <w:rFonts w:ascii="Nunito Sans" w:hAnsi="Nunito Sans"/>
          <w:i/>
          <w:iCs/>
        </w:rPr>
        <w:t>programs under Education Abroad</w:t>
      </w:r>
      <w:r w:rsidRPr="00060462">
        <w:rPr>
          <w:rFonts w:ascii="Nunito Sans" w:hAnsi="Nunito Sans"/>
          <w:i/>
          <w:iCs/>
        </w:rPr>
        <w:t xml:space="preserve">. </w:t>
      </w:r>
      <w:r w:rsidR="00762A93" w:rsidRPr="00060462">
        <w:rPr>
          <w:rFonts w:ascii="Nunito Sans" w:hAnsi="Nunito Sans"/>
          <w:i/>
          <w:iCs/>
        </w:rPr>
        <w:t xml:space="preserve">If program is sponsored by another office, e.g., </w:t>
      </w:r>
      <w:r w:rsidR="00F71ED7" w:rsidRPr="00060462">
        <w:rPr>
          <w:rFonts w:ascii="Nunito Sans" w:hAnsi="Nunito Sans"/>
          <w:i/>
          <w:iCs/>
        </w:rPr>
        <w:t>Education or OXP</w:t>
      </w:r>
      <w:r w:rsidR="00762A93" w:rsidRPr="00060462">
        <w:rPr>
          <w:rFonts w:ascii="Nunito Sans" w:hAnsi="Nunito Sans"/>
          <w:i/>
          <w:iCs/>
        </w:rPr>
        <w:t>, please consult that office</w:t>
      </w:r>
      <w:r w:rsidR="003930F2" w:rsidRPr="00060462">
        <w:rPr>
          <w:rFonts w:ascii="Nunito Sans" w:hAnsi="Nunito Sans"/>
          <w:i/>
          <w:iCs/>
        </w:rPr>
        <w:t xml:space="preserve"> for publicity needs</w:t>
      </w:r>
      <w:r w:rsidR="00195816" w:rsidRPr="00060462">
        <w:rPr>
          <w:rFonts w:ascii="Nunito Sans" w:hAnsi="Nunito Sans"/>
          <w:i/>
          <w:iCs/>
        </w:rPr>
        <w:t xml:space="preserve">. </w:t>
      </w:r>
    </w:p>
    <w:p w14:paraId="7A91DD90" w14:textId="34F31A1E" w:rsidR="001F51A3" w:rsidRPr="00060462" w:rsidRDefault="001F51A3" w:rsidP="00060462">
      <w:pPr>
        <w:pStyle w:val="Heading2"/>
        <w:rPr>
          <w:rFonts w:ascii="Nunito Sans" w:hAnsi="Nunito Sans"/>
          <w:b/>
          <w:bCs/>
          <w:color w:val="auto"/>
          <w:sz w:val="24"/>
          <w:szCs w:val="24"/>
        </w:rPr>
      </w:pPr>
      <w:bookmarkStart w:id="83" w:name="_Toc207456678"/>
      <w:bookmarkStart w:id="84" w:name="_Toc207458524"/>
      <w:bookmarkStart w:id="85" w:name="_Toc221275799"/>
      <w:r w:rsidRPr="00060462">
        <w:rPr>
          <w:rFonts w:ascii="Nunito Sans" w:hAnsi="Nunito Sans"/>
          <w:b/>
          <w:bCs/>
          <w:color w:val="auto"/>
          <w:sz w:val="24"/>
          <w:szCs w:val="24"/>
        </w:rPr>
        <w:t>GENERAL INFORMATION</w:t>
      </w:r>
      <w:bookmarkEnd w:id="83"/>
      <w:bookmarkEnd w:id="84"/>
      <w:bookmarkEnd w:id="85"/>
    </w:p>
    <w:p w14:paraId="6E099E62" w14:textId="02638DBB" w:rsidR="000E3658" w:rsidRPr="00060462" w:rsidRDefault="00D81197" w:rsidP="00291EA9">
      <w:pPr>
        <w:rPr>
          <w:rFonts w:ascii="Nunito Sans" w:hAnsi="Nunito Sans"/>
        </w:rPr>
      </w:pPr>
      <w:r w:rsidRPr="00060462">
        <w:rPr>
          <w:rFonts w:ascii="Nunito Sans" w:hAnsi="Nunito Sans"/>
        </w:rPr>
        <w:t>Faculty directors</w:t>
      </w:r>
      <w:r w:rsidR="009E3599" w:rsidRPr="00060462">
        <w:rPr>
          <w:rFonts w:ascii="Nunito Sans" w:hAnsi="Nunito Sans"/>
        </w:rPr>
        <w:t xml:space="preserve">: </w:t>
      </w:r>
      <w:r w:rsidRPr="00060462">
        <w:rPr>
          <w:rFonts w:ascii="Nunito Sans" w:hAnsi="Nunito Sans"/>
        </w:rPr>
        <w:t>c</w:t>
      </w:r>
      <w:r w:rsidR="00E32F3E" w:rsidRPr="00060462">
        <w:rPr>
          <w:rFonts w:ascii="Nunito Sans" w:hAnsi="Nunito Sans"/>
        </w:rPr>
        <w:t xml:space="preserve">heck </w:t>
      </w:r>
      <w:r w:rsidR="00644CED" w:rsidRPr="00060462">
        <w:rPr>
          <w:rFonts w:ascii="Nunito Sans" w:hAnsi="Nunito Sans"/>
        </w:rPr>
        <w:t xml:space="preserve">with </w:t>
      </w:r>
      <w:r w:rsidR="006E45D1" w:rsidRPr="00060462">
        <w:rPr>
          <w:rFonts w:ascii="Nunito Sans" w:hAnsi="Nunito Sans"/>
        </w:rPr>
        <w:t>sponsoring office</w:t>
      </w:r>
      <w:r w:rsidR="00644CED" w:rsidRPr="00060462">
        <w:rPr>
          <w:rFonts w:ascii="Nunito Sans" w:hAnsi="Nunito Sans"/>
        </w:rPr>
        <w:t xml:space="preserve"> </w:t>
      </w:r>
      <w:r w:rsidR="00780A57" w:rsidRPr="00060462">
        <w:rPr>
          <w:rFonts w:ascii="Nunito Sans" w:hAnsi="Nunito Sans"/>
        </w:rPr>
        <w:t>about</w:t>
      </w:r>
      <w:r w:rsidR="00644CED" w:rsidRPr="00060462">
        <w:rPr>
          <w:rFonts w:ascii="Nunito Sans" w:hAnsi="Nunito Sans"/>
        </w:rPr>
        <w:t xml:space="preserve"> </w:t>
      </w:r>
      <w:r w:rsidR="000E3658" w:rsidRPr="00060462">
        <w:rPr>
          <w:rFonts w:ascii="Nunito Sans" w:hAnsi="Nunito Sans"/>
        </w:rPr>
        <w:t xml:space="preserve">current policies </w:t>
      </w:r>
      <w:r w:rsidR="00092EEA" w:rsidRPr="00060462">
        <w:rPr>
          <w:rFonts w:ascii="Nunito Sans" w:hAnsi="Nunito Sans"/>
        </w:rPr>
        <w:t>about</w:t>
      </w:r>
      <w:r w:rsidR="000E3658" w:rsidRPr="00060462">
        <w:rPr>
          <w:rFonts w:ascii="Nunito Sans" w:hAnsi="Nunito Sans"/>
        </w:rPr>
        <w:t xml:space="preserve"> </w:t>
      </w:r>
      <w:r w:rsidR="00644CED" w:rsidRPr="00060462">
        <w:rPr>
          <w:rFonts w:ascii="Nunito Sans" w:hAnsi="Nunito Sans"/>
        </w:rPr>
        <w:t xml:space="preserve">posting </w:t>
      </w:r>
      <w:r w:rsidR="006063C7" w:rsidRPr="00060462">
        <w:rPr>
          <w:rFonts w:ascii="Nunito Sans" w:hAnsi="Nunito Sans"/>
        </w:rPr>
        <w:t>protocols</w:t>
      </w:r>
      <w:r w:rsidR="00A326CE" w:rsidRPr="00060462">
        <w:rPr>
          <w:rFonts w:ascii="Nunito Sans" w:hAnsi="Nunito Sans"/>
        </w:rPr>
        <w:t xml:space="preserve"> </w:t>
      </w:r>
      <w:r w:rsidR="00260A0A" w:rsidRPr="00060462">
        <w:rPr>
          <w:rFonts w:ascii="Nunito Sans" w:hAnsi="Nunito Sans"/>
        </w:rPr>
        <w:t>for</w:t>
      </w:r>
      <w:r w:rsidR="00A326CE" w:rsidRPr="00060462">
        <w:rPr>
          <w:rFonts w:ascii="Nunito Sans" w:hAnsi="Nunito Sans"/>
        </w:rPr>
        <w:t xml:space="preserve"> person</w:t>
      </w:r>
      <w:r w:rsidR="00EA2EBB" w:rsidRPr="00060462">
        <w:rPr>
          <w:rFonts w:ascii="Nunito Sans" w:hAnsi="Nunito Sans"/>
        </w:rPr>
        <w:t>al</w:t>
      </w:r>
      <w:r w:rsidR="00A326CE" w:rsidRPr="00060462">
        <w:rPr>
          <w:rFonts w:ascii="Nunito Sans" w:hAnsi="Nunito Sans"/>
        </w:rPr>
        <w:t>, public-facing accounts</w:t>
      </w:r>
      <w:r w:rsidR="00644CED" w:rsidRPr="00060462">
        <w:rPr>
          <w:rFonts w:ascii="Nunito Sans" w:hAnsi="Nunito Sans"/>
        </w:rPr>
        <w:t>.</w:t>
      </w:r>
    </w:p>
    <w:p w14:paraId="1AA8C621" w14:textId="55BD0B14" w:rsidR="0065459F" w:rsidRPr="00060462" w:rsidRDefault="00644CED" w:rsidP="0065459F">
      <w:pPr>
        <w:rPr>
          <w:rFonts w:ascii="Nunito Sans" w:hAnsi="Nunito Sans"/>
        </w:rPr>
      </w:pPr>
      <w:r w:rsidRPr="00060462">
        <w:rPr>
          <w:rFonts w:ascii="Nunito Sans" w:hAnsi="Nunito Sans"/>
        </w:rPr>
        <w:t xml:space="preserve">Faculty </w:t>
      </w:r>
      <w:r w:rsidR="00571722" w:rsidRPr="00060462">
        <w:rPr>
          <w:rFonts w:ascii="Nunito Sans" w:hAnsi="Nunito Sans"/>
        </w:rPr>
        <w:t xml:space="preserve">directors </w:t>
      </w:r>
      <w:r w:rsidRPr="00060462">
        <w:rPr>
          <w:rFonts w:ascii="Nunito Sans" w:hAnsi="Nunito Sans"/>
        </w:rPr>
        <w:t xml:space="preserve">who </w:t>
      </w:r>
      <w:r w:rsidR="00571722" w:rsidRPr="00060462">
        <w:rPr>
          <w:rFonts w:ascii="Nunito Sans" w:hAnsi="Nunito Sans"/>
        </w:rPr>
        <w:t>want</w:t>
      </w:r>
      <w:r w:rsidRPr="00060462">
        <w:rPr>
          <w:rFonts w:ascii="Nunito Sans" w:hAnsi="Nunito Sans"/>
        </w:rPr>
        <w:t xml:space="preserve"> to create an </w:t>
      </w:r>
      <w:r w:rsidRPr="00060462">
        <w:rPr>
          <w:rFonts w:ascii="Nunito Sans" w:hAnsi="Nunito Sans"/>
          <w:i/>
          <w:iCs/>
        </w:rPr>
        <w:t>official</w:t>
      </w:r>
      <w:r w:rsidRPr="00060462">
        <w:rPr>
          <w:rFonts w:ascii="Nunito Sans" w:hAnsi="Nunito Sans"/>
        </w:rPr>
        <w:t xml:space="preserve"> social media account </w:t>
      </w:r>
      <w:r w:rsidR="0092217D" w:rsidRPr="00060462">
        <w:rPr>
          <w:rFonts w:ascii="Nunito Sans" w:hAnsi="Nunito Sans"/>
        </w:rPr>
        <w:t>for</w:t>
      </w:r>
      <w:r w:rsidRPr="00060462">
        <w:rPr>
          <w:rFonts w:ascii="Nunito Sans" w:hAnsi="Nunito Sans"/>
        </w:rPr>
        <w:t xml:space="preserve"> their program should </w:t>
      </w:r>
      <w:r w:rsidR="006063C7" w:rsidRPr="00060462">
        <w:rPr>
          <w:rFonts w:ascii="Nunito Sans" w:hAnsi="Nunito Sans"/>
        </w:rPr>
        <w:t>seek</w:t>
      </w:r>
      <w:r w:rsidR="0092217D" w:rsidRPr="00060462">
        <w:rPr>
          <w:rFonts w:ascii="Nunito Sans" w:hAnsi="Nunito Sans"/>
        </w:rPr>
        <w:t xml:space="preserve"> approval from </w:t>
      </w:r>
      <w:r w:rsidR="001B3259" w:rsidRPr="00060462">
        <w:rPr>
          <w:rFonts w:ascii="Nunito Sans" w:hAnsi="Nunito Sans"/>
        </w:rPr>
        <w:t>department</w:t>
      </w:r>
      <w:r w:rsidR="0092217D" w:rsidRPr="00060462">
        <w:rPr>
          <w:rFonts w:ascii="Nunito Sans" w:hAnsi="Nunito Sans"/>
        </w:rPr>
        <w:t xml:space="preserve"> </w:t>
      </w:r>
      <w:r w:rsidR="00DF3F34" w:rsidRPr="00060462">
        <w:rPr>
          <w:rFonts w:ascii="Nunito Sans" w:hAnsi="Nunito Sans"/>
        </w:rPr>
        <w:t>C</w:t>
      </w:r>
      <w:r w:rsidR="0092217D" w:rsidRPr="00060462">
        <w:rPr>
          <w:rFonts w:ascii="Nunito Sans" w:hAnsi="Nunito Sans"/>
        </w:rPr>
        <w:t xml:space="preserve">hair </w:t>
      </w:r>
      <w:r w:rsidR="004E7E4C" w:rsidRPr="00060462">
        <w:rPr>
          <w:rFonts w:ascii="Nunito Sans" w:hAnsi="Nunito Sans"/>
        </w:rPr>
        <w:t>BEFORE initiating university protocols</w:t>
      </w:r>
      <w:r w:rsidR="0065459F" w:rsidRPr="00060462">
        <w:rPr>
          <w:rFonts w:ascii="Nunito Sans" w:hAnsi="Nunito Sans"/>
        </w:rPr>
        <w:t xml:space="preserve"> linked here: </w:t>
      </w:r>
      <w:hyperlink r:id="rId32" w:history="1">
        <w:r w:rsidR="0065459F" w:rsidRPr="00060462">
          <w:rPr>
            <w:rStyle w:val="Hyperlink"/>
            <w:rFonts w:ascii="Nunito Sans" w:hAnsi="Nunito Sans"/>
            <w:color w:val="auto"/>
          </w:rPr>
          <w:t>https://www.socialmedia.txst.edu/new-account.html</w:t>
        </w:r>
      </w:hyperlink>
      <w:r w:rsidR="0065459F" w:rsidRPr="00060462">
        <w:rPr>
          <w:rFonts w:ascii="Nunito Sans" w:hAnsi="Nunito Sans"/>
        </w:rPr>
        <w:t xml:space="preserve"> </w:t>
      </w:r>
    </w:p>
    <w:p w14:paraId="7B8C04B5" w14:textId="05C845A8" w:rsidR="00EE1D70" w:rsidRPr="00060462" w:rsidRDefault="004E7E4C" w:rsidP="00B351F1">
      <w:pPr>
        <w:rPr>
          <w:rFonts w:ascii="Nunito Sans" w:hAnsi="Nunito Sans"/>
        </w:rPr>
      </w:pPr>
      <w:r w:rsidRPr="00060462">
        <w:rPr>
          <w:rFonts w:ascii="Nunito Sans" w:hAnsi="Nunito Sans"/>
        </w:rPr>
        <w:t>S</w:t>
      </w:r>
      <w:r w:rsidR="00644CED" w:rsidRPr="00060462">
        <w:rPr>
          <w:rFonts w:ascii="Nunito Sans" w:hAnsi="Nunito Sans"/>
        </w:rPr>
        <w:t xml:space="preserve">ee </w:t>
      </w:r>
      <w:r w:rsidRPr="00060462">
        <w:rPr>
          <w:rFonts w:ascii="Nunito Sans" w:hAnsi="Nunito Sans"/>
        </w:rPr>
        <w:t xml:space="preserve">also </w:t>
      </w:r>
      <w:r w:rsidR="00CB3FB7" w:rsidRPr="00060462">
        <w:rPr>
          <w:rFonts w:ascii="Nunito Sans" w:hAnsi="Nunito Sans"/>
        </w:rPr>
        <w:t xml:space="preserve">“Social Media: Collaboration” </w:t>
      </w:r>
      <w:r w:rsidR="00644CED" w:rsidRPr="00060462">
        <w:rPr>
          <w:rFonts w:ascii="Nunito Sans" w:hAnsi="Nunito Sans"/>
        </w:rPr>
        <w:t>section and Appendix A</w:t>
      </w:r>
      <w:r w:rsidR="00EE1D70" w:rsidRPr="00060462">
        <w:rPr>
          <w:rFonts w:ascii="Nunito Sans" w:hAnsi="Nunito Sans"/>
        </w:rPr>
        <w:t xml:space="preserve">. </w:t>
      </w:r>
    </w:p>
    <w:p w14:paraId="45708726" w14:textId="518C2AAC" w:rsidR="00EE1D70" w:rsidRPr="00060462" w:rsidRDefault="00EE1D70" w:rsidP="00060462">
      <w:pPr>
        <w:pStyle w:val="Heading2"/>
        <w:rPr>
          <w:rFonts w:ascii="Nunito Sans" w:hAnsi="Nunito Sans"/>
          <w:b/>
          <w:bCs/>
          <w:color w:val="auto"/>
          <w:sz w:val="24"/>
          <w:szCs w:val="24"/>
        </w:rPr>
      </w:pPr>
      <w:bookmarkStart w:id="86" w:name="_Toc207456679"/>
      <w:bookmarkStart w:id="87" w:name="_Toc207458525"/>
      <w:bookmarkStart w:id="88" w:name="_Toc221275800"/>
      <w:r w:rsidRPr="00060462">
        <w:rPr>
          <w:rFonts w:ascii="Nunito Sans" w:hAnsi="Nunito Sans"/>
          <w:b/>
          <w:bCs/>
          <w:color w:val="auto"/>
          <w:sz w:val="24"/>
          <w:szCs w:val="24"/>
        </w:rPr>
        <w:t>PUBLICITY</w:t>
      </w:r>
      <w:bookmarkEnd w:id="86"/>
      <w:bookmarkEnd w:id="87"/>
      <w:bookmarkEnd w:id="88"/>
    </w:p>
    <w:p w14:paraId="280E8B3B" w14:textId="5ACAEE22" w:rsidR="00D01C1C" w:rsidRPr="00060462" w:rsidRDefault="00537E70" w:rsidP="00391285">
      <w:pPr>
        <w:pStyle w:val="ListParagraph"/>
        <w:numPr>
          <w:ilvl w:val="0"/>
          <w:numId w:val="30"/>
        </w:numPr>
        <w:rPr>
          <w:rFonts w:ascii="Nunito Sans" w:hAnsi="Nunito Sans"/>
        </w:rPr>
      </w:pPr>
      <w:r w:rsidRPr="00060462">
        <w:rPr>
          <w:rFonts w:ascii="Nunito Sans" w:hAnsi="Nunito Sans"/>
        </w:rPr>
        <w:t>See “TXST ENGLISH NON-SOCIAL MEDIA PUBLICITY RESOURCES”</w:t>
      </w:r>
    </w:p>
    <w:p w14:paraId="384F2DDC" w14:textId="73C87777" w:rsidR="00EE1D70" w:rsidRPr="00060462" w:rsidRDefault="00953C2A" w:rsidP="00060462">
      <w:pPr>
        <w:pStyle w:val="Heading2"/>
        <w:rPr>
          <w:rFonts w:ascii="Nunito Sans" w:hAnsi="Nunito Sans"/>
          <w:b/>
          <w:bCs/>
          <w:color w:val="auto"/>
          <w:sz w:val="24"/>
          <w:szCs w:val="24"/>
        </w:rPr>
      </w:pPr>
      <w:bookmarkStart w:id="89" w:name="_Toc207456680"/>
      <w:bookmarkStart w:id="90" w:name="_Toc207458526"/>
      <w:bookmarkStart w:id="91" w:name="_Toc221275801"/>
      <w:r w:rsidRPr="00060462">
        <w:rPr>
          <w:rFonts w:ascii="Nunito Sans" w:hAnsi="Nunito Sans"/>
          <w:b/>
          <w:bCs/>
          <w:color w:val="auto"/>
          <w:sz w:val="24"/>
          <w:szCs w:val="24"/>
        </w:rPr>
        <w:t>NEWS</w:t>
      </w:r>
      <w:bookmarkEnd w:id="89"/>
      <w:bookmarkEnd w:id="90"/>
      <w:bookmarkEnd w:id="91"/>
    </w:p>
    <w:p w14:paraId="3627526D" w14:textId="007037D7" w:rsidR="00953C2A" w:rsidRPr="00060462" w:rsidRDefault="00C855BF" w:rsidP="00AB5D95">
      <w:pPr>
        <w:pStyle w:val="ListParagraph"/>
        <w:numPr>
          <w:ilvl w:val="0"/>
          <w:numId w:val="31"/>
        </w:numPr>
        <w:rPr>
          <w:rFonts w:ascii="Nunito Sans" w:hAnsi="Nunito Sans"/>
        </w:rPr>
      </w:pPr>
      <w:r w:rsidRPr="00060462">
        <w:rPr>
          <w:rFonts w:ascii="Nunito Sans" w:hAnsi="Nunito Sans"/>
        </w:rPr>
        <w:t>For department</w:t>
      </w:r>
      <w:r w:rsidR="00F53286" w:rsidRPr="00060462">
        <w:rPr>
          <w:rFonts w:ascii="Nunito Sans" w:hAnsi="Nunito Sans"/>
        </w:rPr>
        <w:t xml:space="preserve"> </w:t>
      </w:r>
      <w:r w:rsidRPr="00060462">
        <w:rPr>
          <w:rFonts w:ascii="Nunito Sans" w:hAnsi="Nunito Sans"/>
        </w:rPr>
        <w:t xml:space="preserve">social media posts </w:t>
      </w:r>
      <w:r w:rsidR="008A623D" w:rsidRPr="00060462">
        <w:rPr>
          <w:rFonts w:ascii="Nunito Sans" w:hAnsi="Nunito Sans"/>
        </w:rPr>
        <w:t xml:space="preserve">during </w:t>
      </w:r>
      <w:r w:rsidR="00537E70" w:rsidRPr="00060462">
        <w:rPr>
          <w:rFonts w:ascii="Nunito Sans" w:hAnsi="Nunito Sans"/>
        </w:rPr>
        <w:t xml:space="preserve">the </w:t>
      </w:r>
      <w:r w:rsidR="00D01C1C" w:rsidRPr="00060462">
        <w:rPr>
          <w:rFonts w:ascii="Nunito Sans" w:hAnsi="Nunito Sans"/>
        </w:rPr>
        <w:t>program</w:t>
      </w:r>
      <w:r w:rsidR="00537E70" w:rsidRPr="00060462">
        <w:rPr>
          <w:rFonts w:ascii="Nunito Sans" w:hAnsi="Nunito Sans"/>
        </w:rPr>
        <w:t xml:space="preserve"> </w:t>
      </w:r>
      <w:r w:rsidRPr="00060462">
        <w:rPr>
          <w:rFonts w:ascii="Nunito Sans" w:hAnsi="Nunito Sans"/>
        </w:rPr>
        <w:t xml:space="preserve">(about </w:t>
      </w:r>
      <w:proofErr w:type="gramStart"/>
      <w:r w:rsidRPr="00060462">
        <w:rPr>
          <w:rFonts w:ascii="Nunito Sans" w:hAnsi="Nunito Sans"/>
        </w:rPr>
        <w:t>3</w:t>
      </w:r>
      <w:r w:rsidR="008A623D" w:rsidRPr="00060462">
        <w:rPr>
          <w:rFonts w:ascii="Nunito Sans" w:hAnsi="Nunito Sans"/>
        </w:rPr>
        <w:t xml:space="preserve"> total</w:t>
      </w:r>
      <w:proofErr w:type="gramEnd"/>
      <w:r w:rsidRPr="00060462">
        <w:rPr>
          <w:rFonts w:ascii="Nunito Sans" w:hAnsi="Nunito Sans"/>
        </w:rPr>
        <w:t>), a</w:t>
      </w:r>
      <w:r w:rsidR="00391285" w:rsidRPr="00060462">
        <w:rPr>
          <w:rFonts w:ascii="Nunito Sans" w:hAnsi="Nunito Sans"/>
        </w:rPr>
        <w:t xml:space="preserve">rrange </w:t>
      </w:r>
      <w:r w:rsidR="00953C2A" w:rsidRPr="00060462">
        <w:rPr>
          <w:rFonts w:ascii="Nunito Sans" w:hAnsi="Nunito Sans"/>
        </w:rPr>
        <w:t xml:space="preserve">photo transfer with </w:t>
      </w:r>
      <w:proofErr w:type="gramStart"/>
      <w:r w:rsidR="00953C2A" w:rsidRPr="00060462">
        <w:rPr>
          <w:rFonts w:ascii="Nunito Sans" w:hAnsi="Nunito Sans"/>
        </w:rPr>
        <w:t xml:space="preserve">Social Media </w:t>
      </w:r>
      <w:r w:rsidR="00195767" w:rsidRPr="00060462">
        <w:rPr>
          <w:rFonts w:ascii="Nunito Sans" w:hAnsi="Nunito Sans"/>
        </w:rPr>
        <w:t>Director</w:t>
      </w:r>
      <w:proofErr w:type="gramEnd"/>
      <w:r w:rsidR="00195767" w:rsidRPr="00060462">
        <w:rPr>
          <w:rFonts w:ascii="Nunito Sans" w:hAnsi="Nunito Sans"/>
        </w:rPr>
        <w:t xml:space="preserve"> </w:t>
      </w:r>
      <w:r w:rsidR="00391285" w:rsidRPr="00060462">
        <w:rPr>
          <w:rFonts w:ascii="Nunito Sans" w:hAnsi="Nunito Sans"/>
        </w:rPr>
        <w:t xml:space="preserve">prior to </w:t>
      </w:r>
      <w:r w:rsidR="007A0834" w:rsidRPr="00060462">
        <w:rPr>
          <w:rFonts w:ascii="Nunito Sans" w:hAnsi="Nunito Sans"/>
        </w:rPr>
        <w:t>leaving</w:t>
      </w:r>
      <w:r w:rsidR="00953C2A" w:rsidRPr="00060462">
        <w:rPr>
          <w:rFonts w:ascii="Nunito Sans" w:hAnsi="Nunito Sans"/>
        </w:rPr>
        <w:t>.</w:t>
      </w:r>
    </w:p>
    <w:p w14:paraId="4ECA9CA0" w14:textId="4F235C93" w:rsidR="000E3658" w:rsidRPr="00060462" w:rsidRDefault="000E3658" w:rsidP="00060462">
      <w:pPr>
        <w:pStyle w:val="Heading2"/>
        <w:rPr>
          <w:rFonts w:ascii="Nunito Sans" w:hAnsi="Nunito Sans"/>
          <w:b/>
          <w:bCs/>
          <w:color w:val="auto"/>
          <w:sz w:val="24"/>
          <w:szCs w:val="24"/>
        </w:rPr>
      </w:pPr>
      <w:bookmarkStart w:id="92" w:name="_Toc203056398"/>
      <w:bookmarkStart w:id="93" w:name="_Toc207456681"/>
      <w:bookmarkStart w:id="94" w:name="_Toc207458527"/>
      <w:bookmarkStart w:id="95" w:name="_Toc221275802"/>
      <w:r w:rsidRPr="00060462">
        <w:rPr>
          <w:rFonts w:ascii="Nunito Sans" w:hAnsi="Nunito Sans"/>
          <w:b/>
          <w:bCs/>
          <w:color w:val="auto"/>
          <w:sz w:val="24"/>
          <w:szCs w:val="24"/>
        </w:rPr>
        <w:t xml:space="preserve">INFO </w:t>
      </w:r>
      <w:r w:rsidR="00C8072D" w:rsidRPr="00060462">
        <w:rPr>
          <w:rFonts w:ascii="Nunito Sans" w:hAnsi="Nunito Sans"/>
          <w:b/>
          <w:bCs/>
          <w:color w:val="auto"/>
          <w:sz w:val="24"/>
          <w:szCs w:val="24"/>
        </w:rPr>
        <w:t>FOR</w:t>
      </w:r>
      <w:r w:rsidR="003769BF" w:rsidRPr="00060462">
        <w:rPr>
          <w:rFonts w:ascii="Nunito Sans" w:hAnsi="Nunito Sans"/>
          <w:b/>
          <w:bCs/>
          <w:color w:val="auto"/>
          <w:sz w:val="24"/>
          <w:szCs w:val="24"/>
        </w:rPr>
        <w:t xml:space="preserve"> </w:t>
      </w:r>
      <w:r w:rsidRPr="00060462">
        <w:rPr>
          <w:rFonts w:ascii="Nunito Sans" w:hAnsi="Nunito Sans"/>
          <w:b/>
          <w:bCs/>
          <w:color w:val="auto"/>
          <w:sz w:val="24"/>
          <w:szCs w:val="24"/>
        </w:rPr>
        <w:t>STUDENTS</w:t>
      </w:r>
      <w:bookmarkEnd w:id="92"/>
      <w:bookmarkEnd w:id="93"/>
      <w:bookmarkEnd w:id="94"/>
      <w:bookmarkEnd w:id="95"/>
    </w:p>
    <w:p w14:paraId="31E0E3D8" w14:textId="0E7D6542" w:rsidR="000E3658" w:rsidRPr="00060462" w:rsidRDefault="000E3658" w:rsidP="00317AE1">
      <w:pPr>
        <w:contextualSpacing/>
        <w:rPr>
          <w:rFonts w:ascii="Nunito Sans" w:hAnsi="Nunito Sans"/>
        </w:rPr>
      </w:pPr>
      <w:r w:rsidRPr="00060462">
        <w:rPr>
          <w:rFonts w:ascii="Nunito Sans" w:hAnsi="Nunito Sans"/>
        </w:rPr>
        <w:t xml:space="preserve">Please ask the students to do the following on </w:t>
      </w:r>
      <w:r w:rsidRPr="00060462">
        <w:rPr>
          <w:rFonts w:ascii="Nunito Sans" w:hAnsi="Nunito Sans"/>
          <w:u w:val="single"/>
        </w:rPr>
        <w:t>Instagram</w:t>
      </w:r>
      <w:r w:rsidR="00410B67" w:rsidRPr="00060462">
        <w:rPr>
          <w:rFonts w:ascii="Nunito Sans" w:hAnsi="Nunito Sans"/>
          <w:u w:val="single"/>
        </w:rPr>
        <w:t>*</w:t>
      </w:r>
      <w:r w:rsidRPr="00060462">
        <w:rPr>
          <w:rFonts w:ascii="Nunito Sans" w:hAnsi="Nunito Sans"/>
        </w:rPr>
        <w:t>:</w:t>
      </w:r>
    </w:p>
    <w:p w14:paraId="1B919696" w14:textId="690C2974" w:rsidR="000E3658" w:rsidRPr="00060462" w:rsidRDefault="000E3658" w:rsidP="00317AE1">
      <w:pPr>
        <w:numPr>
          <w:ilvl w:val="0"/>
          <w:numId w:val="23"/>
        </w:numPr>
        <w:contextualSpacing/>
        <w:rPr>
          <w:rFonts w:ascii="Nunito Sans" w:hAnsi="Nunito Sans"/>
        </w:rPr>
      </w:pPr>
      <w:r w:rsidRPr="00060462">
        <w:rPr>
          <w:rFonts w:ascii="Nunito Sans" w:hAnsi="Nunito Sans"/>
          <w:b/>
          <w:bCs/>
        </w:rPr>
        <w:t xml:space="preserve">Follow </w:t>
      </w:r>
      <w:r w:rsidRPr="00060462">
        <w:rPr>
          <w:rFonts w:ascii="Nunito Sans" w:hAnsi="Nunito Sans"/>
        </w:rPr>
        <w:t>@txstenglish</w:t>
      </w:r>
    </w:p>
    <w:p w14:paraId="39D104FC" w14:textId="57EA4431" w:rsidR="000E3658" w:rsidRPr="00060462" w:rsidRDefault="000E3658" w:rsidP="00317AE1">
      <w:pPr>
        <w:numPr>
          <w:ilvl w:val="0"/>
          <w:numId w:val="23"/>
        </w:numPr>
        <w:contextualSpacing/>
        <w:rPr>
          <w:rFonts w:ascii="Nunito Sans" w:hAnsi="Nunito Sans"/>
        </w:rPr>
      </w:pPr>
      <w:r w:rsidRPr="00060462">
        <w:rPr>
          <w:rFonts w:ascii="Nunito Sans" w:hAnsi="Nunito Sans"/>
          <w:b/>
          <w:bCs/>
        </w:rPr>
        <w:t xml:space="preserve">Tag </w:t>
      </w:r>
      <w:r w:rsidRPr="00060462">
        <w:rPr>
          <w:rFonts w:ascii="Nunito Sans" w:hAnsi="Nunito Sans"/>
        </w:rPr>
        <w:t>@txstenglish when they post (to stories or feed)</w:t>
      </w:r>
    </w:p>
    <w:p w14:paraId="2DD7976D" w14:textId="5068FFB8" w:rsidR="000E3658" w:rsidRPr="00060462" w:rsidRDefault="000E3658" w:rsidP="00317AE1">
      <w:pPr>
        <w:numPr>
          <w:ilvl w:val="0"/>
          <w:numId w:val="23"/>
        </w:numPr>
        <w:contextualSpacing/>
        <w:rPr>
          <w:rFonts w:ascii="Nunito Sans" w:hAnsi="Nunito Sans"/>
        </w:rPr>
      </w:pPr>
      <w:r w:rsidRPr="00060462">
        <w:rPr>
          <w:rFonts w:ascii="Nunito Sans" w:hAnsi="Nunito Sans"/>
          <w:b/>
          <w:bCs/>
        </w:rPr>
        <w:t xml:space="preserve">Adjust settings </w:t>
      </w:r>
      <w:r w:rsidRPr="00060462">
        <w:rPr>
          <w:rFonts w:ascii="Nunito Sans" w:hAnsi="Nunito Sans"/>
        </w:rPr>
        <w:t xml:space="preserve">to allow </w:t>
      </w:r>
      <w:r w:rsidR="00E37B89" w:rsidRPr="00060462">
        <w:rPr>
          <w:rFonts w:ascii="Nunito Sans" w:hAnsi="Nunito Sans"/>
        </w:rPr>
        <w:t>sharing</w:t>
      </w:r>
    </w:p>
    <w:p w14:paraId="40DAA699" w14:textId="293EBBE2" w:rsidR="00110270" w:rsidRPr="00060462" w:rsidRDefault="000E3658" w:rsidP="007A77BC">
      <w:pPr>
        <w:contextualSpacing/>
        <w:rPr>
          <w:rFonts w:ascii="Nunito Sans" w:eastAsiaTheme="majorEastAsia" w:hAnsi="Nunito Sans" w:cstheme="majorBidi"/>
          <w:b/>
          <w:bCs/>
        </w:rPr>
      </w:pPr>
      <w:r w:rsidRPr="00060462">
        <w:rPr>
          <w:rFonts w:ascii="Nunito Sans" w:hAnsi="Nunito Sans"/>
        </w:rPr>
        <w:t xml:space="preserve">*If students are on LinkedIn or Facebook, they </w:t>
      </w:r>
      <w:r w:rsidR="00F76C1D" w:rsidRPr="00060462">
        <w:rPr>
          <w:rFonts w:ascii="Nunito Sans" w:hAnsi="Nunito Sans"/>
        </w:rPr>
        <w:t>can</w:t>
      </w:r>
      <w:r w:rsidRPr="00060462">
        <w:rPr>
          <w:rFonts w:ascii="Nunito Sans" w:hAnsi="Nunito Sans"/>
        </w:rPr>
        <w:t xml:space="preserve"> tag “Texas State Department of English</w:t>
      </w:r>
      <w:bookmarkStart w:id="96" w:name="_Toc190764363"/>
      <w:bookmarkStart w:id="97" w:name="_Toc203056399"/>
      <w:r w:rsidR="00F76C1D" w:rsidRPr="00060462">
        <w:rPr>
          <w:rFonts w:ascii="Nunito Sans" w:hAnsi="Nunito Sans"/>
        </w:rPr>
        <w:t>.”</w:t>
      </w:r>
      <w:bookmarkEnd w:id="96"/>
      <w:bookmarkEnd w:id="97"/>
    </w:p>
    <w:sectPr w:rsidR="00110270" w:rsidRPr="00060462">
      <w:footerReference w:type="default" r:id="rId3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12CD1" w14:textId="77777777" w:rsidR="006B7ACB" w:rsidRDefault="006B7ACB" w:rsidP="009913AB">
      <w:pPr>
        <w:spacing w:after="0" w:line="240" w:lineRule="auto"/>
      </w:pPr>
      <w:r>
        <w:separator/>
      </w:r>
    </w:p>
  </w:endnote>
  <w:endnote w:type="continuationSeparator" w:id="0">
    <w:p w14:paraId="18F3662B" w14:textId="77777777" w:rsidR="006B7ACB" w:rsidRDefault="006B7ACB" w:rsidP="009913AB">
      <w:pPr>
        <w:spacing w:after="0" w:line="240" w:lineRule="auto"/>
      </w:pPr>
      <w:r>
        <w:continuationSeparator/>
      </w:r>
    </w:p>
  </w:endnote>
  <w:endnote w:type="continuationNotice" w:id="1">
    <w:p w14:paraId="2C95B020" w14:textId="77777777" w:rsidR="006B7ACB" w:rsidRDefault="006B7AC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unito Sans">
    <w:charset w:val="00"/>
    <w:family w:val="auto"/>
    <w:pitch w:val="variable"/>
    <w:sig w:usb0="A00002FF" w:usb1="5000204B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7F847" w14:textId="27B40D51" w:rsidR="00084E2F" w:rsidRPr="00D46F05" w:rsidRDefault="00D46F05" w:rsidP="00D46F05">
    <w:pPr>
      <w:rPr>
        <w:rFonts w:ascii="Nunito Sans" w:hAnsi="Nunito Sans"/>
      </w:rPr>
    </w:pPr>
    <w:r>
      <w:rPr>
        <w:rFonts w:ascii="Nunito Sans" w:hAnsi="Nunito Sans"/>
      </w:rPr>
      <w:t xml:space="preserve">Rev. </w:t>
    </w:r>
    <w:r w:rsidR="00AB492E">
      <w:rPr>
        <w:rFonts w:ascii="Nunito Sans" w:hAnsi="Nunito Sans"/>
      </w:rPr>
      <w:t>2</w:t>
    </w:r>
    <w:r w:rsidR="006E122D">
      <w:rPr>
        <w:rFonts w:ascii="Nunito Sans" w:hAnsi="Nunito Sans"/>
      </w:rPr>
      <w:t>/</w:t>
    </w:r>
    <w:r>
      <w:rPr>
        <w:rFonts w:ascii="Nunito Sans" w:hAnsi="Nunito Sans"/>
      </w:rPr>
      <w:t>202</w:t>
    </w:r>
    <w:r w:rsidR="00AB492E">
      <w:rPr>
        <w:rFonts w:ascii="Nunito Sans" w:hAnsi="Nunito Sans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0A043" w14:textId="77777777" w:rsidR="006B7ACB" w:rsidRDefault="006B7ACB" w:rsidP="009913AB">
      <w:pPr>
        <w:spacing w:after="0" w:line="240" w:lineRule="auto"/>
      </w:pPr>
      <w:r>
        <w:separator/>
      </w:r>
    </w:p>
  </w:footnote>
  <w:footnote w:type="continuationSeparator" w:id="0">
    <w:p w14:paraId="749476F1" w14:textId="77777777" w:rsidR="006B7ACB" w:rsidRDefault="006B7ACB" w:rsidP="009913AB">
      <w:pPr>
        <w:spacing w:after="0" w:line="240" w:lineRule="auto"/>
      </w:pPr>
      <w:r>
        <w:continuationSeparator/>
      </w:r>
    </w:p>
  </w:footnote>
  <w:footnote w:type="continuationNotice" w:id="1">
    <w:p w14:paraId="7196C888" w14:textId="77777777" w:rsidR="006B7ACB" w:rsidRDefault="006B7AC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B722A"/>
    <w:multiLevelType w:val="multilevel"/>
    <w:tmpl w:val="1F72A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9E3071"/>
    <w:multiLevelType w:val="hybridMultilevel"/>
    <w:tmpl w:val="1A64C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E0D0A"/>
    <w:multiLevelType w:val="multilevel"/>
    <w:tmpl w:val="C1E4F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194BAA"/>
    <w:multiLevelType w:val="hybridMultilevel"/>
    <w:tmpl w:val="F4DC4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9119B"/>
    <w:multiLevelType w:val="multilevel"/>
    <w:tmpl w:val="4E80F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F3439C"/>
    <w:multiLevelType w:val="hybridMultilevel"/>
    <w:tmpl w:val="DFC2C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9F1B60"/>
    <w:multiLevelType w:val="multilevel"/>
    <w:tmpl w:val="C7A6A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805194"/>
    <w:multiLevelType w:val="hybridMultilevel"/>
    <w:tmpl w:val="AAA65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B86260"/>
    <w:multiLevelType w:val="hybridMultilevel"/>
    <w:tmpl w:val="89308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C13B5A"/>
    <w:multiLevelType w:val="hybridMultilevel"/>
    <w:tmpl w:val="6936B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FC67B2"/>
    <w:multiLevelType w:val="multilevel"/>
    <w:tmpl w:val="BA0E5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044445"/>
    <w:multiLevelType w:val="hybridMultilevel"/>
    <w:tmpl w:val="61880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737BB4"/>
    <w:multiLevelType w:val="multilevel"/>
    <w:tmpl w:val="FF96C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82F341C"/>
    <w:multiLevelType w:val="hybridMultilevel"/>
    <w:tmpl w:val="9C8E6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4138BF"/>
    <w:multiLevelType w:val="hybridMultilevel"/>
    <w:tmpl w:val="56B6F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3F7AA1"/>
    <w:multiLevelType w:val="hybridMultilevel"/>
    <w:tmpl w:val="C4408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FC57E8"/>
    <w:multiLevelType w:val="hybridMultilevel"/>
    <w:tmpl w:val="219A7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63680D"/>
    <w:multiLevelType w:val="multilevel"/>
    <w:tmpl w:val="03F29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1C156C7"/>
    <w:multiLevelType w:val="hybridMultilevel"/>
    <w:tmpl w:val="BE124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7B3664"/>
    <w:multiLevelType w:val="hybridMultilevel"/>
    <w:tmpl w:val="C4126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17763C"/>
    <w:multiLevelType w:val="multilevel"/>
    <w:tmpl w:val="74D81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4C1573D"/>
    <w:multiLevelType w:val="hybridMultilevel"/>
    <w:tmpl w:val="2CB8E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EA1D87"/>
    <w:multiLevelType w:val="hybridMultilevel"/>
    <w:tmpl w:val="E2464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99474F"/>
    <w:multiLevelType w:val="hybridMultilevel"/>
    <w:tmpl w:val="ABFC8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6434C9"/>
    <w:multiLevelType w:val="hybridMultilevel"/>
    <w:tmpl w:val="81F29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B2774C"/>
    <w:multiLevelType w:val="multilevel"/>
    <w:tmpl w:val="F9502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8A6871"/>
    <w:multiLevelType w:val="multilevel"/>
    <w:tmpl w:val="09BA7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F9A70C4"/>
    <w:multiLevelType w:val="multilevel"/>
    <w:tmpl w:val="B63A4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3690CDF"/>
    <w:multiLevelType w:val="hybridMultilevel"/>
    <w:tmpl w:val="EE4A3B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3A5BB9"/>
    <w:multiLevelType w:val="hybridMultilevel"/>
    <w:tmpl w:val="17046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A132CB"/>
    <w:multiLevelType w:val="hybridMultilevel"/>
    <w:tmpl w:val="85CEA2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0B40BD5"/>
    <w:multiLevelType w:val="multilevel"/>
    <w:tmpl w:val="2BE8C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ascii="Nunito Sans" w:eastAsiaTheme="minorHAnsi" w:hAnsi="Nunito Sans" w:cstheme="minorBidi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1046FD5"/>
    <w:multiLevelType w:val="hybridMultilevel"/>
    <w:tmpl w:val="FE00F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882D32"/>
    <w:multiLevelType w:val="hybridMultilevel"/>
    <w:tmpl w:val="C786E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5228EB"/>
    <w:multiLevelType w:val="hybridMultilevel"/>
    <w:tmpl w:val="D99A9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8701440">
    <w:abstractNumId w:val="16"/>
  </w:num>
  <w:num w:numId="2" w16cid:durableId="658851710">
    <w:abstractNumId w:val="33"/>
  </w:num>
  <w:num w:numId="3" w16cid:durableId="88240582">
    <w:abstractNumId w:val="3"/>
  </w:num>
  <w:num w:numId="4" w16cid:durableId="927079173">
    <w:abstractNumId w:val="15"/>
  </w:num>
  <w:num w:numId="5" w16cid:durableId="585770889">
    <w:abstractNumId w:val="29"/>
  </w:num>
  <w:num w:numId="6" w16cid:durableId="1211723057">
    <w:abstractNumId w:val="19"/>
  </w:num>
  <w:num w:numId="7" w16cid:durableId="1174613681">
    <w:abstractNumId w:val="34"/>
  </w:num>
  <w:num w:numId="8" w16cid:durableId="429591357">
    <w:abstractNumId w:val="24"/>
  </w:num>
  <w:num w:numId="9" w16cid:durableId="1280455532">
    <w:abstractNumId w:val="28"/>
  </w:num>
  <w:num w:numId="10" w16cid:durableId="1509102437">
    <w:abstractNumId w:val="21"/>
  </w:num>
  <w:num w:numId="11" w16cid:durableId="888565398">
    <w:abstractNumId w:val="18"/>
  </w:num>
  <w:num w:numId="12" w16cid:durableId="1582374648">
    <w:abstractNumId w:val="20"/>
  </w:num>
  <w:num w:numId="13" w16cid:durableId="318726593">
    <w:abstractNumId w:val="26"/>
  </w:num>
  <w:num w:numId="14" w16cid:durableId="241109909">
    <w:abstractNumId w:val="17"/>
  </w:num>
  <w:num w:numId="15" w16cid:durableId="2007397410">
    <w:abstractNumId w:val="31"/>
  </w:num>
  <w:num w:numId="16" w16cid:durableId="45568308">
    <w:abstractNumId w:val="10"/>
  </w:num>
  <w:num w:numId="17" w16cid:durableId="1543516268">
    <w:abstractNumId w:val="2"/>
  </w:num>
  <w:num w:numId="18" w16cid:durableId="1829437606">
    <w:abstractNumId w:val="5"/>
  </w:num>
  <w:num w:numId="19" w16cid:durableId="1662658454">
    <w:abstractNumId w:val="4"/>
  </w:num>
  <w:num w:numId="20" w16cid:durableId="78405760">
    <w:abstractNumId w:val="22"/>
  </w:num>
  <w:num w:numId="21" w16cid:durableId="2086878472">
    <w:abstractNumId w:val="1"/>
  </w:num>
  <w:num w:numId="22" w16cid:durableId="910047668">
    <w:abstractNumId w:val="30"/>
  </w:num>
  <w:num w:numId="23" w16cid:durableId="709964058">
    <w:abstractNumId w:val="27"/>
  </w:num>
  <w:num w:numId="24" w16cid:durableId="12272837">
    <w:abstractNumId w:val="6"/>
  </w:num>
  <w:num w:numId="25" w16cid:durableId="867790367">
    <w:abstractNumId w:val="0"/>
  </w:num>
  <w:num w:numId="26" w16cid:durableId="329332134">
    <w:abstractNumId w:val="25"/>
  </w:num>
  <w:num w:numId="27" w16cid:durableId="1449395500">
    <w:abstractNumId w:val="8"/>
  </w:num>
  <w:num w:numId="28" w16cid:durableId="1132553029">
    <w:abstractNumId w:val="12"/>
  </w:num>
  <w:num w:numId="29" w16cid:durableId="895512858">
    <w:abstractNumId w:val="13"/>
  </w:num>
  <w:num w:numId="30" w16cid:durableId="1746075999">
    <w:abstractNumId w:val="23"/>
  </w:num>
  <w:num w:numId="31" w16cid:durableId="1070926485">
    <w:abstractNumId w:val="11"/>
  </w:num>
  <w:num w:numId="32" w16cid:durableId="443963487">
    <w:abstractNumId w:val="32"/>
  </w:num>
  <w:num w:numId="33" w16cid:durableId="2144228268">
    <w:abstractNumId w:val="7"/>
  </w:num>
  <w:num w:numId="34" w16cid:durableId="848569447">
    <w:abstractNumId w:val="14"/>
  </w:num>
  <w:num w:numId="35" w16cid:durableId="134374877">
    <w:abstractNumId w:val="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438"/>
    <w:rsid w:val="00000D9F"/>
    <w:rsid w:val="0000195D"/>
    <w:rsid w:val="00001A80"/>
    <w:rsid w:val="000025E2"/>
    <w:rsid w:val="00003AD9"/>
    <w:rsid w:val="000044EF"/>
    <w:rsid w:val="00005307"/>
    <w:rsid w:val="0000535E"/>
    <w:rsid w:val="000056D3"/>
    <w:rsid w:val="00005DBE"/>
    <w:rsid w:val="000065F5"/>
    <w:rsid w:val="00006619"/>
    <w:rsid w:val="00006D90"/>
    <w:rsid w:val="00006FA1"/>
    <w:rsid w:val="00010280"/>
    <w:rsid w:val="00010406"/>
    <w:rsid w:val="00010673"/>
    <w:rsid w:val="000119B5"/>
    <w:rsid w:val="0001215F"/>
    <w:rsid w:val="00012FE4"/>
    <w:rsid w:val="000135CF"/>
    <w:rsid w:val="000142D4"/>
    <w:rsid w:val="00015533"/>
    <w:rsid w:val="00016117"/>
    <w:rsid w:val="0001624A"/>
    <w:rsid w:val="0002154B"/>
    <w:rsid w:val="00021653"/>
    <w:rsid w:val="00022747"/>
    <w:rsid w:val="000229E0"/>
    <w:rsid w:val="00022D93"/>
    <w:rsid w:val="000241C1"/>
    <w:rsid w:val="00025887"/>
    <w:rsid w:val="00025A30"/>
    <w:rsid w:val="0002630D"/>
    <w:rsid w:val="000263F0"/>
    <w:rsid w:val="00026FE5"/>
    <w:rsid w:val="00027CB0"/>
    <w:rsid w:val="00030772"/>
    <w:rsid w:val="000311BB"/>
    <w:rsid w:val="00031B62"/>
    <w:rsid w:val="00032315"/>
    <w:rsid w:val="000329D1"/>
    <w:rsid w:val="00033BCE"/>
    <w:rsid w:val="00033C40"/>
    <w:rsid w:val="000343E4"/>
    <w:rsid w:val="00035B38"/>
    <w:rsid w:val="00036045"/>
    <w:rsid w:val="00036528"/>
    <w:rsid w:val="0003658C"/>
    <w:rsid w:val="00037769"/>
    <w:rsid w:val="00040438"/>
    <w:rsid w:val="00040683"/>
    <w:rsid w:val="00041597"/>
    <w:rsid w:val="00041C4C"/>
    <w:rsid w:val="00042F8B"/>
    <w:rsid w:val="00042FBB"/>
    <w:rsid w:val="000434E1"/>
    <w:rsid w:val="00043B88"/>
    <w:rsid w:val="00043CDB"/>
    <w:rsid w:val="000441D7"/>
    <w:rsid w:val="00044787"/>
    <w:rsid w:val="00044850"/>
    <w:rsid w:val="0004494D"/>
    <w:rsid w:val="0004667A"/>
    <w:rsid w:val="00047729"/>
    <w:rsid w:val="00047D11"/>
    <w:rsid w:val="0005038B"/>
    <w:rsid w:val="00051519"/>
    <w:rsid w:val="00051AEA"/>
    <w:rsid w:val="00051EBC"/>
    <w:rsid w:val="00052700"/>
    <w:rsid w:val="00054216"/>
    <w:rsid w:val="00055621"/>
    <w:rsid w:val="00055E05"/>
    <w:rsid w:val="0005614E"/>
    <w:rsid w:val="0005652D"/>
    <w:rsid w:val="000568BA"/>
    <w:rsid w:val="00056FB8"/>
    <w:rsid w:val="000574A7"/>
    <w:rsid w:val="000602B4"/>
    <w:rsid w:val="00060462"/>
    <w:rsid w:val="00060A7F"/>
    <w:rsid w:val="00060D30"/>
    <w:rsid w:val="00061400"/>
    <w:rsid w:val="00061D30"/>
    <w:rsid w:val="0006261F"/>
    <w:rsid w:val="00062ACF"/>
    <w:rsid w:val="00062D9D"/>
    <w:rsid w:val="0006419A"/>
    <w:rsid w:val="00064C3F"/>
    <w:rsid w:val="0006512F"/>
    <w:rsid w:val="000651E5"/>
    <w:rsid w:val="000652D0"/>
    <w:rsid w:val="000656CF"/>
    <w:rsid w:val="000660B4"/>
    <w:rsid w:val="0006723B"/>
    <w:rsid w:val="00067A52"/>
    <w:rsid w:val="00070026"/>
    <w:rsid w:val="00070171"/>
    <w:rsid w:val="00071B87"/>
    <w:rsid w:val="000728B1"/>
    <w:rsid w:val="00072AE0"/>
    <w:rsid w:val="00073183"/>
    <w:rsid w:val="00073393"/>
    <w:rsid w:val="00074682"/>
    <w:rsid w:val="000746DF"/>
    <w:rsid w:val="00074F0B"/>
    <w:rsid w:val="00075A7B"/>
    <w:rsid w:val="00075CE9"/>
    <w:rsid w:val="0007646C"/>
    <w:rsid w:val="000771B2"/>
    <w:rsid w:val="000778A0"/>
    <w:rsid w:val="00077CCF"/>
    <w:rsid w:val="00077FB8"/>
    <w:rsid w:val="0008019F"/>
    <w:rsid w:val="000806CE"/>
    <w:rsid w:val="000812D0"/>
    <w:rsid w:val="00081AFF"/>
    <w:rsid w:val="00082A13"/>
    <w:rsid w:val="00084E2F"/>
    <w:rsid w:val="0008506F"/>
    <w:rsid w:val="0008542D"/>
    <w:rsid w:val="00085D59"/>
    <w:rsid w:val="00086B4D"/>
    <w:rsid w:val="000870E6"/>
    <w:rsid w:val="0008741C"/>
    <w:rsid w:val="00087C0C"/>
    <w:rsid w:val="00090E41"/>
    <w:rsid w:val="00092A26"/>
    <w:rsid w:val="00092E65"/>
    <w:rsid w:val="00092EEA"/>
    <w:rsid w:val="00093E66"/>
    <w:rsid w:val="00094509"/>
    <w:rsid w:val="00094725"/>
    <w:rsid w:val="00094976"/>
    <w:rsid w:val="00094B1C"/>
    <w:rsid w:val="00095362"/>
    <w:rsid w:val="00096D0C"/>
    <w:rsid w:val="00097DB4"/>
    <w:rsid w:val="000A0AFF"/>
    <w:rsid w:val="000A0C90"/>
    <w:rsid w:val="000A1124"/>
    <w:rsid w:val="000A3BEF"/>
    <w:rsid w:val="000A43C1"/>
    <w:rsid w:val="000A5403"/>
    <w:rsid w:val="000A55C5"/>
    <w:rsid w:val="000A5BA2"/>
    <w:rsid w:val="000A5FBB"/>
    <w:rsid w:val="000A6D2A"/>
    <w:rsid w:val="000A7CBB"/>
    <w:rsid w:val="000B04EC"/>
    <w:rsid w:val="000B0B07"/>
    <w:rsid w:val="000B1591"/>
    <w:rsid w:val="000B2717"/>
    <w:rsid w:val="000B28DE"/>
    <w:rsid w:val="000B2AFC"/>
    <w:rsid w:val="000B337A"/>
    <w:rsid w:val="000B4F56"/>
    <w:rsid w:val="000B4FCE"/>
    <w:rsid w:val="000B70F8"/>
    <w:rsid w:val="000B774A"/>
    <w:rsid w:val="000B77BE"/>
    <w:rsid w:val="000B7C42"/>
    <w:rsid w:val="000C0BC4"/>
    <w:rsid w:val="000C1A00"/>
    <w:rsid w:val="000C3476"/>
    <w:rsid w:val="000C3FB3"/>
    <w:rsid w:val="000C45CF"/>
    <w:rsid w:val="000C4D88"/>
    <w:rsid w:val="000C5592"/>
    <w:rsid w:val="000C5EA5"/>
    <w:rsid w:val="000C5EB7"/>
    <w:rsid w:val="000C5FBC"/>
    <w:rsid w:val="000C6ABD"/>
    <w:rsid w:val="000D08A3"/>
    <w:rsid w:val="000D0B16"/>
    <w:rsid w:val="000D107F"/>
    <w:rsid w:val="000D24DD"/>
    <w:rsid w:val="000D290A"/>
    <w:rsid w:val="000D2DB4"/>
    <w:rsid w:val="000D3226"/>
    <w:rsid w:val="000D385C"/>
    <w:rsid w:val="000D3975"/>
    <w:rsid w:val="000D3D97"/>
    <w:rsid w:val="000D4682"/>
    <w:rsid w:val="000D5704"/>
    <w:rsid w:val="000D5AAB"/>
    <w:rsid w:val="000D64AC"/>
    <w:rsid w:val="000D6CB1"/>
    <w:rsid w:val="000D760F"/>
    <w:rsid w:val="000D7F4E"/>
    <w:rsid w:val="000E0505"/>
    <w:rsid w:val="000E0B24"/>
    <w:rsid w:val="000E1B14"/>
    <w:rsid w:val="000E1B5B"/>
    <w:rsid w:val="000E1BD7"/>
    <w:rsid w:val="000E1DCE"/>
    <w:rsid w:val="000E2E9D"/>
    <w:rsid w:val="000E2E9F"/>
    <w:rsid w:val="000E2F0A"/>
    <w:rsid w:val="000E323D"/>
    <w:rsid w:val="000E3416"/>
    <w:rsid w:val="000E3658"/>
    <w:rsid w:val="000E5618"/>
    <w:rsid w:val="000E57AA"/>
    <w:rsid w:val="000E6036"/>
    <w:rsid w:val="000E730E"/>
    <w:rsid w:val="000F02E8"/>
    <w:rsid w:val="000F03C4"/>
    <w:rsid w:val="000F0730"/>
    <w:rsid w:val="000F18E9"/>
    <w:rsid w:val="000F1B60"/>
    <w:rsid w:val="000F1E77"/>
    <w:rsid w:val="000F2BB0"/>
    <w:rsid w:val="000F2CA7"/>
    <w:rsid w:val="000F3987"/>
    <w:rsid w:val="000F3B54"/>
    <w:rsid w:val="000F3B5E"/>
    <w:rsid w:val="000F3BF8"/>
    <w:rsid w:val="000F415B"/>
    <w:rsid w:val="000F4781"/>
    <w:rsid w:val="000F5593"/>
    <w:rsid w:val="000F5D75"/>
    <w:rsid w:val="000F5FFE"/>
    <w:rsid w:val="000F702D"/>
    <w:rsid w:val="00100FBB"/>
    <w:rsid w:val="0010134F"/>
    <w:rsid w:val="00102021"/>
    <w:rsid w:val="00102DF9"/>
    <w:rsid w:val="00103719"/>
    <w:rsid w:val="00104106"/>
    <w:rsid w:val="00104A95"/>
    <w:rsid w:val="00104B87"/>
    <w:rsid w:val="00104E56"/>
    <w:rsid w:val="0010581E"/>
    <w:rsid w:val="00105957"/>
    <w:rsid w:val="00106BAF"/>
    <w:rsid w:val="00107009"/>
    <w:rsid w:val="00107236"/>
    <w:rsid w:val="001072FF"/>
    <w:rsid w:val="00107F11"/>
    <w:rsid w:val="0011006B"/>
    <w:rsid w:val="00110270"/>
    <w:rsid w:val="00110E79"/>
    <w:rsid w:val="0011160C"/>
    <w:rsid w:val="001121B1"/>
    <w:rsid w:val="00112CC1"/>
    <w:rsid w:val="00114836"/>
    <w:rsid w:val="0011527F"/>
    <w:rsid w:val="001169D3"/>
    <w:rsid w:val="00117403"/>
    <w:rsid w:val="00117941"/>
    <w:rsid w:val="00122354"/>
    <w:rsid w:val="00123EB3"/>
    <w:rsid w:val="00123EB4"/>
    <w:rsid w:val="001258B1"/>
    <w:rsid w:val="0012623F"/>
    <w:rsid w:val="00130DF4"/>
    <w:rsid w:val="00130E86"/>
    <w:rsid w:val="00131871"/>
    <w:rsid w:val="00131DF7"/>
    <w:rsid w:val="001320CF"/>
    <w:rsid w:val="00132306"/>
    <w:rsid w:val="00132340"/>
    <w:rsid w:val="00132613"/>
    <w:rsid w:val="0013288C"/>
    <w:rsid w:val="001329BF"/>
    <w:rsid w:val="00132A36"/>
    <w:rsid w:val="00133A09"/>
    <w:rsid w:val="00133B96"/>
    <w:rsid w:val="00133DF9"/>
    <w:rsid w:val="001342C9"/>
    <w:rsid w:val="001347F1"/>
    <w:rsid w:val="00134D78"/>
    <w:rsid w:val="00135850"/>
    <w:rsid w:val="00136086"/>
    <w:rsid w:val="00136E2F"/>
    <w:rsid w:val="001375BC"/>
    <w:rsid w:val="001409E9"/>
    <w:rsid w:val="0014180E"/>
    <w:rsid w:val="00142597"/>
    <w:rsid w:val="00142A73"/>
    <w:rsid w:val="001430C5"/>
    <w:rsid w:val="001440CC"/>
    <w:rsid w:val="001449A0"/>
    <w:rsid w:val="00144BDE"/>
    <w:rsid w:val="00145665"/>
    <w:rsid w:val="0014618E"/>
    <w:rsid w:val="00146213"/>
    <w:rsid w:val="00146789"/>
    <w:rsid w:val="00146E07"/>
    <w:rsid w:val="00146E0C"/>
    <w:rsid w:val="00146FF1"/>
    <w:rsid w:val="00147065"/>
    <w:rsid w:val="00147DA1"/>
    <w:rsid w:val="001502ED"/>
    <w:rsid w:val="00150890"/>
    <w:rsid w:val="00150A6A"/>
    <w:rsid w:val="00152E90"/>
    <w:rsid w:val="0015334D"/>
    <w:rsid w:val="00153E6D"/>
    <w:rsid w:val="00154D84"/>
    <w:rsid w:val="00154FDE"/>
    <w:rsid w:val="0015513A"/>
    <w:rsid w:val="001563FF"/>
    <w:rsid w:val="0015681A"/>
    <w:rsid w:val="00157192"/>
    <w:rsid w:val="00157577"/>
    <w:rsid w:val="00157A53"/>
    <w:rsid w:val="00157A84"/>
    <w:rsid w:val="00160403"/>
    <w:rsid w:val="001618C6"/>
    <w:rsid w:val="00161B97"/>
    <w:rsid w:val="00161F8E"/>
    <w:rsid w:val="001624F3"/>
    <w:rsid w:val="00162903"/>
    <w:rsid w:val="00164D2E"/>
    <w:rsid w:val="00165126"/>
    <w:rsid w:val="00167D0D"/>
    <w:rsid w:val="00167F6B"/>
    <w:rsid w:val="001709B3"/>
    <w:rsid w:val="00170B65"/>
    <w:rsid w:val="001710E0"/>
    <w:rsid w:val="0017201E"/>
    <w:rsid w:val="001730AD"/>
    <w:rsid w:val="0017375D"/>
    <w:rsid w:val="00174557"/>
    <w:rsid w:val="00175C11"/>
    <w:rsid w:val="001763B7"/>
    <w:rsid w:val="001769F8"/>
    <w:rsid w:val="00176EEA"/>
    <w:rsid w:val="00177919"/>
    <w:rsid w:val="00177B95"/>
    <w:rsid w:val="0018096F"/>
    <w:rsid w:val="00180D17"/>
    <w:rsid w:val="00182291"/>
    <w:rsid w:val="00182502"/>
    <w:rsid w:val="001826C1"/>
    <w:rsid w:val="0018281F"/>
    <w:rsid w:val="00182B5F"/>
    <w:rsid w:val="00182ED3"/>
    <w:rsid w:val="00184E35"/>
    <w:rsid w:val="001855AD"/>
    <w:rsid w:val="001855D5"/>
    <w:rsid w:val="001859FD"/>
    <w:rsid w:val="00190209"/>
    <w:rsid w:val="00190612"/>
    <w:rsid w:val="0019130E"/>
    <w:rsid w:val="0019320A"/>
    <w:rsid w:val="00193A57"/>
    <w:rsid w:val="00193CBF"/>
    <w:rsid w:val="00194D57"/>
    <w:rsid w:val="00195197"/>
    <w:rsid w:val="00195767"/>
    <w:rsid w:val="00195816"/>
    <w:rsid w:val="00195BD3"/>
    <w:rsid w:val="001A00A4"/>
    <w:rsid w:val="001A0B81"/>
    <w:rsid w:val="001A13D1"/>
    <w:rsid w:val="001A3456"/>
    <w:rsid w:val="001A53E1"/>
    <w:rsid w:val="001A542F"/>
    <w:rsid w:val="001A5942"/>
    <w:rsid w:val="001A60C3"/>
    <w:rsid w:val="001A7438"/>
    <w:rsid w:val="001A7BCB"/>
    <w:rsid w:val="001B244A"/>
    <w:rsid w:val="001B24EB"/>
    <w:rsid w:val="001B27A5"/>
    <w:rsid w:val="001B2C6F"/>
    <w:rsid w:val="001B2CC6"/>
    <w:rsid w:val="001B2DFF"/>
    <w:rsid w:val="001B3259"/>
    <w:rsid w:val="001B39A3"/>
    <w:rsid w:val="001B4099"/>
    <w:rsid w:val="001B40CA"/>
    <w:rsid w:val="001B48BA"/>
    <w:rsid w:val="001B4C79"/>
    <w:rsid w:val="001B5F7D"/>
    <w:rsid w:val="001B699F"/>
    <w:rsid w:val="001B6B40"/>
    <w:rsid w:val="001B6BAD"/>
    <w:rsid w:val="001B72E5"/>
    <w:rsid w:val="001B762D"/>
    <w:rsid w:val="001C0232"/>
    <w:rsid w:val="001C130D"/>
    <w:rsid w:val="001C1623"/>
    <w:rsid w:val="001C265B"/>
    <w:rsid w:val="001C268C"/>
    <w:rsid w:val="001C3B68"/>
    <w:rsid w:val="001C4333"/>
    <w:rsid w:val="001C4477"/>
    <w:rsid w:val="001C4F34"/>
    <w:rsid w:val="001C5988"/>
    <w:rsid w:val="001C5B4C"/>
    <w:rsid w:val="001C61CE"/>
    <w:rsid w:val="001C66ED"/>
    <w:rsid w:val="001C6C49"/>
    <w:rsid w:val="001D0862"/>
    <w:rsid w:val="001D1064"/>
    <w:rsid w:val="001D1A94"/>
    <w:rsid w:val="001D1DEF"/>
    <w:rsid w:val="001D2A11"/>
    <w:rsid w:val="001D3B38"/>
    <w:rsid w:val="001D509C"/>
    <w:rsid w:val="001D5FDC"/>
    <w:rsid w:val="001D674E"/>
    <w:rsid w:val="001D6C79"/>
    <w:rsid w:val="001D742C"/>
    <w:rsid w:val="001D764A"/>
    <w:rsid w:val="001D7990"/>
    <w:rsid w:val="001E19B8"/>
    <w:rsid w:val="001E1B6A"/>
    <w:rsid w:val="001E2EC6"/>
    <w:rsid w:val="001E3C7B"/>
    <w:rsid w:val="001E3D2D"/>
    <w:rsid w:val="001E3E32"/>
    <w:rsid w:val="001E4C66"/>
    <w:rsid w:val="001E5561"/>
    <w:rsid w:val="001E5703"/>
    <w:rsid w:val="001E5873"/>
    <w:rsid w:val="001E6214"/>
    <w:rsid w:val="001E6C90"/>
    <w:rsid w:val="001E7646"/>
    <w:rsid w:val="001E7D5E"/>
    <w:rsid w:val="001F03C8"/>
    <w:rsid w:val="001F116D"/>
    <w:rsid w:val="001F1F05"/>
    <w:rsid w:val="001F2EBD"/>
    <w:rsid w:val="001F37EC"/>
    <w:rsid w:val="001F457D"/>
    <w:rsid w:val="001F4922"/>
    <w:rsid w:val="001F500A"/>
    <w:rsid w:val="001F51A3"/>
    <w:rsid w:val="001F5B9F"/>
    <w:rsid w:val="001F6C55"/>
    <w:rsid w:val="001F7887"/>
    <w:rsid w:val="001F7C30"/>
    <w:rsid w:val="001F7C97"/>
    <w:rsid w:val="00201215"/>
    <w:rsid w:val="00201B10"/>
    <w:rsid w:val="00203C35"/>
    <w:rsid w:val="00204188"/>
    <w:rsid w:val="002044CB"/>
    <w:rsid w:val="002047F2"/>
    <w:rsid w:val="002049A9"/>
    <w:rsid w:val="00204B8B"/>
    <w:rsid w:val="0020565D"/>
    <w:rsid w:val="002104BC"/>
    <w:rsid w:val="002110E8"/>
    <w:rsid w:val="00211108"/>
    <w:rsid w:val="002111EF"/>
    <w:rsid w:val="0021152E"/>
    <w:rsid w:val="002115F4"/>
    <w:rsid w:val="00211AD6"/>
    <w:rsid w:val="002124C3"/>
    <w:rsid w:val="00212613"/>
    <w:rsid w:val="0021403F"/>
    <w:rsid w:val="002140C3"/>
    <w:rsid w:val="002149D8"/>
    <w:rsid w:val="00215236"/>
    <w:rsid w:val="002175DF"/>
    <w:rsid w:val="002179EB"/>
    <w:rsid w:val="002204A9"/>
    <w:rsid w:val="002210D7"/>
    <w:rsid w:val="00221F32"/>
    <w:rsid w:val="00222030"/>
    <w:rsid w:val="002221EE"/>
    <w:rsid w:val="002230F2"/>
    <w:rsid w:val="0022356F"/>
    <w:rsid w:val="002242BA"/>
    <w:rsid w:val="002244AC"/>
    <w:rsid w:val="0022462C"/>
    <w:rsid w:val="00224818"/>
    <w:rsid w:val="00225966"/>
    <w:rsid w:val="00225FF7"/>
    <w:rsid w:val="00226183"/>
    <w:rsid w:val="00226F4B"/>
    <w:rsid w:val="002274BD"/>
    <w:rsid w:val="0022788A"/>
    <w:rsid w:val="002312E3"/>
    <w:rsid w:val="00232BB9"/>
    <w:rsid w:val="002335B9"/>
    <w:rsid w:val="00234AA3"/>
    <w:rsid w:val="00235C9C"/>
    <w:rsid w:val="00237B0F"/>
    <w:rsid w:val="00237E6F"/>
    <w:rsid w:val="00237F69"/>
    <w:rsid w:val="00241547"/>
    <w:rsid w:val="0024191B"/>
    <w:rsid w:val="002427D2"/>
    <w:rsid w:val="00242FCD"/>
    <w:rsid w:val="00243F94"/>
    <w:rsid w:val="00245C10"/>
    <w:rsid w:val="00245D90"/>
    <w:rsid w:val="002465B9"/>
    <w:rsid w:val="00246C48"/>
    <w:rsid w:val="00247221"/>
    <w:rsid w:val="00247739"/>
    <w:rsid w:val="0025027E"/>
    <w:rsid w:val="002505B5"/>
    <w:rsid w:val="0025142A"/>
    <w:rsid w:val="00251731"/>
    <w:rsid w:val="002523E2"/>
    <w:rsid w:val="00252ADA"/>
    <w:rsid w:val="002533AF"/>
    <w:rsid w:val="00253A29"/>
    <w:rsid w:val="00254492"/>
    <w:rsid w:val="0025530E"/>
    <w:rsid w:val="002555A8"/>
    <w:rsid w:val="002568F4"/>
    <w:rsid w:val="00257875"/>
    <w:rsid w:val="00257EA8"/>
    <w:rsid w:val="0026071D"/>
    <w:rsid w:val="00260A0A"/>
    <w:rsid w:val="00260EB3"/>
    <w:rsid w:val="002618C4"/>
    <w:rsid w:val="00261C2F"/>
    <w:rsid w:val="00261D80"/>
    <w:rsid w:val="00261E97"/>
    <w:rsid w:val="002624A8"/>
    <w:rsid w:val="002624F6"/>
    <w:rsid w:val="00263A98"/>
    <w:rsid w:val="00263C21"/>
    <w:rsid w:val="00264055"/>
    <w:rsid w:val="0026511C"/>
    <w:rsid w:val="00265AB6"/>
    <w:rsid w:val="00265F27"/>
    <w:rsid w:val="002660D1"/>
    <w:rsid w:val="002665E0"/>
    <w:rsid w:val="0026775B"/>
    <w:rsid w:val="002677C1"/>
    <w:rsid w:val="0027081F"/>
    <w:rsid w:val="00270875"/>
    <w:rsid w:val="00270C33"/>
    <w:rsid w:val="002720C8"/>
    <w:rsid w:val="00273797"/>
    <w:rsid w:val="002741C4"/>
    <w:rsid w:val="00274F62"/>
    <w:rsid w:val="0027564C"/>
    <w:rsid w:val="00276011"/>
    <w:rsid w:val="002772B5"/>
    <w:rsid w:val="002807F7"/>
    <w:rsid w:val="00280D25"/>
    <w:rsid w:val="00281217"/>
    <w:rsid w:val="00281F5E"/>
    <w:rsid w:val="002827A0"/>
    <w:rsid w:val="00282CAF"/>
    <w:rsid w:val="0028305A"/>
    <w:rsid w:val="00283CAC"/>
    <w:rsid w:val="002845F6"/>
    <w:rsid w:val="00284663"/>
    <w:rsid w:val="0028475D"/>
    <w:rsid w:val="00285360"/>
    <w:rsid w:val="0028580D"/>
    <w:rsid w:val="002865AF"/>
    <w:rsid w:val="002865C4"/>
    <w:rsid w:val="00287773"/>
    <w:rsid w:val="00290FEA"/>
    <w:rsid w:val="0029116A"/>
    <w:rsid w:val="00291451"/>
    <w:rsid w:val="00291EA9"/>
    <w:rsid w:val="002930DD"/>
    <w:rsid w:val="00293E05"/>
    <w:rsid w:val="00293F65"/>
    <w:rsid w:val="002948BB"/>
    <w:rsid w:val="002957E5"/>
    <w:rsid w:val="00295DF1"/>
    <w:rsid w:val="002962D7"/>
    <w:rsid w:val="00297496"/>
    <w:rsid w:val="00297A25"/>
    <w:rsid w:val="00297ADD"/>
    <w:rsid w:val="00297D8E"/>
    <w:rsid w:val="002A1396"/>
    <w:rsid w:val="002A1CAF"/>
    <w:rsid w:val="002A22B3"/>
    <w:rsid w:val="002A289E"/>
    <w:rsid w:val="002A2C85"/>
    <w:rsid w:val="002A36E6"/>
    <w:rsid w:val="002A3A72"/>
    <w:rsid w:val="002A3F65"/>
    <w:rsid w:val="002A465F"/>
    <w:rsid w:val="002A4F7B"/>
    <w:rsid w:val="002A5F40"/>
    <w:rsid w:val="002A5FE3"/>
    <w:rsid w:val="002A66F3"/>
    <w:rsid w:val="002A67E2"/>
    <w:rsid w:val="002A6897"/>
    <w:rsid w:val="002A6FAD"/>
    <w:rsid w:val="002A7E19"/>
    <w:rsid w:val="002B0126"/>
    <w:rsid w:val="002B0B27"/>
    <w:rsid w:val="002B0EA5"/>
    <w:rsid w:val="002B2532"/>
    <w:rsid w:val="002B26C4"/>
    <w:rsid w:val="002B454C"/>
    <w:rsid w:val="002B4A7B"/>
    <w:rsid w:val="002B5AA9"/>
    <w:rsid w:val="002B67C1"/>
    <w:rsid w:val="002B6ADC"/>
    <w:rsid w:val="002B73F0"/>
    <w:rsid w:val="002B7552"/>
    <w:rsid w:val="002C02E6"/>
    <w:rsid w:val="002C1B3B"/>
    <w:rsid w:val="002C1CB6"/>
    <w:rsid w:val="002C241B"/>
    <w:rsid w:val="002C2D75"/>
    <w:rsid w:val="002C3E0D"/>
    <w:rsid w:val="002C40F8"/>
    <w:rsid w:val="002C46B8"/>
    <w:rsid w:val="002C481E"/>
    <w:rsid w:val="002C4CE8"/>
    <w:rsid w:val="002C5082"/>
    <w:rsid w:val="002C53EA"/>
    <w:rsid w:val="002C5F84"/>
    <w:rsid w:val="002C714B"/>
    <w:rsid w:val="002C718D"/>
    <w:rsid w:val="002C75DD"/>
    <w:rsid w:val="002C7941"/>
    <w:rsid w:val="002D05A0"/>
    <w:rsid w:val="002D0825"/>
    <w:rsid w:val="002D0837"/>
    <w:rsid w:val="002D0B71"/>
    <w:rsid w:val="002D1460"/>
    <w:rsid w:val="002D1505"/>
    <w:rsid w:val="002D1A48"/>
    <w:rsid w:val="002D1E17"/>
    <w:rsid w:val="002D2226"/>
    <w:rsid w:val="002D246C"/>
    <w:rsid w:val="002D24F7"/>
    <w:rsid w:val="002D28B6"/>
    <w:rsid w:val="002D327E"/>
    <w:rsid w:val="002D336B"/>
    <w:rsid w:val="002D350A"/>
    <w:rsid w:val="002D3B35"/>
    <w:rsid w:val="002D4417"/>
    <w:rsid w:val="002D4742"/>
    <w:rsid w:val="002D47A7"/>
    <w:rsid w:val="002D518C"/>
    <w:rsid w:val="002D5675"/>
    <w:rsid w:val="002D57DD"/>
    <w:rsid w:val="002D5EFA"/>
    <w:rsid w:val="002D60F7"/>
    <w:rsid w:val="002D6942"/>
    <w:rsid w:val="002D6AB4"/>
    <w:rsid w:val="002D6C49"/>
    <w:rsid w:val="002E1568"/>
    <w:rsid w:val="002E298A"/>
    <w:rsid w:val="002E3180"/>
    <w:rsid w:val="002E34F7"/>
    <w:rsid w:val="002E3FB3"/>
    <w:rsid w:val="002E4988"/>
    <w:rsid w:val="002E4BA8"/>
    <w:rsid w:val="002E6025"/>
    <w:rsid w:val="002E6B2F"/>
    <w:rsid w:val="002E7534"/>
    <w:rsid w:val="002E7F5F"/>
    <w:rsid w:val="002F23E3"/>
    <w:rsid w:val="002F2CA3"/>
    <w:rsid w:val="002F3E49"/>
    <w:rsid w:val="002F4382"/>
    <w:rsid w:val="002F4459"/>
    <w:rsid w:val="002F4C48"/>
    <w:rsid w:val="002F4E01"/>
    <w:rsid w:val="002F5E7B"/>
    <w:rsid w:val="002F621B"/>
    <w:rsid w:val="002F78F1"/>
    <w:rsid w:val="002F7A56"/>
    <w:rsid w:val="0030043E"/>
    <w:rsid w:val="0030047A"/>
    <w:rsid w:val="0030076C"/>
    <w:rsid w:val="00301981"/>
    <w:rsid w:val="00302016"/>
    <w:rsid w:val="00302249"/>
    <w:rsid w:val="003038B5"/>
    <w:rsid w:val="00303C62"/>
    <w:rsid w:val="00303E08"/>
    <w:rsid w:val="003045FD"/>
    <w:rsid w:val="00305E7F"/>
    <w:rsid w:val="0030611B"/>
    <w:rsid w:val="00307255"/>
    <w:rsid w:val="00307DA3"/>
    <w:rsid w:val="00307EDB"/>
    <w:rsid w:val="00307F2E"/>
    <w:rsid w:val="00310C1B"/>
    <w:rsid w:val="003110B3"/>
    <w:rsid w:val="00311604"/>
    <w:rsid w:val="00314230"/>
    <w:rsid w:val="00314FD4"/>
    <w:rsid w:val="00315FAB"/>
    <w:rsid w:val="00317AE1"/>
    <w:rsid w:val="00317DFC"/>
    <w:rsid w:val="00321A68"/>
    <w:rsid w:val="00321D2B"/>
    <w:rsid w:val="003224B7"/>
    <w:rsid w:val="0032251E"/>
    <w:rsid w:val="003229D8"/>
    <w:rsid w:val="00322EC1"/>
    <w:rsid w:val="0032307C"/>
    <w:rsid w:val="0032392A"/>
    <w:rsid w:val="00324501"/>
    <w:rsid w:val="00324D89"/>
    <w:rsid w:val="0032663D"/>
    <w:rsid w:val="00326BA9"/>
    <w:rsid w:val="0032745E"/>
    <w:rsid w:val="00327610"/>
    <w:rsid w:val="00330159"/>
    <w:rsid w:val="003304B4"/>
    <w:rsid w:val="0033187B"/>
    <w:rsid w:val="0033209B"/>
    <w:rsid w:val="00332237"/>
    <w:rsid w:val="003337EC"/>
    <w:rsid w:val="00334AB8"/>
    <w:rsid w:val="00334B22"/>
    <w:rsid w:val="00334C30"/>
    <w:rsid w:val="00334D31"/>
    <w:rsid w:val="00336032"/>
    <w:rsid w:val="0033623D"/>
    <w:rsid w:val="00336647"/>
    <w:rsid w:val="0033675E"/>
    <w:rsid w:val="00337078"/>
    <w:rsid w:val="00337522"/>
    <w:rsid w:val="00340F08"/>
    <w:rsid w:val="00341586"/>
    <w:rsid w:val="0034223D"/>
    <w:rsid w:val="0034264A"/>
    <w:rsid w:val="0034296D"/>
    <w:rsid w:val="00343896"/>
    <w:rsid w:val="00343F5D"/>
    <w:rsid w:val="003459FC"/>
    <w:rsid w:val="00346B0F"/>
    <w:rsid w:val="0034734E"/>
    <w:rsid w:val="003477B8"/>
    <w:rsid w:val="003478F2"/>
    <w:rsid w:val="003507AA"/>
    <w:rsid w:val="003507C4"/>
    <w:rsid w:val="0035117F"/>
    <w:rsid w:val="0035128E"/>
    <w:rsid w:val="003513CE"/>
    <w:rsid w:val="00351FFE"/>
    <w:rsid w:val="00351FFF"/>
    <w:rsid w:val="00352B99"/>
    <w:rsid w:val="003535BA"/>
    <w:rsid w:val="00354394"/>
    <w:rsid w:val="00354462"/>
    <w:rsid w:val="00354B6F"/>
    <w:rsid w:val="003552AA"/>
    <w:rsid w:val="0035532B"/>
    <w:rsid w:val="003561FE"/>
    <w:rsid w:val="00356204"/>
    <w:rsid w:val="0035678C"/>
    <w:rsid w:val="003579C3"/>
    <w:rsid w:val="0036187F"/>
    <w:rsid w:val="003637A4"/>
    <w:rsid w:val="00363881"/>
    <w:rsid w:val="00363A83"/>
    <w:rsid w:val="003642D7"/>
    <w:rsid w:val="00365089"/>
    <w:rsid w:val="003653F4"/>
    <w:rsid w:val="00367D87"/>
    <w:rsid w:val="003729AB"/>
    <w:rsid w:val="00372BD1"/>
    <w:rsid w:val="00372E7B"/>
    <w:rsid w:val="00373474"/>
    <w:rsid w:val="00373693"/>
    <w:rsid w:val="00373E64"/>
    <w:rsid w:val="00374480"/>
    <w:rsid w:val="00376528"/>
    <w:rsid w:val="003769BF"/>
    <w:rsid w:val="003769DF"/>
    <w:rsid w:val="00376F4B"/>
    <w:rsid w:val="00377410"/>
    <w:rsid w:val="00377533"/>
    <w:rsid w:val="00377535"/>
    <w:rsid w:val="003776DB"/>
    <w:rsid w:val="00380869"/>
    <w:rsid w:val="003834C0"/>
    <w:rsid w:val="00383AD7"/>
    <w:rsid w:val="00383EC8"/>
    <w:rsid w:val="0038777E"/>
    <w:rsid w:val="00390B28"/>
    <w:rsid w:val="00391285"/>
    <w:rsid w:val="00391A1F"/>
    <w:rsid w:val="00392483"/>
    <w:rsid w:val="00392DA8"/>
    <w:rsid w:val="003930F2"/>
    <w:rsid w:val="00395EDA"/>
    <w:rsid w:val="0039673D"/>
    <w:rsid w:val="003970C6"/>
    <w:rsid w:val="00397331"/>
    <w:rsid w:val="00397E1C"/>
    <w:rsid w:val="003A0EB9"/>
    <w:rsid w:val="003A191F"/>
    <w:rsid w:val="003A1DA8"/>
    <w:rsid w:val="003A1F6F"/>
    <w:rsid w:val="003A36A0"/>
    <w:rsid w:val="003A36FD"/>
    <w:rsid w:val="003A4597"/>
    <w:rsid w:val="003A4B5F"/>
    <w:rsid w:val="003A4FBA"/>
    <w:rsid w:val="003A5D51"/>
    <w:rsid w:val="003A6805"/>
    <w:rsid w:val="003A69D0"/>
    <w:rsid w:val="003A7242"/>
    <w:rsid w:val="003A7410"/>
    <w:rsid w:val="003B0DF4"/>
    <w:rsid w:val="003B0EBA"/>
    <w:rsid w:val="003B49C0"/>
    <w:rsid w:val="003B4E4F"/>
    <w:rsid w:val="003B670F"/>
    <w:rsid w:val="003B73C1"/>
    <w:rsid w:val="003B77BE"/>
    <w:rsid w:val="003C0C40"/>
    <w:rsid w:val="003C218A"/>
    <w:rsid w:val="003C2772"/>
    <w:rsid w:val="003C28EC"/>
    <w:rsid w:val="003C3924"/>
    <w:rsid w:val="003C47CE"/>
    <w:rsid w:val="003C5014"/>
    <w:rsid w:val="003C71DE"/>
    <w:rsid w:val="003D06D9"/>
    <w:rsid w:val="003D0823"/>
    <w:rsid w:val="003D0DEE"/>
    <w:rsid w:val="003D15FD"/>
    <w:rsid w:val="003D1878"/>
    <w:rsid w:val="003D1DBE"/>
    <w:rsid w:val="003D1E44"/>
    <w:rsid w:val="003D2C87"/>
    <w:rsid w:val="003D33A9"/>
    <w:rsid w:val="003D4FE1"/>
    <w:rsid w:val="003D79B8"/>
    <w:rsid w:val="003D7A4E"/>
    <w:rsid w:val="003D7CAB"/>
    <w:rsid w:val="003D7F17"/>
    <w:rsid w:val="003E0DFA"/>
    <w:rsid w:val="003E13C4"/>
    <w:rsid w:val="003E3A46"/>
    <w:rsid w:val="003E4207"/>
    <w:rsid w:val="003E5122"/>
    <w:rsid w:val="003E5E13"/>
    <w:rsid w:val="003E632F"/>
    <w:rsid w:val="003E63E8"/>
    <w:rsid w:val="003E657F"/>
    <w:rsid w:val="003E7A87"/>
    <w:rsid w:val="003E7CD4"/>
    <w:rsid w:val="003F1D4C"/>
    <w:rsid w:val="003F2993"/>
    <w:rsid w:val="003F2BC8"/>
    <w:rsid w:val="003F3677"/>
    <w:rsid w:val="003F3EDA"/>
    <w:rsid w:val="003F488F"/>
    <w:rsid w:val="003F5BB1"/>
    <w:rsid w:val="003F5D21"/>
    <w:rsid w:val="003F68AA"/>
    <w:rsid w:val="003F69EB"/>
    <w:rsid w:val="003F743E"/>
    <w:rsid w:val="003F7687"/>
    <w:rsid w:val="003F7849"/>
    <w:rsid w:val="004004DA"/>
    <w:rsid w:val="004013C7"/>
    <w:rsid w:val="004025FE"/>
    <w:rsid w:val="00403117"/>
    <w:rsid w:val="0040340A"/>
    <w:rsid w:val="00404159"/>
    <w:rsid w:val="00404A19"/>
    <w:rsid w:val="00404A4C"/>
    <w:rsid w:val="00404E6D"/>
    <w:rsid w:val="00404F05"/>
    <w:rsid w:val="004059E6"/>
    <w:rsid w:val="00406E97"/>
    <w:rsid w:val="004074BA"/>
    <w:rsid w:val="004100F2"/>
    <w:rsid w:val="00410117"/>
    <w:rsid w:val="00410B67"/>
    <w:rsid w:val="0041137D"/>
    <w:rsid w:val="004114DE"/>
    <w:rsid w:val="0041197A"/>
    <w:rsid w:val="00411FE4"/>
    <w:rsid w:val="004122C0"/>
    <w:rsid w:val="00412B6D"/>
    <w:rsid w:val="00412E4B"/>
    <w:rsid w:val="00413519"/>
    <w:rsid w:val="00413C18"/>
    <w:rsid w:val="00413F60"/>
    <w:rsid w:val="00414C1F"/>
    <w:rsid w:val="00414EC7"/>
    <w:rsid w:val="004162C9"/>
    <w:rsid w:val="00417D55"/>
    <w:rsid w:val="00420033"/>
    <w:rsid w:val="0042042B"/>
    <w:rsid w:val="00420A00"/>
    <w:rsid w:val="00421BDE"/>
    <w:rsid w:val="004224B3"/>
    <w:rsid w:val="004227B4"/>
    <w:rsid w:val="00422A21"/>
    <w:rsid w:val="00425653"/>
    <w:rsid w:val="004256DC"/>
    <w:rsid w:val="00425FB6"/>
    <w:rsid w:val="004265F2"/>
    <w:rsid w:val="00426AB6"/>
    <w:rsid w:val="00430986"/>
    <w:rsid w:val="00430AF4"/>
    <w:rsid w:val="00430BF0"/>
    <w:rsid w:val="00431596"/>
    <w:rsid w:val="0043191A"/>
    <w:rsid w:val="00431A5F"/>
    <w:rsid w:val="004321C0"/>
    <w:rsid w:val="004327CB"/>
    <w:rsid w:val="00432E92"/>
    <w:rsid w:val="00432E94"/>
    <w:rsid w:val="004337BA"/>
    <w:rsid w:val="00434051"/>
    <w:rsid w:val="0043408A"/>
    <w:rsid w:val="00436674"/>
    <w:rsid w:val="004370EF"/>
    <w:rsid w:val="0043750B"/>
    <w:rsid w:val="004377ED"/>
    <w:rsid w:val="004404D2"/>
    <w:rsid w:val="0044164C"/>
    <w:rsid w:val="00441E53"/>
    <w:rsid w:val="00442C27"/>
    <w:rsid w:val="00443243"/>
    <w:rsid w:val="00443AFC"/>
    <w:rsid w:val="0044493A"/>
    <w:rsid w:val="00444E8C"/>
    <w:rsid w:val="00445C11"/>
    <w:rsid w:val="00450A51"/>
    <w:rsid w:val="00450E07"/>
    <w:rsid w:val="004519D2"/>
    <w:rsid w:val="00452313"/>
    <w:rsid w:val="00452F9E"/>
    <w:rsid w:val="004535D0"/>
    <w:rsid w:val="00453D43"/>
    <w:rsid w:val="00454169"/>
    <w:rsid w:val="00456973"/>
    <w:rsid w:val="00456C8C"/>
    <w:rsid w:val="00457476"/>
    <w:rsid w:val="00457F7D"/>
    <w:rsid w:val="0046003C"/>
    <w:rsid w:val="004612C7"/>
    <w:rsid w:val="0046219A"/>
    <w:rsid w:val="00462DCA"/>
    <w:rsid w:val="00463367"/>
    <w:rsid w:val="004633F7"/>
    <w:rsid w:val="0046394F"/>
    <w:rsid w:val="004654B8"/>
    <w:rsid w:val="0046569C"/>
    <w:rsid w:val="00465832"/>
    <w:rsid w:val="00465869"/>
    <w:rsid w:val="004671DA"/>
    <w:rsid w:val="00467935"/>
    <w:rsid w:val="00470A20"/>
    <w:rsid w:val="0047189A"/>
    <w:rsid w:val="00472909"/>
    <w:rsid w:val="00472D50"/>
    <w:rsid w:val="004731E3"/>
    <w:rsid w:val="00473597"/>
    <w:rsid w:val="00476226"/>
    <w:rsid w:val="004763F7"/>
    <w:rsid w:val="00476403"/>
    <w:rsid w:val="00476A0A"/>
    <w:rsid w:val="00477281"/>
    <w:rsid w:val="0047728A"/>
    <w:rsid w:val="0047738E"/>
    <w:rsid w:val="004803A5"/>
    <w:rsid w:val="004806C1"/>
    <w:rsid w:val="00481E39"/>
    <w:rsid w:val="0048279E"/>
    <w:rsid w:val="00484AE3"/>
    <w:rsid w:val="00484AF3"/>
    <w:rsid w:val="00485B37"/>
    <w:rsid w:val="00486936"/>
    <w:rsid w:val="004878C1"/>
    <w:rsid w:val="00487CEF"/>
    <w:rsid w:val="00490B5A"/>
    <w:rsid w:val="00490EE3"/>
    <w:rsid w:val="00490F78"/>
    <w:rsid w:val="00492B5E"/>
    <w:rsid w:val="00493B57"/>
    <w:rsid w:val="00493D74"/>
    <w:rsid w:val="00493DD2"/>
    <w:rsid w:val="00493F29"/>
    <w:rsid w:val="004966B2"/>
    <w:rsid w:val="00496D8B"/>
    <w:rsid w:val="004A09DC"/>
    <w:rsid w:val="004A2101"/>
    <w:rsid w:val="004A2744"/>
    <w:rsid w:val="004A5186"/>
    <w:rsid w:val="004A52C1"/>
    <w:rsid w:val="004A5FF9"/>
    <w:rsid w:val="004A6014"/>
    <w:rsid w:val="004A6A35"/>
    <w:rsid w:val="004A6C3F"/>
    <w:rsid w:val="004A731E"/>
    <w:rsid w:val="004A7440"/>
    <w:rsid w:val="004B0535"/>
    <w:rsid w:val="004B18CD"/>
    <w:rsid w:val="004B2351"/>
    <w:rsid w:val="004B3018"/>
    <w:rsid w:val="004B36EE"/>
    <w:rsid w:val="004B4612"/>
    <w:rsid w:val="004B55D4"/>
    <w:rsid w:val="004B5D92"/>
    <w:rsid w:val="004B5F63"/>
    <w:rsid w:val="004B62AB"/>
    <w:rsid w:val="004B7674"/>
    <w:rsid w:val="004B78BB"/>
    <w:rsid w:val="004B7A5E"/>
    <w:rsid w:val="004C064E"/>
    <w:rsid w:val="004C10DD"/>
    <w:rsid w:val="004C186E"/>
    <w:rsid w:val="004C1888"/>
    <w:rsid w:val="004C1A11"/>
    <w:rsid w:val="004C1DC9"/>
    <w:rsid w:val="004C35BE"/>
    <w:rsid w:val="004C3933"/>
    <w:rsid w:val="004C4085"/>
    <w:rsid w:val="004C4A9F"/>
    <w:rsid w:val="004C4DD4"/>
    <w:rsid w:val="004C4E18"/>
    <w:rsid w:val="004C5110"/>
    <w:rsid w:val="004C5320"/>
    <w:rsid w:val="004C5B5D"/>
    <w:rsid w:val="004C73A7"/>
    <w:rsid w:val="004C7D1F"/>
    <w:rsid w:val="004D0AF7"/>
    <w:rsid w:val="004D2A21"/>
    <w:rsid w:val="004D2B2C"/>
    <w:rsid w:val="004D3718"/>
    <w:rsid w:val="004D419A"/>
    <w:rsid w:val="004D4343"/>
    <w:rsid w:val="004D6079"/>
    <w:rsid w:val="004D6738"/>
    <w:rsid w:val="004D6949"/>
    <w:rsid w:val="004D6A6B"/>
    <w:rsid w:val="004D6B2D"/>
    <w:rsid w:val="004D72DF"/>
    <w:rsid w:val="004D7768"/>
    <w:rsid w:val="004D77D3"/>
    <w:rsid w:val="004D7BB5"/>
    <w:rsid w:val="004D7BF9"/>
    <w:rsid w:val="004E261E"/>
    <w:rsid w:val="004E3748"/>
    <w:rsid w:val="004E3A63"/>
    <w:rsid w:val="004E4450"/>
    <w:rsid w:val="004E463C"/>
    <w:rsid w:val="004E4AB1"/>
    <w:rsid w:val="004E4D30"/>
    <w:rsid w:val="004E4F04"/>
    <w:rsid w:val="004E5783"/>
    <w:rsid w:val="004E5C0C"/>
    <w:rsid w:val="004E5F1F"/>
    <w:rsid w:val="004E6446"/>
    <w:rsid w:val="004E6C82"/>
    <w:rsid w:val="004E7566"/>
    <w:rsid w:val="004E7AD5"/>
    <w:rsid w:val="004E7E4C"/>
    <w:rsid w:val="004F05E0"/>
    <w:rsid w:val="004F075F"/>
    <w:rsid w:val="004F0922"/>
    <w:rsid w:val="004F093B"/>
    <w:rsid w:val="004F1A69"/>
    <w:rsid w:val="004F1EAF"/>
    <w:rsid w:val="004F1F61"/>
    <w:rsid w:val="004F28C9"/>
    <w:rsid w:val="004F2976"/>
    <w:rsid w:val="004F2F40"/>
    <w:rsid w:val="004F3457"/>
    <w:rsid w:val="004F3DF3"/>
    <w:rsid w:val="004F4D95"/>
    <w:rsid w:val="004F4F24"/>
    <w:rsid w:val="004F4F5C"/>
    <w:rsid w:val="004F5660"/>
    <w:rsid w:val="004F5F2D"/>
    <w:rsid w:val="004F713C"/>
    <w:rsid w:val="004F7D69"/>
    <w:rsid w:val="004F7F82"/>
    <w:rsid w:val="0050082F"/>
    <w:rsid w:val="00500E07"/>
    <w:rsid w:val="00500FAF"/>
    <w:rsid w:val="005021C0"/>
    <w:rsid w:val="005024C7"/>
    <w:rsid w:val="00503159"/>
    <w:rsid w:val="00503399"/>
    <w:rsid w:val="00503CC9"/>
    <w:rsid w:val="005045FB"/>
    <w:rsid w:val="005049D7"/>
    <w:rsid w:val="005065F3"/>
    <w:rsid w:val="00507745"/>
    <w:rsid w:val="00507D79"/>
    <w:rsid w:val="005103DE"/>
    <w:rsid w:val="0051060F"/>
    <w:rsid w:val="00511136"/>
    <w:rsid w:val="00512210"/>
    <w:rsid w:val="00512267"/>
    <w:rsid w:val="005131C6"/>
    <w:rsid w:val="00513B60"/>
    <w:rsid w:val="00514A17"/>
    <w:rsid w:val="00515414"/>
    <w:rsid w:val="00515B2F"/>
    <w:rsid w:val="00515BB6"/>
    <w:rsid w:val="00515FC6"/>
    <w:rsid w:val="0052014C"/>
    <w:rsid w:val="005208E9"/>
    <w:rsid w:val="00522C44"/>
    <w:rsid w:val="0052477E"/>
    <w:rsid w:val="00524B99"/>
    <w:rsid w:val="00525EE1"/>
    <w:rsid w:val="00525F95"/>
    <w:rsid w:val="00526F9D"/>
    <w:rsid w:val="0052738D"/>
    <w:rsid w:val="00527A80"/>
    <w:rsid w:val="00527C44"/>
    <w:rsid w:val="00530277"/>
    <w:rsid w:val="00530BF3"/>
    <w:rsid w:val="00532562"/>
    <w:rsid w:val="00532571"/>
    <w:rsid w:val="00532F04"/>
    <w:rsid w:val="00532F05"/>
    <w:rsid w:val="00533347"/>
    <w:rsid w:val="00533D60"/>
    <w:rsid w:val="00533FB0"/>
    <w:rsid w:val="005346B9"/>
    <w:rsid w:val="00534D04"/>
    <w:rsid w:val="00536406"/>
    <w:rsid w:val="0053681F"/>
    <w:rsid w:val="00536895"/>
    <w:rsid w:val="00536DCF"/>
    <w:rsid w:val="00536E1E"/>
    <w:rsid w:val="00536F08"/>
    <w:rsid w:val="00537E70"/>
    <w:rsid w:val="00540C9F"/>
    <w:rsid w:val="00541A3B"/>
    <w:rsid w:val="00543E6C"/>
    <w:rsid w:val="00547338"/>
    <w:rsid w:val="00547785"/>
    <w:rsid w:val="00547B20"/>
    <w:rsid w:val="00547CB0"/>
    <w:rsid w:val="00550212"/>
    <w:rsid w:val="005510AD"/>
    <w:rsid w:val="0055187B"/>
    <w:rsid w:val="005519F8"/>
    <w:rsid w:val="00552175"/>
    <w:rsid w:val="005522AE"/>
    <w:rsid w:val="00552591"/>
    <w:rsid w:val="005538FD"/>
    <w:rsid w:val="00553D92"/>
    <w:rsid w:val="00556C8F"/>
    <w:rsid w:val="00557A55"/>
    <w:rsid w:val="00557B2F"/>
    <w:rsid w:val="005600B8"/>
    <w:rsid w:val="005600C8"/>
    <w:rsid w:val="00560693"/>
    <w:rsid w:val="00561860"/>
    <w:rsid w:val="00561A96"/>
    <w:rsid w:val="005622BD"/>
    <w:rsid w:val="00562CCC"/>
    <w:rsid w:val="005645E9"/>
    <w:rsid w:val="005646C3"/>
    <w:rsid w:val="005656C8"/>
    <w:rsid w:val="00565744"/>
    <w:rsid w:val="00566191"/>
    <w:rsid w:val="00566338"/>
    <w:rsid w:val="005663D5"/>
    <w:rsid w:val="005665CE"/>
    <w:rsid w:val="00566C62"/>
    <w:rsid w:val="00567C89"/>
    <w:rsid w:val="005702AE"/>
    <w:rsid w:val="00571120"/>
    <w:rsid w:val="00571722"/>
    <w:rsid w:val="00571BC8"/>
    <w:rsid w:val="00572D43"/>
    <w:rsid w:val="0057370C"/>
    <w:rsid w:val="00574ACC"/>
    <w:rsid w:val="005759B3"/>
    <w:rsid w:val="00575EF2"/>
    <w:rsid w:val="00576821"/>
    <w:rsid w:val="00577CC4"/>
    <w:rsid w:val="00581544"/>
    <w:rsid w:val="00581666"/>
    <w:rsid w:val="00582174"/>
    <w:rsid w:val="00582A27"/>
    <w:rsid w:val="00583B6E"/>
    <w:rsid w:val="00583E21"/>
    <w:rsid w:val="00583E6E"/>
    <w:rsid w:val="00583FAB"/>
    <w:rsid w:val="00584509"/>
    <w:rsid w:val="00585277"/>
    <w:rsid w:val="0059002D"/>
    <w:rsid w:val="005903BF"/>
    <w:rsid w:val="00592326"/>
    <w:rsid w:val="00592475"/>
    <w:rsid w:val="005927C3"/>
    <w:rsid w:val="00592C94"/>
    <w:rsid w:val="00592D1D"/>
    <w:rsid w:val="00594AEF"/>
    <w:rsid w:val="00595EB4"/>
    <w:rsid w:val="0059663C"/>
    <w:rsid w:val="00596773"/>
    <w:rsid w:val="00596B16"/>
    <w:rsid w:val="005A014B"/>
    <w:rsid w:val="005A0D0C"/>
    <w:rsid w:val="005A0D5F"/>
    <w:rsid w:val="005A0F20"/>
    <w:rsid w:val="005A0F9F"/>
    <w:rsid w:val="005A1461"/>
    <w:rsid w:val="005A164B"/>
    <w:rsid w:val="005A1A7F"/>
    <w:rsid w:val="005A2605"/>
    <w:rsid w:val="005A2C85"/>
    <w:rsid w:val="005A404D"/>
    <w:rsid w:val="005A6539"/>
    <w:rsid w:val="005A7391"/>
    <w:rsid w:val="005B166F"/>
    <w:rsid w:val="005B17E1"/>
    <w:rsid w:val="005B204A"/>
    <w:rsid w:val="005B23CE"/>
    <w:rsid w:val="005B46CD"/>
    <w:rsid w:val="005B4F66"/>
    <w:rsid w:val="005B5F18"/>
    <w:rsid w:val="005B6DF1"/>
    <w:rsid w:val="005B72E1"/>
    <w:rsid w:val="005C1782"/>
    <w:rsid w:val="005C29EA"/>
    <w:rsid w:val="005C30CE"/>
    <w:rsid w:val="005C3BEF"/>
    <w:rsid w:val="005C4372"/>
    <w:rsid w:val="005C5613"/>
    <w:rsid w:val="005C57AC"/>
    <w:rsid w:val="005C57D7"/>
    <w:rsid w:val="005C593A"/>
    <w:rsid w:val="005C5CB8"/>
    <w:rsid w:val="005C5E5B"/>
    <w:rsid w:val="005C66CD"/>
    <w:rsid w:val="005C7439"/>
    <w:rsid w:val="005C7850"/>
    <w:rsid w:val="005D08E4"/>
    <w:rsid w:val="005D0A99"/>
    <w:rsid w:val="005D0BE5"/>
    <w:rsid w:val="005D0E28"/>
    <w:rsid w:val="005D13A8"/>
    <w:rsid w:val="005D15D7"/>
    <w:rsid w:val="005D19BA"/>
    <w:rsid w:val="005D1B17"/>
    <w:rsid w:val="005D1C88"/>
    <w:rsid w:val="005D2610"/>
    <w:rsid w:val="005D3B55"/>
    <w:rsid w:val="005D4462"/>
    <w:rsid w:val="005D5298"/>
    <w:rsid w:val="005D56F3"/>
    <w:rsid w:val="005D5893"/>
    <w:rsid w:val="005D6C04"/>
    <w:rsid w:val="005D6F71"/>
    <w:rsid w:val="005E050A"/>
    <w:rsid w:val="005E1605"/>
    <w:rsid w:val="005E24B3"/>
    <w:rsid w:val="005E2D15"/>
    <w:rsid w:val="005E3824"/>
    <w:rsid w:val="005E4D6C"/>
    <w:rsid w:val="005E5173"/>
    <w:rsid w:val="005E6F78"/>
    <w:rsid w:val="005E6FA7"/>
    <w:rsid w:val="005E7D63"/>
    <w:rsid w:val="005F1138"/>
    <w:rsid w:val="005F14F6"/>
    <w:rsid w:val="005F1F8B"/>
    <w:rsid w:val="005F2C79"/>
    <w:rsid w:val="005F2E52"/>
    <w:rsid w:val="005F3A36"/>
    <w:rsid w:val="005F451D"/>
    <w:rsid w:val="005F5852"/>
    <w:rsid w:val="005F5955"/>
    <w:rsid w:val="005F6273"/>
    <w:rsid w:val="005F67C0"/>
    <w:rsid w:val="005F7676"/>
    <w:rsid w:val="00601A53"/>
    <w:rsid w:val="00602066"/>
    <w:rsid w:val="0060209A"/>
    <w:rsid w:val="00602EA1"/>
    <w:rsid w:val="00603295"/>
    <w:rsid w:val="00604C92"/>
    <w:rsid w:val="00605CD2"/>
    <w:rsid w:val="006063C7"/>
    <w:rsid w:val="00606508"/>
    <w:rsid w:val="00606B3E"/>
    <w:rsid w:val="0060733B"/>
    <w:rsid w:val="00607421"/>
    <w:rsid w:val="00610B87"/>
    <w:rsid w:val="00610F6E"/>
    <w:rsid w:val="00611015"/>
    <w:rsid w:val="0061247E"/>
    <w:rsid w:val="00613899"/>
    <w:rsid w:val="00613941"/>
    <w:rsid w:val="0061424A"/>
    <w:rsid w:val="006149F8"/>
    <w:rsid w:val="00614A34"/>
    <w:rsid w:val="00614C2E"/>
    <w:rsid w:val="006159C7"/>
    <w:rsid w:val="006215CF"/>
    <w:rsid w:val="0062169E"/>
    <w:rsid w:val="00621BC4"/>
    <w:rsid w:val="00621EDF"/>
    <w:rsid w:val="0062304E"/>
    <w:rsid w:val="0062441F"/>
    <w:rsid w:val="00624A97"/>
    <w:rsid w:val="006254DD"/>
    <w:rsid w:val="0062581B"/>
    <w:rsid w:val="006259EE"/>
    <w:rsid w:val="00626121"/>
    <w:rsid w:val="00626589"/>
    <w:rsid w:val="006265CE"/>
    <w:rsid w:val="006267D4"/>
    <w:rsid w:val="00626D04"/>
    <w:rsid w:val="006309A5"/>
    <w:rsid w:val="006310CC"/>
    <w:rsid w:val="00631308"/>
    <w:rsid w:val="00632529"/>
    <w:rsid w:val="00632E88"/>
    <w:rsid w:val="00632EFB"/>
    <w:rsid w:val="00633C09"/>
    <w:rsid w:val="00633C98"/>
    <w:rsid w:val="00634CEE"/>
    <w:rsid w:val="00635717"/>
    <w:rsid w:val="00637F1B"/>
    <w:rsid w:val="0063F626"/>
    <w:rsid w:val="0064192E"/>
    <w:rsid w:val="00641B72"/>
    <w:rsid w:val="00643D8C"/>
    <w:rsid w:val="006447C6"/>
    <w:rsid w:val="00644AA1"/>
    <w:rsid w:val="00644CED"/>
    <w:rsid w:val="00645332"/>
    <w:rsid w:val="00646DCA"/>
    <w:rsid w:val="00650C56"/>
    <w:rsid w:val="006516CC"/>
    <w:rsid w:val="00651A40"/>
    <w:rsid w:val="00651A7A"/>
    <w:rsid w:val="0065202C"/>
    <w:rsid w:val="00652516"/>
    <w:rsid w:val="00652A65"/>
    <w:rsid w:val="006530A8"/>
    <w:rsid w:val="00654347"/>
    <w:rsid w:val="0065459F"/>
    <w:rsid w:val="006551EA"/>
    <w:rsid w:val="00655368"/>
    <w:rsid w:val="00655397"/>
    <w:rsid w:val="0065793A"/>
    <w:rsid w:val="00657AA6"/>
    <w:rsid w:val="0066121C"/>
    <w:rsid w:val="00661FFF"/>
    <w:rsid w:val="00663554"/>
    <w:rsid w:val="0066360D"/>
    <w:rsid w:val="00663D81"/>
    <w:rsid w:val="00664B75"/>
    <w:rsid w:val="00664C10"/>
    <w:rsid w:val="00665895"/>
    <w:rsid w:val="00666627"/>
    <w:rsid w:val="006666AA"/>
    <w:rsid w:val="006667F2"/>
    <w:rsid w:val="00666E1F"/>
    <w:rsid w:val="0066731C"/>
    <w:rsid w:val="0066775A"/>
    <w:rsid w:val="006700BF"/>
    <w:rsid w:val="0067049C"/>
    <w:rsid w:val="0067091A"/>
    <w:rsid w:val="006722A1"/>
    <w:rsid w:val="00672D01"/>
    <w:rsid w:val="00673E0F"/>
    <w:rsid w:val="00674086"/>
    <w:rsid w:val="00674A7E"/>
    <w:rsid w:val="006750E0"/>
    <w:rsid w:val="006756A2"/>
    <w:rsid w:val="00676C34"/>
    <w:rsid w:val="00680FB9"/>
    <w:rsid w:val="00681225"/>
    <w:rsid w:val="00682CC5"/>
    <w:rsid w:val="00684039"/>
    <w:rsid w:val="006844E3"/>
    <w:rsid w:val="00684CC0"/>
    <w:rsid w:val="00684D0F"/>
    <w:rsid w:val="00684F8E"/>
    <w:rsid w:val="0068567C"/>
    <w:rsid w:val="00685B5D"/>
    <w:rsid w:val="00685D47"/>
    <w:rsid w:val="00685FF6"/>
    <w:rsid w:val="00686C38"/>
    <w:rsid w:val="006877C4"/>
    <w:rsid w:val="00687FF2"/>
    <w:rsid w:val="00690182"/>
    <w:rsid w:val="00690D59"/>
    <w:rsid w:val="00690FA7"/>
    <w:rsid w:val="00691634"/>
    <w:rsid w:val="0069289B"/>
    <w:rsid w:val="00694258"/>
    <w:rsid w:val="00694C45"/>
    <w:rsid w:val="00695992"/>
    <w:rsid w:val="00696A8F"/>
    <w:rsid w:val="0069739C"/>
    <w:rsid w:val="0069773A"/>
    <w:rsid w:val="00697A17"/>
    <w:rsid w:val="00697B97"/>
    <w:rsid w:val="00697DC1"/>
    <w:rsid w:val="006A03B6"/>
    <w:rsid w:val="006A0D73"/>
    <w:rsid w:val="006A1251"/>
    <w:rsid w:val="006A1300"/>
    <w:rsid w:val="006A172D"/>
    <w:rsid w:val="006A1B2D"/>
    <w:rsid w:val="006A1BF8"/>
    <w:rsid w:val="006A22FD"/>
    <w:rsid w:val="006A2C88"/>
    <w:rsid w:val="006A2EAA"/>
    <w:rsid w:val="006A30D5"/>
    <w:rsid w:val="006A377A"/>
    <w:rsid w:val="006A44F3"/>
    <w:rsid w:val="006A5012"/>
    <w:rsid w:val="006A52E1"/>
    <w:rsid w:val="006A5D5A"/>
    <w:rsid w:val="006A5DA2"/>
    <w:rsid w:val="006A60C4"/>
    <w:rsid w:val="006A690A"/>
    <w:rsid w:val="006A694C"/>
    <w:rsid w:val="006A7797"/>
    <w:rsid w:val="006A7ACB"/>
    <w:rsid w:val="006A7E7E"/>
    <w:rsid w:val="006B09D7"/>
    <w:rsid w:val="006B1051"/>
    <w:rsid w:val="006B2234"/>
    <w:rsid w:val="006B28E5"/>
    <w:rsid w:val="006B307B"/>
    <w:rsid w:val="006B38DB"/>
    <w:rsid w:val="006B3EAA"/>
    <w:rsid w:val="006B4758"/>
    <w:rsid w:val="006B496F"/>
    <w:rsid w:val="006B4F94"/>
    <w:rsid w:val="006B5CD6"/>
    <w:rsid w:val="006B718E"/>
    <w:rsid w:val="006B71B9"/>
    <w:rsid w:val="006B7ACB"/>
    <w:rsid w:val="006B7F40"/>
    <w:rsid w:val="006C041E"/>
    <w:rsid w:val="006C12A5"/>
    <w:rsid w:val="006C153C"/>
    <w:rsid w:val="006C22AA"/>
    <w:rsid w:val="006C269D"/>
    <w:rsid w:val="006C35E7"/>
    <w:rsid w:val="006C35FB"/>
    <w:rsid w:val="006C5639"/>
    <w:rsid w:val="006C60E1"/>
    <w:rsid w:val="006C6498"/>
    <w:rsid w:val="006C728E"/>
    <w:rsid w:val="006C72A7"/>
    <w:rsid w:val="006C7780"/>
    <w:rsid w:val="006C77A6"/>
    <w:rsid w:val="006C78AE"/>
    <w:rsid w:val="006C7AF0"/>
    <w:rsid w:val="006C7E29"/>
    <w:rsid w:val="006D00FA"/>
    <w:rsid w:val="006D07E2"/>
    <w:rsid w:val="006D0A1B"/>
    <w:rsid w:val="006D1450"/>
    <w:rsid w:val="006D29C3"/>
    <w:rsid w:val="006D2AAD"/>
    <w:rsid w:val="006D3433"/>
    <w:rsid w:val="006D41D3"/>
    <w:rsid w:val="006D42F4"/>
    <w:rsid w:val="006D53FA"/>
    <w:rsid w:val="006D6DF0"/>
    <w:rsid w:val="006D749B"/>
    <w:rsid w:val="006D7862"/>
    <w:rsid w:val="006E0847"/>
    <w:rsid w:val="006E122D"/>
    <w:rsid w:val="006E1FCF"/>
    <w:rsid w:val="006E2DAC"/>
    <w:rsid w:val="006E306C"/>
    <w:rsid w:val="006E3913"/>
    <w:rsid w:val="006E39F7"/>
    <w:rsid w:val="006E42D3"/>
    <w:rsid w:val="006E4436"/>
    <w:rsid w:val="006E45D1"/>
    <w:rsid w:val="006E4777"/>
    <w:rsid w:val="006E4AA5"/>
    <w:rsid w:val="006E4F14"/>
    <w:rsid w:val="006E508D"/>
    <w:rsid w:val="006E525B"/>
    <w:rsid w:val="006E587C"/>
    <w:rsid w:val="006E6824"/>
    <w:rsid w:val="006E7EE0"/>
    <w:rsid w:val="006F1FD5"/>
    <w:rsid w:val="006F2903"/>
    <w:rsid w:val="006F4194"/>
    <w:rsid w:val="006F49A6"/>
    <w:rsid w:val="006F4E34"/>
    <w:rsid w:val="006F4FC2"/>
    <w:rsid w:val="006F555C"/>
    <w:rsid w:val="006F7B77"/>
    <w:rsid w:val="007009A5"/>
    <w:rsid w:val="007016DF"/>
    <w:rsid w:val="00701ACD"/>
    <w:rsid w:val="007024D1"/>
    <w:rsid w:val="00704099"/>
    <w:rsid w:val="007044A3"/>
    <w:rsid w:val="00705511"/>
    <w:rsid w:val="00706086"/>
    <w:rsid w:val="007061C8"/>
    <w:rsid w:val="007067EA"/>
    <w:rsid w:val="00707387"/>
    <w:rsid w:val="00707787"/>
    <w:rsid w:val="00710379"/>
    <w:rsid w:val="007118C9"/>
    <w:rsid w:val="00711FB4"/>
    <w:rsid w:val="00712DE2"/>
    <w:rsid w:val="00714137"/>
    <w:rsid w:val="00714F6A"/>
    <w:rsid w:val="00716222"/>
    <w:rsid w:val="00720893"/>
    <w:rsid w:val="00720A25"/>
    <w:rsid w:val="00722770"/>
    <w:rsid w:val="00722AF3"/>
    <w:rsid w:val="00722FD1"/>
    <w:rsid w:val="00723620"/>
    <w:rsid w:val="007261CC"/>
    <w:rsid w:val="007264A9"/>
    <w:rsid w:val="00726CF0"/>
    <w:rsid w:val="0072754D"/>
    <w:rsid w:val="0073128D"/>
    <w:rsid w:val="00731D38"/>
    <w:rsid w:val="00732695"/>
    <w:rsid w:val="007328B4"/>
    <w:rsid w:val="00733830"/>
    <w:rsid w:val="00733B75"/>
    <w:rsid w:val="00733FF6"/>
    <w:rsid w:val="00734820"/>
    <w:rsid w:val="00734FD4"/>
    <w:rsid w:val="00736071"/>
    <w:rsid w:val="0073640E"/>
    <w:rsid w:val="00736DC8"/>
    <w:rsid w:val="00740859"/>
    <w:rsid w:val="00740958"/>
    <w:rsid w:val="00741099"/>
    <w:rsid w:val="00741232"/>
    <w:rsid w:val="00741CA3"/>
    <w:rsid w:val="00741D2C"/>
    <w:rsid w:val="00741EF6"/>
    <w:rsid w:val="00742646"/>
    <w:rsid w:val="00742965"/>
    <w:rsid w:val="00742E2A"/>
    <w:rsid w:val="00743013"/>
    <w:rsid w:val="007430A0"/>
    <w:rsid w:val="0074310A"/>
    <w:rsid w:val="007445F7"/>
    <w:rsid w:val="007446F9"/>
    <w:rsid w:val="00744D56"/>
    <w:rsid w:val="00744F2D"/>
    <w:rsid w:val="00744F4C"/>
    <w:rsid w:val="00745195"/>
    <w:rsid w:val="007475D6"/>
    <w:rsid w:val="00747A87"/>
    <w:rsid w:val="00747D4A"/>
    <w:rsid w:val="00750291"/>
    <w:rsid w:val="007508C8"/>
    <w:rsid w:val="00750D9F"/>
    <w:rsid w:val="0075110A"/>
    <w:rsid w:val="007518AA"/>
    <w:rsid w:val="00751EDA"/>
    <w:rsid w:val="007529D8"/>
    <w:rsid w:val="0075382E"/>
    <w:rsid w:val="0075425F"/>
    <w:rsid w:val="007547C1"/>
    <w:rsid w:val="00754E15"/>
    <w:rsid w:val="00755256"/>
    <w:rsid w:val="007561F1"/>
    <w:rsid w:val="007567A6"/>
    <w:rsid w:val="007575F8"/>
    <w:rsid w:val="00757672"/>
    <w:rsid w:val="00757727"/>
    <w:rsid w:val="00757C4D"/>
    <w:rsid w:val="00757FC3"/>
    <w:rsid w:val="007606FC"/>
    <w:rsid w:val="00760995"/>
    <w:rsid w:val="00760A54"/>
    <w:rsid w:val="007611CF"/>
    <w:rsid w:val="007616A7"/>
    <w:rsid w:val="00762286"/>
    <w:rsid w:val="00762A93"/>
    <w:rsid w:val="007635E2"/>
    <w:rsid w:val="00763745"/>
    <w:rsid w:val="007643DC"/>
    <w:rsid w:val="00764C7E"/>
    <w:rsid w:val="007667BB"/>
    <w:rsid w:val="0076758F"/>
    <w:rsid w:val="00770B3F"/>
    <w:rsid w:val="00772046"/>
    <w:rsid w:val="0077248A"/>
    <w:rsid w:val="00772FD3"/>
    <w:rsid w:val="00773CB0"/>
    <w:rsid w:val="00774276"/>
    <w:rsid w:val="0077435C"/>
    <w:rsid w:val="00774F1F"/>
    <w:rsid w:val="0077500D"/>
    <w:rsid w:val="00775279"/>
    <w:rsid w:val="0077591D"/>
    <w:rsid w:val="00775E23"/>
    <w:rsid w:val="00776138"/>
    <w:rsid w:val="0077760E"/>
    <w:rsid w:val="00777649"/>
    <w:rsid w:val="00777F41"/>
    <w:rsid w:val="00780040"/>
    <w:rsid w:val="00780A57"/>
    <w:rsid w:val="00780C18"/>
    <w:rsid w:val="00781489"/>
    <w:rsid w:val="00782C92"/>
    <w:rsid w:val="00782DC9"/>
    <w:rsid w:val="00783D1A"/>
    <w:rsid w:val="00784D90"/>
    <w:rsid w:val="007850B4"/>
    <w:rsid w:val="00785603"/>
    <w:rsid w:val="00787958"/>
    <w:rsid w:val="00791185"/>
    <w:rsid w:val="007919FC"/>
    <w:rsid w:val="00792720"/>
    <w:rsid w:val="0079365D"/>
    <w:rsid w:val="00794A11"/>
    <w:rsid w:val="00795A34"/>
    <w:rsid w:val="00795A62"/>
    <w:rsid w:val="00795DF6"/>
    <w:rsid w:val="0079697B"/>
    <w:rsid w:val="00796A05"/>
    <w:rsid w:val="00796A24"/>
    <w:rsid w:val="0079717A"/>
    <w:rsid w:val="00797DB9"/>
    <w:rsid w:val="00797EEC"/>
    <w:rsid w:val="00797F6C"/>
    <w:rsid w:val="007A0834"/>
    <w:rsid w:val="007A155D"/>
    <w:rsid w:val="007A2406"/>
    <w:rsid w:val="007A248B"/>
    <w:rsid w:val="007A2987"/>
    <w:rsid w:val="007A2E13"/>
    <w:rsid w:val="007A3350"/>
    <w:rsid w:val="007A4F30"/>
    <w:rsid w:val="007A504D"/>
    <w:rsid w:val="007A5CCB"/>
    <w:rsid w:val="007A6167"/>
    <w:rsid w:val="007A77BC"/>
    <w:rsid w:val="007A7B67"/>
    <w:rsid w:val="007A7E19"/>
    <w:rsid w:val="007B0D36"/>
    <w:rsid w:val="007B1935"/>
    <w:rsid w:val="007B2DC1"/>
    <w:rsid w:val="007B2E6A"/>
    <w:rsid w:val="007B3062"/>
    <w:rsid w:val="007B3683"/>
    <w:rsid w:val="007B4113"/>
    <w:rsid w:val="007B4B48"/>
    <w:rsid w:val="007B5952"/>
    <w:rsid w:val="007B79C4"/>
    <w:rsid w:val="007B7A57"/>
    <w:rsid w:val="007B7D83"/>
    <w:rsid w:val="007C0911"/>
    <w:rsid w:val="007C1D17"/>
    <w:rsid w:val="007C22AA"/>
    <w:rsid w:val="007C2E7F"/>
    <w:rsid w:val="007C57EF"/>
    <w:rsid w:val="007C614C"/>
    <w:rsid w:val="007C69DD"/>
    <w:rsid w:val="007C712F"/>
    <w:rsid w:val="007C7527"/>
    <w:rsid w:val="007C7BE0"/>
    <w:rsid w:val="007D1007"/>
    <w:rsid w:val="007D11BC"/>
    <w:rsid w:val="007D1DB6"/>
    <w:rsid w:val="007D2602"/>
    <w:rsid w:val="007D2858"/>
    <w:rsid w:val="007D2DCF"/>
    <w:rsid w:val="007D2E6B"/>
    <w:rsid w:val="007D3351"/>
    <w:rsid w:val="007D42A7"/>
    <w:rsid w:val="007D5B06"/>
    <w:rsid w:val="007D7855"/>
    <w:rsid w:val="007D7F6C"/>
    <w:rsid w:val="007E0989"/>
    <w:rsid w:val="007E0FFB"/>
    <w:rsid w:val="007E1BC3"/>
    <w:rsid w:val="007E239C"/>
    <w:rsid w:val="007E2497"/>
    <w:rsid w:val="007E3AF9"/>
    <w:rsid w:val="007E3D93"/>
    <w:rsid w:val="007E3DFC"/>
    <w:rsid w:val="007E53E5"/>
    <w:rsid w:val="007E6B2A"/>
    <w:rsid w:val="007E6ECF"/>
    <w:rsid w:val="007E7486"/>
    <w:rsid w:val="007F2A5C"/>
    <w:rsid w:val="007F3F19"/>
    <w:rsid w:val="007F5285"/>
    <w:rsid w:val="007F55E7"/>
    <w:rsid w:val="007F623C"/>
    <w:rsid w:val="007F6E95"/>
    <w:rsid w:val="007F7F2E"/>
    <w:rsid w:val="00800283"/>
    <w:rsid w:val="008002F8"/>
    <w:rsid w:val="008009A2"/>
    <w:rsid w:val="00800AF8"/>
    <w:rsid w:val="00800F4C"/>
    <w:rsid w:val="0080120A"/>
    <w:rsid w:val="0080149A"/>
    <w:rsid w:val="0080167E"/>
    <w:rsid w:val="00801DAD"/>
    <w:rsid w:val="00801E9C"/>
    <w:rsid w:val="0080215A"/>
    <w:rsid w:val="00802B3B"/>
    <w:rsid w:val="00802E77"/>
    <w:rsid w:val="00803153"/>
    <w:rsid w:val="008031D3"/>
    <w:rsid w:val="008035E3"/>
    <w:rsid w:val="00804672"/>
    <w:rsid w:val="00804ABE"/>
    <w:rsid w:val="00804AFF"/>
    <w:rsid w:val="00805760"/>
    <w:rsid w:val="00805D10"/>
    <w:rsid w:val="008069B7"/>
    <w:rsid w:val="008074C3"/>
    <w:rsid w:val="008106DD"/>
    <w:rsid w:val="00810BD3"/>
    <w:rsid w:val="0081178B"/>
    <w:rsid w:val="0081406E"/>
    <w:rsid w:val="00814489"/>
    <w:rsid w:val="008145D6"/>
    <w:rsid w:val="00814ABF"/>
    <w:rsid w:val="00814AC2"/>
    <w:rsid w:val="00814B39"/>
    <w:rsid w:val="00815062"/>
    <w:rsid w:val="008177B0"/>
    <w:rsid w:val="0082013B"/>
    <w:rsid w:val="00820A4F"/>
    <w:rsid w:val="00821032"/>
    <w:rsid w:val="00821097"/>
    <w:rsid w:val="008214BC"/>
    <w:rsid w:val="0082172F"/>
    <w:rsid w:val="00821970"/>
    <w:rsid w:val="00822B11"/>
    <w:rsid w:val="008234A3"/>
    <w:rsid w:val="00823684"/>
    <w:rsid w:val="0082606A"/>
    <w:rsid w:val="0082676D"/>
    <w:rsid w:val="00827E45"/>
    <w:rsid w:val="00831C8C"/>
    <w:rsid w:val="00831E6A"/>
    <w:rsid w:val="008327C5"/>
    <w:rsid w:val="00832FB4"/>
    <w:rsid w:val="0083403C"/>
    <w:rsid w:val="0083478F"/>
    <w:rsid w:val="008349E5"/>
    <w:rsid w:val="00834BF2"/>
    <w:rsid w:val="00834D81"/>
    <w:rsid w:val="00834EA1"/>
    <w:rsid w:val="00837C1B"/>
    <w:rsid w:val="00837C5D"/>
    <w:rsid w:val="00840AB3"/>
    <w:rsid w:val="00840E7E"/>
    <w:rsid w:val="0084110D"/>
    <w:rsid w:val="00841BA9"/>
    <w:rsid w:val="0084241A"/>
    <w:rsid w:val="0084299A"/>
    <w:rsid w:val="00843EAD"/>
    <w:rsid w:val="00843F04"/>
    <w:rsid w:val="008451C5"/>
    <w:rsid w:val="0084585F"/>
    <w:rsid w:val="008467B1"/>
    <w:rsid w:val="0084728A"/>
    <w:rsid w:val="00847354"/>
    <w:rsid w:val="008506C7"/>
    <w:rsid w:val="008545C1"/>
    <w:rsid w:val="00854D54"/>
    <w:rsid w:val="0085573E"/>
    <w:rsid w:val="0086053A"/>
    <w:rsid w:val="008608FB"/>
    <w:rsid w:val="008610DB"/>
    <w:rsid w:val="00862273"/>
    <w:rsid w:val="008628B8"/>
    <w:rsid w:val="00862B9D"/>
    <w:rsid w:val="0086440D"/>
    <w:rsid w:val="00865C60"/>
    <w:rsid w:val="0086615B"/>
    <w:rsid w:val="008673C6"/>
    <w:rsid w:val="008675B7"/>
    <w:rsid w:val="00867ED1"/>
    <w:rsid w:val="0087104E"/>
    <w:rsid w:val="00871799"/>
    <w:rsid w:val="0087283D"/>
    <w:rsid w:val="00872EB6"/>
    <w:rsid w:val="0087367A"/>
    <w:rsid w:val="008749F7"/>
    <w:rsid w:val="00874D0A"/>
    <w:rsid w:val="00874D60"/>
    <w:rsid w:val="00874F9B"/>
    <w:rsid w:val="00875718"/>
    <w:rsid w:val="00875EA7"/>
    <w:rsid w:val="00876125"/>
    <w:rsid w:val="00876A92"/>
    <w:rsid w:val="0087733E"/>
    <w:rsid w:val="008774EC"/>
    <w:rsid w:val="008774FA"/>
    <w:rsid w:val="00877746"/>
    <w:rsid w:val="00877837"/>
    <w:rsid w:val="00877B45"/>
    <w:rsid w:val="0088175F"/>
    <w:rsid w:val="00881B0E"/>
    <w:rsid w:val="008820C8"/>
    <w:rsid w:val="008820DA"/>
    <w:rsid w:val="00882DAB"/>
    <w:rsid w:val="008834B4"/>
    <w:rsid w:val="0088388A"/>
    <w:rsid w:val="0088484D"/>
    <w:rsid w:val="00884868"/>
    <w:rsid w:val="00884D67"/>
    <w:rsid w:val="0088676E"/>
    <w:rsid w:val="00886790"/>
    <w:rsid w:val="00887245"/>
    <w:rsid w:val="00887C13"/>
    <w:rsid w:val="00890E4F"/>
    <w:rsid w:val="00891211"/>
    <w:rsid w:val="00891A88"/>
    <w:rsid w:val="008929D1"/>
    <w:rsid w:val="00892D09"/>
    <w:rsid w:val="0089439D"/>
    <w:rsid w:val="00894B5C"/>
    <w:rsid w:val="00894C15"/>
    <w:rsid w:val="0089683C"/>
    <w:rsid w:val="00897C16"/>
    <w:rsid w:val="008A1946"/>
    <w:rsid w:val="008A22EA"/>
    <w:rsid w:val="008A2462"/>
    <w:rsid w:val="008A4054"/>
    <w:rsid w:val="008A4629"/>
    <w:rsid w:val="008A4AB8"/>
    <w:rsid w:val="008A4E2D"/>
    <w:rsid w:val="008A623D"/>
    <w:rsid w:val="008A6C2B"/>
    <w:rsid w:val="008B0651"/>
    <w:rsid w:val="008B0C84"/>
    <w:rsid w:val="008B101C"/>
    <w:rsid w:val="008B17C2"/>
    <w:rsid w:val="008B2187"/>
    <w:rsid w:val="008B2277"/>
    <w:rsid w:val="008B2557"/>
    <w:rsid w:val="008B37CD"/>
    <w:rsid w:val="008B3949"/>
    <w:rsid w:val="008B3B9C"/>
    <w:rsid w:val="008B4050"/>
    <w:rsid w:val="008B43E8"/>
    <w:rsid w:val="008B52C2"/>
    <w:rsid w:val="008B5BA1"/>
    <w:rsid w:val="008B6154"/>
    <w:rsid w:val="008B7887"/>
    <w:rsid w:val="008C0305"/>
    <w:rsid w:val="008C06E5"/>
    <w:rsid w:val="008C0A82"/>
    <w:rsid w:val="008C1859"/>
    <w:rsid w:val="008C1A0A"/>
    <w:rsid w:val="008C2459"/>
    <w:rsid w:val="008C2D24"/>
    <w:rsid w:val="008C2FA8"/>
    <w:rsid w:val="008C3796"/>
    <w:rsid w:val="008C427C"/>
    <w:rsid w:val="008C4989"/>
    <w:rsid w:val="008C5216"/>
    <w:rsid w:val="008C6562"/>
    <w:rsid w:val="008C693F"/>
    <w:rsid w:val="008C77AB"/>
    <w:rsid w:val="008C784D"/>
    <w:rsid w:val="008C7D53"/>
    <w:rsid w:val="008D02B0"/>
    <w:rsid w:val="008D042F"/>
    <w:rsid w:val="008D06F9"/>
    <w:rsid w:val="008D128D"/>
    <w:rsid w:val="008D1598"/>
    <w:rsid w:val="008D1E16"/>
    <w:rsid w:val="008D2524"/>
    <w:rsid w:val="008D26C9"/>
    <w:rsid w:val="008D2CAB"/>
    <w:rsid w:val="008D3767"/>
    <w:rsid w:val="008D48DF"/>
    <w:rsid w:val="008D5A18"/>
    <w:rsid w:val="008D5E48"/>
    <w:rsid w:val="008D692C"/>
    <w:rsid w:val="008E05B5"/>
    <w:rsid w:val="008E0686"/>
    <w:rsid w:val="008E1614"/>
    <w:rsid w:val="008E23FE"/>
    <w:rsid w:val="008E296A"/>
    <w:rsid w:val="008E3365"/>
    <w:rsid w:val="008E38DF"/>
    <w:rsid w:val="008E3CC5"/>
    <w:rsid w:val="008E4803"/>
    <w:rsid w:val="008E4AF3"/>
    <w:rsid w:val="008E51A7"/>
    <w:rsid w:val="008E59A1"/>
    <w:rsid w:val="008E5BFB"/>
    <w:rsid w:val="008E6240"/>
    <w:rsid w:val="008E7015"/>
    <w:rsid w:val="008E77B8"/>
    <w:rsid w:val="008E7AD7"/>
    <w:rsid w:val="008E7FEC"/>
    <w:rsid w:val="008F02FB"/>
    <w:rsid w:val="008F07D5"/>
    <w:rsid w:val="008F0DDA"/>
    <w:rsid w:val="008F1623"/>
    <w:rsid w:val="008F28C6"/>
    <w:rsid w:val="008F2BCA"/>
    <w:rsid w:val="008F3938"/>
    <w:rsid w:val="008F393F"/>
    <w:rsid w:val="008F6D9C"/>
    <w:rsid w:val="008F70F1"/>
    <w:rsid w:val="008F7326"/>
    <w:rsid w:val="008F7977"/>
    <w:rsid w:val="008F7E40"/>
    <w:rsid w:val="009003B0"/>
    <w:rsid w:val="009003F6"/>
    <w:rsid w:val="00900AED"/>
    <w:rsid w:val="00900B0C"/>
    <w:rsid w:val="0090135D"/>
    <w:rsid w:val="009016D5"/>
    <w:rsid w:val="00902B44"/>
    <w:rsid w:val="00903070"/>
    <w:rsid w:val="0090370E"/>
    <w:rsid w:val="00903E63"/>
    <w:rsid w:val="00905F9C"/>
    <w:rsid w:val="009070C1"/>
    <w:rsid w:val="009071E8"/>
    <w:rsid w:val="00907C5D"/>
    <w:rsid w:val="00907F00"/>
    <w:rsid w:val="009101E4"/>
    <w:rsid w:val="0091273A"/>
    <w:rsid w:val="00912919"/>
    <w:rsid w:val="00912EA5"/>
    <w:rsid w:val="00913F0F"/>
    <w:rsid w:val="0091471A"/>
    <w:rsid w:val="00914C12"/>
    <w:rsid w:val="00914D55"/>
    <w:rsid w:val="00916ACF"/>
    <w:rsid w:val="00916E25"/>
    <w:rsid w:val="0091719F"/>
    <w:rsid w:val="0091732E"/>
    <w:rsid w:val="00917B4B"/>
    <w:rsid w:val="009203A0"/>
    <w:rsid w:val="009206F1"/>
    <w:rsid w:val="0092159D"/>
    <w:rsid w:val="00921613"/>
    <w:rsid w:val="00921AB8"/>
    <w:rsid w:val="00921B16"/>
    <w:rsid w:val="00921BD6"/>
    <w:rsid w:val="0092217D"/>
    <w:rsid w:val="0092226F"/>
    <w:rsid w:val="009233C8"/>
    <w:rsid w:val="0092475D"/>
    <w:rsid w:val="0092477F"/>
    <w:rsid w:val="00924B1D"/>
    <w:rsid w:val="009253A3"/>
    <w:rsid w:val="0092556D"/>
    <w:rsid w:val="00925C37"/>
    <w:rsid w:val="00926142"/>
    <w:rsid w:val="009261B4"/>
    <w:rsid w:val="00926EC2"/>
    <w:rsid w:val="00927A8D"/>
    <w:rsid w:val="00927E65"/>
    <w:rsid w:val="0093091B"/>
    <w:rsid w:val="00930971"/>
    <w:rsid w:val="00931917"/>
    <w:rsid w:val="0093227B"/>
    <w:rsid w:val="009334DC"/>
    <w:rsid w:val="00933E1D"/>
    <w:rsid w:val="00933E5C"/>
    <w:rsid w:val="00934800"/>
    <w:rsid w:val="009348D3"/>
    <w:rsid w:val="00934A04"/>
    <w:rsid w:val="009358F0"/>
    <w:rsid w:val="0093668C"/>
    <w:rsid w:val="009369F9"/>
    <w:rsid w:val="00936D0F"/>
    <w:rsid w:val="00936D7A"/>
    <w:rsid w:val="0093788C"/>
    <w:rsid w:val="00937969"/>
    <w:rsid w:val="00940EC8"/>
    <w:rsid w:val="00941AB2"/>
    <w:rsid w:val="00941C50"/>
    <w:rsid w:val="00942222"/>
    <w:rsid w:val="00942495"/>
    <w:rsid w:val="009451D4"/>
    <w:rsid w:val="00946E9D"/>
    <w:rsid w:val="00946F31"/>
    <w:rsid w:val="00947154"/>
    <w:rsid w:val="0094726B"/>
    <w:rsid w:val="00950CE4"/>
    <w:rsid w:val="00951BFC"/>
    <w:rsid w:val="00951F1C"/>
    <w:rsid w:val="009528B4"/>
    <w:rsid w:val="00952904"/>
    <w:rsid w:val="00952974"/>
    <w:rsid w:val="00953B15"/>
    <w:rsid w:val="00953C2A"/>
    <w:rsid w:val="00953C3E"/>
    <w:rsid w:val="00953F06"/>
    <w:rsid w:val="009548DB"/>
    <w:rsid w:val="00955C7C"/>
    <w:rsid w:val="00956164"/>
    <w:rsid w:val="009562C7"/>
    <w:rsid w:val="00960797"/>
    <w:rsid w:val="009607A7"/>
    <w:rsid w:val="00960DAB"/>
    <w:rsid w:val="00961327"/>
    <w:rsid w:val="00961D11"/>
    <w:rsid w:val="00962089"/>
    <w:rsid w:val="00962460"/>
    <w:rsid w:val="009640AB"/>
    <w:rsid w:val="00966D7E"/>
    <w:rsid w:val="00967C26"/>
    <w:rsid w:val="00970181"/>
    <w:rsid w:val="00970B83"/>
    <w:rsid w:val="009715CC"/>
    <w:rsid w:val="00971BD0"/>
    <w:rsid w:val="00972541"/>
    <w:rsid w:val="0097324D"/>
    <w:rsid w:val="00974089"/>
    <w:rsid w:val="009742B9"/>
    <w:rsid w:val="00974B29"/>
    <w:rsid w:val="0097520D"/>
    <w:rsid w:val="00975E19"/>
    <w:rsid w:val="00976A92"/>
    <w:rsid w:val="0097747C"/>
    <w:rsid w:val="00980BC9"/>
    <w:rsid w:val="00981924"/>
    <w:rsid w:val="00981A5B"/>
    <w:rsid w:val="00981D68"/>
    <w:rsid w:val="00981F14"/>
    <w:rsid w:val="00982547"/>
    <w:rsid w:val="00982999"/>
    <w:rsid w:val="00982F0E"/>
    <w:rsid w:val="009833C7"/>
    <w:rsid w:val="00983750"/>
    <w:rsid w:val="00985368"/>
    <w:rsid w:val="00985D1E"/>
    <w:rsid w:val="00987B14"/>
    <w:rsid w:val="0099054F"/>
    <w:rsid w:val="009913AB"/>
    <w:rsid w:val="009923BA"/>
    <w:rsid w:val="00992B89"/>
    <w:rsid w:val="009932F9"/>
    <w:rsid w:val="00993A26"/>
    <w:rsid w:val="009943EE"/>
    <w:rsid w:val="00994D76"/>
    <w:rsid w:val="00995950"/>
    <w:rsid w:val="00995B09"/>
    <w:rsid w:val="00995C48"/>
    <w:rsid w:val="009964CE"/>
    <w:rsid w:val="00996A42"/>
    <w:rsid w:val="00997559"/>
    <w:rsid w:val="0099770B"/>
    <w:rsid w:val="00997A32"/>
    <w:rsid w:val="00997C24"/>
    <w:rsid w:val="00997E59"/>
    <w:rsid w:val="009A16E1"/>
    <w:rsid w:val="009A222F"/>
    <w:rsid w:val="009A27F7"/>
    <w:rsid w:val="009A2EA2"/>
    <w:rsid w:val="009A3966"/>
    <w:rsid w:val="009A3B28"/>
    <w:rsid w:val="009A3B8A"/>
    <w:rsid w:val="009A3CF0"/>
    <w:rsid w:val="009A3F56"/>
    <w:rsid w:val="009A3FB9"/>
    <w:rsid w:val="009A45C7"/>
    <w:rsid w:val="009A477A"/>
    <w:rsid w:val="009A581C"/>
    <w:rsid w:val="009A5FD5"/>
    <w:rsid w:val="009A628E"/>
    <w:rsid w:val="009A659B"/>
    <w:rsid w:val="009A667A"/>
    <w:rsid w:val="009A6AA3"/>
    <w:rsid w:val="009A7634"/>
    <w:rsid w:val="009B042E"/>
    <w:rsid w:val="009B1D91"/>
    <w:rsid w:val="009B1EA5"/>
    <w:rsid w:val="009B2006"/>
    <w:rsid w:val="009B2889"/>
    <w:rsid w:val="009B3B4D"/>
    <w:rsid w:val="009B44EB"/>
    <w:rsid w:val="009B46F2"/>
    <w:rsid w:val="009B4D5B"/>
    <w:rsid w:val="009B4E67"/>
    <w:rsid w:val="009B51EC"/>
    <w:rsid w:val="009B64CD"/>
    <w:rsid w:val="009B6B50"/>
    <w:rsid w:val="009B704D"/>
    <w:rsid w:val="009B7643"/>
    <w:rsid w:val="009C0151"/>
    <w:rsid w:val="009C0310"/>
    <w:rsid w:val="009C12FE"/>
    <w:rsid w:val="009C1584"/>
    <w:rsid w:val="009C1C73"/>
    <w:rsid w:val="009C2673"/>
    <w:rsid w:val="009C27A2"/>
    <w:rsid w:val="009C33D6"/>
    <w:rsid w:val="009C5950"/>
    <w:rsid w:val="009C5D47"/>
    <w:rsid w:val="009C7B24"/>
    <w:rsid w:val="009C7D40"/>
    <w:rsid w:val="009D0CBA"/>
    <w:rsid w:val="009D212F"/>
    <w:rsid w:val="009D3AB7"/>
    <w:rsid w:val="009D3CC8"/>
    <w:rsid w:val="009D3EFE"/>
    <w:rsid w:val="009D64C0"/>
    <w:rsid w:val="009D6944"/>
    <w:rsid w:val="009D6B66"/>
    <w:rsid w:val="009D7104"/>
    <w:rsid w:val="009E000F"/>
    <w:rsid w:val="009E01A7"/>
    <w:rsid w:val="009E242E"/>
    <w:rsid w:val="009E2D96"/>
    <w:rsid w:val="009E2DAF"/>
    <w:rsid w:val="009E3116"/>
    <w:rsid w:val="009E3599"/>
    <w:rsid w:val="009E39E6"/>
    <w:rsid w:val="009E45F0"/>
    <w:rsid w:val="009E4C91"/>
    <w:rsid w:val="009E50D7"/>
    <w:rsid w:val="009E55DF"/>
    <w:rsid w:val="009E5BE4"/>
    <w:rsid w:val="009E651E"/>
    <w:rsid w:val="009E65C5"/>
    <w:rsid w:val="009E69E3"/>
    <w:rsid w:val="009E7D54"/>
    <w:rsid w:val="009F0208"/>
    <w:rsid w:val="009F07CE"/>
    <w:rsid w:val="009F0C79"/>
    <w:rsid w:val="009F0EB2"/>
    <w:rsid w:val="009F4DCA"/>
    <w:rsid w:val="009F533C"/>
    <w:rsid w:val="009F6306"/>
    <w:rsid w:val="009F6BE6"/>
    <w:rsid w:val="009F7018"/>
    <w:rsid w:val="009F7122"/>
    <w:rsid w:val="009F753E"/>
    <w:rsid w:val="009F7755"/>
    <w:rsid w:val="00A003FF"/>
    <w:rsid w:val="00A00F1D"/>
    <w:rsid w:val="00A010B5"/>
    <w:rsid w:val="00A02483"/>
    <w:rsid w:val="00A028FE"/>
    <w:rsid w:val="00A02E46"/>
    <w:rsid w:val="00A030A3"/>
    <w:rsid w:val="00A035C9"/>
    <w:rsid w:val="00A037EC"/>
    <w:rsid w:val="00A038E9"/>
    <w:rsid w:val="00A04860"/>
    <w:rsid w:val="00A05177"/>
    <w:rsid w:val="00A06488"/>
    <w:rsid w:val="00A06DD6"/>
    <w:rsid w:val="00A072EC"/>
    <w:rsid w:val="00A0795B"/>
    <w:rsid w:val="00A07E69"/>
    <w:rsid w:val="00A10308"/>
    <w:rsid w:val="00A10B9A"/>
    <w:rsid w:val="00A11BAE"/>
    <w:rsid w:val="00A120B9"/>
    <w:rsid w:val="00A120C6"/>
    <w:rsid w:val="00A1290E"/>
    <w:rsid w:val="00A1436F"/>
    <w:rsid w:val="00A16B2A"/>
    <w:rsid w:val="00A16C84"/>
    <w:rsid w:val="00A17038"/>
    <w:rsid w:val="00A17EBE"/>
    <w:rsid w:val="00A2076F"/>
    <w:rsid w:val="00A207E6"/>
    <w:rsid w:val="00A208D8"/>
    <w:rsid w:val="00A21083"/>
    <w:rsid w:val="00A2146B"/>
    <w:rsid w:val="00A2172D"/>
    <w:rsid w:val="00A230EF"/>
    <w:rsid w:val="00A2634E"/>
    <w:rsid w:val="00A26FF7"/>
    <w:rsid w:val="00A2774F"/>
    <w:rsid w:val="00A27B00"/>
    <w:rsid w:val="00A27ECB"/>
    <w:rsid w:val="00A30051"/>
    <w:rsid w:val="00A30AB8"/>
    <w:rsid w:val="00A319E7"/>
    <w:rsid w:val="00A31F1A"/>
    <w:rsid w:val="00A326CE"/>
    <w:rsid w:val="00A32861"/>
    <w:rsid w:val="00A337A5"/>
    <w:rsid w:val="00A33C51"/>
    <w:rsid w:val="00A33DDB"/>
    <w:rsid w:val="00A33E64"/>
    <w:rsid w:val="00A34761"/>
    <w:rsid w:val="00A34A19"/>
    <w:rsid w:val="00A355FD"/>
    <w:rsid w:val="00A361F3"/>
    <w:rsid w:val="00A36341"/>
    <w:rsid w:val="00A364E7"/>
    <w:rsid w:val="00A36D41"/>
    <w:rsid w:val="00A36DFE"/>
    <w:rsid w:val="00A36F32"/>
    <w:rsid w:val="00A374DC"/>
    <w:rsid w:val="00A37797"/>
    <w:rsid w:val="00A3782C"/>
    <w:rsid w:val="00A406F6"/>
    <w:rsid w:val="00A408DD"/>
    <w:rsid w:val="00A41383"/>
    <w:rsid w:val="00A41589"/>
    <w:rsid w:val="00A4175E"/>
    <w:rsid w:val="00A42EA7"/>
    <w:rsid w:val="00A43DB2"/>
    <w:rsid w:val="00A44272"/>
    <w:rsid w:val="00A443AA"/>
    <w:rsid w:val="00A465C1"/>
    <w:rsid w:val="00A46BE0"/>
    <w:rsid w:val="00A502A1"/>
    <w:rsid w:val="00A503C0"/>
    <w:rsid w:val="00A52A5D"/>
    <w:rsid w:val="00A52B3E"/>
    <w:rsid w:val="00A5317D"/>
    <w:rsid w:val="00A532ED"/>
    <w:rsid w:val="00A53613"/>
    <w:rsid w:val="00A53A41"/>
    <w:rsid w:val="00A53FC2"/>
    <w:rsid w:val="00A54BA6"/>
    <w:rsid w:val="00A55A70"/>
    <w:rsid w:val="00A55B86"/>
    <w:rsid w:val="00A55EF1"/>
    <w:rsid w:val="00A56619"/>
    <w:rsid w:val="00A5759D"/>
    <w:rsid w:val="00A578D7"/>
    <w:rsid w:val="00A6118C"/>
    <w:rsid w:val="00A61AB7"/>
    <w:rsid w:val="00A62322"/>
    <w:rsid w:val="00A63836"/>
    <w:rsid w:val="00A64AB8"/>
    <w:rsid w:val="00A65686"/>
    <w:rsid w:val="00A65A47"/>
    <w:rsid w:val="00A65ADC"/>
    <w:rsid w:val="00A65DD0"/>
    <w:rsid w:val="00A669AD"/>
    <w:rsid w:val="00A66A16"/>
    <w:rsid w:val="00A7104A"/>
    <w:rsid w:val="00A71552"/>
    <w:rsid w:val="00A71B9F"/>
    <w:rsid w:val="00A71F14"/>
    <w:rsid w:val="00A72308"/>
    <w:rsid w:val="00A723A8"/>
    <w:rsid w:val="00A72D5F"/>
    <w:rsid w:val="00A7372E"/>
    <w:rsid w:val="00A739AA"/>
    <w:rsid w:val="00A74700"/>
    <w:rsid w:val="00A7510E"/>
    <w:rsid w:val="00A77004"/>
    <w:rsid w:val="00A778C9"/>
    <w:rsid w:val="00A77964"/>
    <w:rsid w:val="00A80248"/>
    <w:rsid w:val="00A8037F"/>
    <w:rsid w:val="00A80E21"/>
    <w:rsid w:val="00A81571"/>
    <w:rsid w:val="00A816C6"/>
    <w:rsid w:val="00A81D91"/>
    <w:rsid w:val="00A82D7B"/>
    <w:rsid w:val="00A83143"/>
    <w:rsid w:val="00A84C0E"/>
    <w:rsid w:val="00A8581C"/>
    <w:rsid w:val="00A86B78"/>
    <w:rsid w:val="00A87464"/>
    <w:rsid w:val="00A87504"/>
    <w:rsid w:val="00A87C4A"/>
    <w:rsid w:val="00A907AF"/>
    <w:rsid w:val="00A90943"/>
    <w:rsid w:val="00A90C52"/>
    <w:rsid w:val="00A912AA"/>
    <w:rsid w:val="00A933DF"/>
    <w:rsid w:val="00A9362F"/>
    <w:rsid w:val="00A9365D"/>
    <w:rsid w:val="00A93E8E"/>
    <w:rsid w:val="00A94C91"/>
    <w:rsid w:val="00A95324"/>
    <w:rsid w:val="00A95B30"/>
    <w:rsid w:val="00A95F3D"/>
    <w:rsid w:val="00A9616B"/>
    <w:rsid w:val="00A961D7"/>
    <w:rsid w:val="00A96AA6"/>
    <w:rsid w:val="00A970DD"/>
    <w:rsid w:val="00A978A8"/>
    <w:rsid w:val="00AA236B"/>
    <w:rsid w:val="00AA2A4D"/>
    <w:rsid w:val="00AA316F"/>
    <w:rsid w:val="00AA3AB6"/>
    <w:rsid w:val="00AA4052"/>
    <w:rsid w:val="00AA59A7"/>
    <w:rsid w:val="00AA5DAC"/>
    <w:rsid w:val="00AA684E"/>
    <w:rsid w:val="00AA7E5E"/>
    <w:rsid w:val="00AB0E5A"/>
    <w:rsid w:val="00AB1B09"/>
    <w:rsid w:val="00AB1DE7"/>
    <w:rsid w:val="00AB2948"/>
    <w:rsid w:val="00AB47C8"/>
    <w:rsid w:val="00AB492E"/>
    <w:rsid w:val="00AB5017"/>
    <w:rsid w:val="00AB5537"/>
    <w:rsid w:val="00AB5D95"/>
    <w:rsid w:val="00AB6A27"/>
    <w:rsid w:val="00AB6CF2"/>
    <w:rsid w:val="00AB7C87"/>
    <w:rsid w:val="00AC0357"/>
    <w:rsid w:val="00AC0554"/>
    <w:rsid w:val="00AC3724"/>
    <w:rsid w:val="00AC4D91"/>
    <w:rsid w:val="00AC562F"/>
    <w:rsid w:val="00AC68A9"/>
    <w:rsid w:val="00AC6956"/>
    <w:rsid w:val="00AC79D7"/>
    <w:rsid w:val="00AD0413"/>
    <w:rsid w:val="00AD173A"/>
    <w:rsid w:val="00AD20E1"/>
    <w:rsid w:val="00AD3E0C"/>
    <w:rsid w:val="00AD3E21"/>
    <w:rsid w:val="00AD401B"/>
    <w:rsid w:val="00AD4081"/>
    <w:rsid w:val="00AD4737"/>
    <w:rsid w:val="00AD5238"/>
    <w:rsid w:val="00AD5CFA"/>
    <w:rsid w:val="00AD644F"/>
    <w:rsid w:val="00AD6D24"/>
    <w:rsid w:val="00AE13D0"/>
    <w:rsid w:val="00AE2FA3"/>
    <w:rsid w:val="00AE3630"/>
    <w:rsid w:val="00AE4BAE"/>
    <w:rsid w:val="00AE4C1D"/>
    <w:rsid w:val="00AE5477"/>
    <w:rsid w:val="00AE61B2"/>
    <w:rsid w:val="00AE624E"/>
    <w:rsid w:val="00AE6466"/>
    <w:rsid w:val="00AE6515"/>
    <w:rsid w:val="00AE6F55"/>
    <w:rsid w:val="00AE717C"/>
    <w:rsid w:val="00AE7B03"/>
    <w:rsid w:val="00AF02BA"/>
    <w:rsid w:val="00AF065B"/>
    <w:rsid w:val="00AF09FF"/>
    <w:rsid w:val="00AF1E8A"/>
    <w:rsid w:val="00AF3FA5"/>
    <w:rsid w:val="00AF41C6"/>
    <w:rsid w:val="00AF41F0"/>
    <w:rsid w:val="00AF4446"/>
    <w:rsid w:val="00AF45EE"/>
    <w:rsid w:val="00AF4FC9"/>
    <w:rsid w:val="00AF5ADF"/>
    <w:rsid w:val="00AF6A1B"/>
    <w:rsid w:val="00AF79B1"/>
    <w:rsid w:val="00B00802"/>
    <w:rsid w:val="00B0081B"/>
    <w:rsid w:val="00B0092B"/>
    <w:rsid w:val="00B00B41"/>
    <w:rsid w:val="00B01BA4"/>
    <w:rsid w:val="00B025AF"/>
    <w:rsid w:val="00B02BDF"/>
    <w:rsid w:val="00B02EA4"/>
    <w:rsid w:val="00B03196"/>
    <w:rsid w:val="00B039FF"/>
    <w:rsid w:val="00B0412D"/>
    <w:rsid w:val="00B04589"/>
    <w:rsid w:val="00B0562F"/>
    <w:rsid w:val="00B05A30"/>
    <w:rsid w:val="00B06011"/>
    <w:rsid w:val="00B06203"/>
    <w:rsid w:val="00B06C70"/>
    <w:rsid w:val="00B06E6E"/>
    <w:rsid w:val="00B10343"/>
    <w:rsid w:val="00B1150E"/>
    <w:rsid w:val="00B11F7C"/>
    <w:rsid w:val="00B11FBF"/>
    <w:rsid w:val="00B12562"/>
    <w:rsid w:val="00B12720"/>
    <w:rsid w:val="00B1358E"/>
    <w:rsid w:val="00B135A1"/>
    <w:rsid w:val="00B13653"/>
    <w:rsid w:val="00B14022"/>
    <w:rsid w:val="00B14064"/>
    <w:rsid w:val="00B145DA"/>
    <w:rsid w:val="00B1484F"/>
    <w:rsid w:val="00B1554A"/>
    <w:rsid w:val="00B15CBA"/>
    <w:rsid w:val="00B16AE0"/>
    <w:rsid w:val="00B175B2"/>
    <w:rsid w:val="00B177A0"/>
    <w:rsid w:val="00B219AF"/>
    <w:rsid w:val="00B22719"/>
    <w:rsid w:val="00B2359E"/>
    <w:rsid w:val="00B2429A"/>
    <w:rsid w:val="00B24E8B"/>
    <w:rsid w:val="00B26261"/>
    <w:rsid w:val="00B26A6D"/>
    <w:rsid w:val="00B2735B"/>
    <w:rsid w:val="00B278ED"/>
    <w:rsid w:val="00B27E74"/>
    <w:rsid w:val="00B315C7"/>
    <w:rsid w:val="00B31635"/>
    <w:rsid w:val="00B31D51"/>
    <w:rsid w:val="00B33618"/>
    <w:rsid w:val="00B351F1"/>
    <w:rsid w:val="00B3524B"/>
    <w:rsid w:val="00B406AA"/>
    <w:rsid w:val="00B40EA4"/>
    <w:rsid w:val="00B41108"/>
    <w:rsid w:val="00B4257A"/>
    <w:rsid w:val="00B42E94"/>
    <w:rsid w:val="00B4370F"/>
    <w:rsid w:val="00B44AEF"/>
    <w:rsid w:val="00B45298"/>
    <w:rsid w:val="00B45D54"/>
    <w:rsid w:val="00B45E06"/>
    <w:rsid w:val="00B469AE"/>
    <w:rsid w:val="00B46B9C"/>
    <w:rsid w:val="00B472C6"/>
    <w:rsid w:val="00B47339"/>
    <w:rsid w:val="00B4787B"/>
    <w:rsid w:val="00B47980"/>
    <w:rsid w:val="00B5108A"/>
    <w:rsid w:val="00B51A63"/>
    <w:rsid w:val="00B52AE7"/>
    <w:rsid w:val="00B52C04"/>
    <w:rsid w:val="00B52E70"/>
    <w:rsid w:val="00B5464F"/>
    <w:rsid w:val="00B55E33"/>
    <w:rsid w:val="00B55E7B"/>
    <w:rsid w:val="00B573AA"/>
    <w:rsid w:val="00B60619"/>
    <w:rsid w:val="00B612C9"/>
    <w:rsid w:val="00B61A43"/>
    <w:rsid w:val="00B61FC3"/>
    <w:rsid w:val="00B6248D"/>
    <w:rsid w:val="00B62A3D"/>
    <w:rsid w:val="00B62CA6"/>
    <w:rsid w:val="00B64645"/>
    <w:rsid w:val="00B647A2"/>
    <w:rsid w:val="00B649CE"/>
    <w:rsid w:val="00B65579"/>
    <w:rsid w:val="00B6635E"/>
    <w:rsid w:val="00B668DD"/>
    <w:rsid w:val="00B676E2"/>
    <w:rsid w:val="00B67860"/>
    <w:rsid w:val="00B67B52"/>
    <w:rsid w:val="00B707B5"/>
    <w:rsid w:val="00B70B96"/>
    <w:rsid w:val="00B70C4F"/>
    <w:rsid w:val="00B70CF0"/>
    <w:rsid w:val="00B7102A"/>
    <w:rsid w:val="00B715FD"/>
    <w:rsid w:val="00B7198E"/>
    <w:rsid w:val="00B71B08"/>
    <w:rsid w:val="00B71E4A"/>
    <w:rsid w:val="00B7409A"/>
    <w:rsid w:val="00B753CF"/>
    <w:rsid w:val="00B753EB"/>
    <w:rsid w:val="00B75E4C"/>
    <w:rsid w:val="00B76079"/>
    <w:rsid w:val="00B7648E"/>
    <w:rsid w:val="00B765DB"/>
    <w:rsid w:val="00B76A15"/>
    <w:rsid w:val="00B77A06"/>
    <w:rsid w:val="00B77A7A"/>
    <w:rsid w:val="00B8037F"/>
    <w:rsid w:val="00B81E50"/>
    <w:rsid w:val="00B8252F"/>
    <w:rsid w:val="00B826C3"/>
    <w:rsid w:val="00B849F9"/>
    <w:rsid w:val="00B85321"/>
    <w:rsid w:val="00B853B7"/>
    <w:rsid w:val="00B85A43"/>
    <w:rsid w:val="00B85E59"/>
    <w:rsid w:val="00B879C5"/>
    <w:rsid w:val="00B9043A"/>
    <w:rsid w:val="00B91BDA"/>
    <w:rsid w:val="00B91D5D"/>
    <w:rsid w:val="00B91DF2"/>
    <w:rsid w:val="00B91EFC"/>
    <w:rsid w:val="00B9215E"/>
    <w:rsid w:val="00B92FF0"/>
    <w:rsid w:val="00B93452"/>
    <w:rsid w:val="00B945AD"/>
    <w:rsid w:val="00B948B6"/>
    <w:rsid w:val="00B94FF3"/>
    <w:rsid w:val="00B9655F"/>
    <w:rsid w:val="00B96644"/>
    <w:rsid w:val="00B978F5"/>
    <w:rsid w:val="00BA02A6"/>
    <w:rsid w:val="00BA0633"/>
    <w:rsid w:val="00BA087D"/>
    <w:rsid w:val="00BA0AC9"/>
    <w:rsid w:val="00BA0BC4"/>
    <w:rsid w:val="00BA1DC4"/>
    <w:rsid w:val="00BA2FA6"/>
    <w:rsid w:val="00BA55A7"/>
    <w:rsid w:val="00BA5CD4"/>
    <w:rsid w:val="00BA618D"/>
    <w:rsid w:val="00BA61CC"/>
    <w:rsid w:val="00BA64CA"/>
    <w:rsid w:val="00BA6AEE"/>
    <w:rsid w:val="00BA6F55"/>
    <w:rsid w:val="00BA75A1"/>
    <w:rsid w:val="00BB00AB"/>
    <w:rsid w:val="00BB02F0"/>
    <w:rsid w:val="00BB04F8"/>
    <w:rsid w:val="00BB05D0"/>
    <w:rsid w:val="00BB066E"/>
    <w:rsid w:val="00BB097E"/>
    <w:rsid w:val="00BB09BD"/>
    <w:rsid w:val="00BB0D55"/>
    <w:rsid w:val="00BB2972"/>
    <w:rsid w:val="00BB3D8F"/>
    <w:rsid w:val="00BB41A0"/>
    <w:rsid w:val="00BB59D6"/>
    <w:rsid w:val="00BB61B4"/>
    <w:rsid w:val="00BB6EBB"/>
    <w:rsid w:val="00BB744B"/>
    <w:rsid w:val="00BB7802"/>
    <w:rsid w:val="00BB7FD4"/>
    <w:rsid w:val="00BC03B4"/>
    <w:rsid w:val="00BC0A3F"/>
    <w:rsid w:val="00BC129A"/>
    <w:rsid w:val="00BC167A"/>
    <w:rsid w:val="00BC1A5B"/>
    <w:rsid w:val="00BC2FB3"/>
    <w:rsid w:val="00BC3378"/>
    <w:rsid w:val="00BC33AD"/>
    <w:rsid w:val="00BC4482"/>
    <w:rsid w:val="00BC4C51"/>
    <w:rsid w:val="00BC4E2C"/>
    <w:rsid w:val="00BC5330"/>
    <w:rsid w:val="00BC5D74"/>
    <w:rsid w:val="00BC6A04"/>
    <w:rsid w:val="00BC6CEF"/>
    <w:rsid w:val="00BD0E3C"/>
    <w:rsid w:val="00BD1307"/>
    <w:rsid w:val="00BD1716"/>
    <w:rsid w:val="00BD1D6F"/>
    <w:rsid w:val="00BD2D77"/>
    <w:rsid w:val="00BD4474"/>
    <w:rsid w:val="00BD4E45"/>
    <w:rsid w:val="00BD4EE6"/>
    <w:rsid w:val="00BD53B9"/>
    <w:rsid w:val="00BD5B5A"/>
    <w:rsid w:val="00BD71CA"/>
    <w:rsid w:val="00BE0AA6"/>
    <w:rsid w:val="00BE0AD6"/>
    <w:rsid w:val="00BE34B3"/>
    <w:rsid w:val="00BE34DB"/>
    <w:rsid w:val="00BE54B7"/>
    <w:rsid w:val="00BE5B80"/>
    <w:rsid w:val="00BE5FE9"/>
    <w:rsid w:val="00BE64D2"/>
    <w:rsid w:val="00BE6794"/>
    <w:rsid w:val="00BE6C14"/>
    <w:rsid w:val="00BE706F"/>
    <w:rsid w:val="00BE7B63"/>
    <w:rsid w:val="00BF0246"/>
    <w:rsid w:val="00BF0B19"/>
    <w:rsid w:val="00BF1312"/>
    <w:rsid w:val="00BF180A"/>
    <w:rsid w:val="00BF1E5A"/>
    <w:rsid w:val="00BF1ED8"/>
    <w:rsid w:val="00BF2501"/>
    <w:rsid w:val="00BF3D2C"/>
    <w:rsid w:val="00BF4177"/>
    <w:rsid w:val="00BF4EFB"/>
    <w:rsid w:val="00BF5673"/>
    <w:rsid w:val="00BF6CAF"/>
    <w:rsid w:val="00BF6FA3"/>
    <w:rsid w:val="00BF727A"/>
    <w:rsid w:val="00C001CF"/>
    <w:rsid w:val="00C00C89"/>
    <w:rsid w:val="00C02379"/>
    <w:rsid w:val="00C02E52"/>
    <w:rsid w:val="00C02FD9"/>
    <w:rsid w:val="00C031D3"/>
    <w:rsid w:val="00C03E7A"/>
    <w:rsid w:val="00C03EBC"/>
    <w:rsid w:val="00C05749"/>
    <w:rsid w:val="00C061B4"/>
    <w:rsid w:val="00C065E6"/>
    <w:rsid w:val="00C065FA"/>
    <w:rsid w:val="00C07657"/>
    <w:rsid w:val="00C07944"/>
    <w:rsid w:val="00C10198"/>
    <w:rsid w:val="00C152B9"/>
    <w:rsid w:val="00C155C4"/>
    <w:rsid w:val="00C16129"/>
    <w:rsid w:val="00C22923"/>
    <w:rsid w:val="00C22D5F"/>
    <w:rsid w:val="00C23199"/>
    <w:rsid w:val="00C23E88"/>
    <w:rsid w:val="00C246A5"/>
    <w:rsid w:val="00C24D86"/>
    <w:rsid w:val="00C25E1F"/>
    <w:rsid w:val="00C26043"/>
    <w:rsid w:val="00C27B9A"/>
    <w:rsid w:val="00C30838"/>
    <w:rsid w:val="00C3199A"/>
    <w:rsid w:val="00C31AFE"/>
    <w:rsid w:val="00C31B28"/>
    <w:rsid w:val="00C32B98"/>
    <w:rsid w:val="00C32D74"/>
    <w:rsid w:val="00C33B6E"/>
    <w:rsid w:val="00C36A5D"/>
    <w:rsid w:val="00C36DF7"/>
    <w:rsid w:val="00C3711B"/>
    <w:rsid w:val="00C40BD9"/>
    <w:rsid w:val="00C418AF"/>
    <w:rsid w:val="00C426B4"/>
    <w:rsid w:val="00C43F53"/>
    <w:rsid w:val="00C4431B"/>
    <w:rsid w:val="00C460F3"/>
    <w:rsid w:val="00C46310"/>
    <w:rsid w:val="00C473CF"/>
    <w:rsid w:val="00C474D1"/>
    <w:rsid w:val="00C50695"/>
    <w:rsid w:val="00C510A9"/>
    <w:rsid w:val="00C51764"/>
    <w:rsid w:val="00C5255D"/>
    <w:rsid w:val="00C52DF0"/>
    <w:rsid w:val="00C52EC5"/>
    <w:rsid w:val="00C5437E"/>
    <w:rsid w:val="00C5512D"/>
    <w:rsid w:val="00C55A24"/>
    <w:rsid w:val="00C55E40"/>
    <w:rsid w:val="00C5774F"/>
    <w:rsid w:val="00C600C1"/>
    <w:rsid w:val="00C60326"/>
    <w:rsid w:val="00C606B0"/>
    <w:rsid w:val="00C60760"/>
    <w:rsid w:val="00C6102E"/>
    <w:rsid w:val="00C610A7"/>
    <w:rsid w:val="00C618C6"/>
    <w:rsid w:val="00C624BB"/>
    <w:rsid w:val="00C62835"/>
    <w:rsid w:val="00C63221"/>
    <w:rsid w:val="00C637A1"/>
    <w:rsid w:val="00C63B81"/>
    <w:rsid w:val="00C63FA1"/>
    <w:rsid w:val="00C64DEC"/>
    <w:rsid w:val="00C653A5"/>
    <w:rsid w:val="00C6556C"/>
    <w:rsid w:val="00C66CB3"/>
    <w:rsid w:val="00C670A0"/>
    <w:rsid w:val="00C673E9"/>
    <w:rsid w:val="00C7076A"/>
    <w:rsid w:val="00C715A8"/>
    <w:rsid w:val="00C71CDE"/>
    <w:rsid w:val="00C72365"/>
    <w:rsid w:val="00C7274F"/>
    <w:rsid w:val="00C72CEF"/>
    <w:rsid w:val="00C74801"/>
    <w:rsid w:val="00C769B7"/>
    <w:rsid w:val="00C77518"/>
    <w:rsid w:val="00C8051A"/>
    <w:rsid w:val="00C8072D"/>
    <w:rsid w:val="00C82957"/>
    <w:rsid w:val="00C84188"/>
    <w:rsid w:val="00C84218"/>
    <w:rsid w:val="00C84E2B"/>
    <w:rsid w:val="00C853F5"/>
    <w:rsid w:val="00C855BF"/>
    <w:rsid w:val="00C866A9"/>
    <w:rsid w:val="00C87C68"/>
    <w:rsid w:val="00C90262"/>
    <w:rsid w:val="00C9028B"/>
    <w:rsid w:val="00C902EA"/>
    <w:rsid w:val="00C90514"/>
    <w:rsid w:val="00C91974"/>
    <w:rsid w:val="00C91F43"/>
    <w:rsid w:val="00C920AC"/>
    <w:rsid w:val="00C9286F"/>
    <w:rsid w:val="00C92BB1"/>
    <w:rsid w:val="00C92CC5"/>
    <w:rsid w:val="00C96E32"/>
    <w:rsid w:val="00C96F14"/>
    <w:rsid w:val="00C96F2E"/>
    <w:rsid w:val="00C97F2D"/>
    <w:rsid w:val="00CA01C4"/>
    <w:rsid w:val="00CA10F1"/>
    <w:rsid w:val="00CA1859"/>
    <w:rsid w:val="00CA2528"/>
    <w:rsid w:val="00CA28A1"/>
    <w:rsid w:val="00CA4895"/>
    <w:rsid w:val="00CA4BDA"/>
    <w:rsid w:val="00CA6C3C"/>
    <w:rsid w:val="00CA6D9D"/>
    <w:rsid w:val="00CA70CF"/>
    <w:rsid w:val="00CA7C3C"/>
    <w:rsid w:val="00CB00D4"/>
    <w:rsid w:val="00CB071D"/>
    <w:rsid w:val="00CB07B1"/>
    <w:rsid w:val="00CB0BEC"/>
    <w:rsid w:val="00CB0FE9"/>
    <w:rsid w:val="00CB1020"/>
    <w:rsid w:val="00CB1A23"/>
    <w:rsid w:val="00CB1C97"/>
    <w:rsid w:val="00CB2178"/>
    <w:rsid w:val="00CB3B52"/>
    <w:rsid w:val="00CB3FB7"/>
    <w:rsid w:val="00CB4D70"/>
    <w:rsid w:val="00CB5B46"/>
    <w:rsid w:val="00CB5BE6"/>
    <w:rsid w:val="00CB5CCA"/>
    <w:rsid w:val="00CB63F8"/>
    <w:rsid w:val="00CB7969"/>
    <w:rsid w:val="00CC06CD"/>
    <w:rsid w:val="00CC0742"/>
    <w:rsid w:val="00CC0ABE"/>
    <w:rsid w:val="00CC0BCB"/>
    <w:rsid w:val="00CC0EF8"/>
    <w:rsid w:val="00CC147F"/>
    <w:rsid w:val="00CC1B9E"/>
    <w:rsid w:val="00CC1C73"/>
    <w:rsid w:val="00CC3BDB"/>
    <w:rsid w:val="00CC5F1C"/>
    <w:rsid w:val="00CC70FF"/>
    <w:rsid w:val="00CC7521"/>
    <w:rsid w:val="00CC7920"/>
    <w:rsid w:val="00CD0D9C"/>
    <w:rsid w:val="00CD0FFB"/>
    <w:rsid w:val="00CD238A"/>
    <w:rsid w:val="00CD270D"/>
    <w:rsid w:val="00CD27A1"/>
    <w:rsid w:val="00CD2DDC"/>
    <w:rsid w:val="00CD2EFA"/>
    <w:rsid w:val="00CD3ECE"/>
    <w:rsid w:val="00CD5537"/>
    <w:rsid w:val="00CD5CEE"/>
    <w:rsid w:val="00CD7722"/>
    <w:rsid w:val="00CD7AA5"/>
    <w:rsid w:val="00CE0341"/>
    <w:rsid w:val="00CE0E12"/>
    <w:rsid w:val="00CE0F60"/>
    <w:rsid w:val="00CE1F1E"/>
    <w:rsid w:val="00CE2827"/>
    <w:rsid w:val="00CE3C88"/>
    <w:rsid w:val="00CE4B2E"/>
    <w:rsid w:val="00CE4BC3"/>
    <w:rsid w:val="00CE513F"/>
    <w:rsid w:val="00CE70EB"/>
    <w:rsid w:val="00CE7218"/>
    <w:rsid w:val="00CF0953"/>
    <w:rsid w:val="00CF0B8A"/>
    <w:rsid w:val="00CF0BEF"/>
    <w:rsid w:val="00CF0C39"/>
    <w:rsid w:val="00CF25CF"/>
    <w:rsid w:val="00CF2A7A"/>
    <w:rsid w:val="00CF2D11"/>
    <w:rsid w:val="00CF30BE"/>
    <w:rsid w:val="00CF4054"/>
    <w:rsid w:val="00CF41FC"/>
    <w:rsid w:val="00CF5699"/>
    <w:rsid w:val="00CF6213"/>
    <w:rsid w:val="00CF68FD"/>
    <w:rsid w:val="00CF6A6D"/>
    <w:rsid w:val="00CF70FF"/>
    <w:rsid w:val="00CF7365"/>
    <w:rsid w:val="00D006F5"/>
    <w:rsid w:val="00D00C62"/>
    <w:rsid w:val="00D00D28"/>
    <w:rsid w:val="00D01C1C"/>
    <w:rsid w:val="00D01D25"/>
    <w:rsid w:val="00D02682"/>
    <w:rsid w:val="00D03203"/>
    <w:rsid w:val="00D03884"/>
    <w:rsid w:val="00D038CD"/>
    <w:rsid w:val="00D03CC9"/>
    <w:rsid w:val="00D03D0A"/>
    <w:rsid w:val="00D04C89"/>
    <w:rsid w:val="00D06243"/>
    <w:rsid w:val="00D0738E"/>
    <w:rsid w:val="00D07661"/>
    <w:rsid w:val="00D07B2F"/>
    <w:rsid w:val="00D10032"/>
    <w:rsid w:val="00D10905"/>
    <w:rsid w:val="00D11052"/>
    <w:rsid w:val="00D12791"/>
    <w:rsid w:val="00D13172"/>
    <w:rsid w:val="00D1374C"/>
    <w:rsid w:val="00D1395A"/>
    <w:rsid w:val="00D13B45"/>
    <w:rsid w:val="00D13BA8"/>
    <w:rsid w:val="00D14031"/>
    <w:rsid w:val="00D14BB2"/>
    <w:rsid w:val="00D15002"/>
    <w:rsid w:val="00D1614C"/>
    <w:rsid w:val="00D1674E"/>
    <w:rsid w:val="00D16DD1"/>
    <w:rsid w:val="00D2137A"/>
    <w:rsid w:val="00D2169F"/>
    <w:rsid w:val="00D216CD"/>
    <w:rsid w:val="00D21C69"/>
    <w:rsid w:val="00D226A8"/>
    <w:rsid w:val="00D22871"/>
    <w:rsid w:val="00D26983"/>
    <w:rsid w:val="00D270F6"/>
    <w:rsid w:val="00D27803"/>
    <w:rsid w:val="00D27E07"/>
    <w:rsid w:val="00D27EA1"/>
    <w:rsid w:val="00D30126"/>
    <w:rsid w:val="00D301DE"/>
    <w:rsid w:val="00D30BBF"/>
    <w:rsid w:val="00D317D8"/>
    <w:rsid w:val="00D331AF"/>
    <w:rsid w:val="00D364A4"/>
    <w:rsid w:val="00D37BBF"/>
    <w:rsid w:val="00D406FA"/>
    <w:rsid w:val="00D41058"/>
    <w:rsid w:val="00D42CA0"/>
    <w:rsid w:val="00D4351E"/>
    <w:rsid w:val="00D43D3C"/>
    <w:rsid w:val="00D443DD"/>
    <w:rsid w:val="00D449C3"/>
    <w:rsid w:val="00D45376"/>
    <w:rsid w:val="00D45D83"/>
    <w:rsid w:val="00D45EF7"/>
    <w:rsid w:val="00D46F05"/>
    <w:rsid w:val="00D47814"/>
    <w:rsid w:val="00D47A83"/>
    <w:rsid w:val="00D501DE"/>
    <w:rsid w:val="00D5043B"/>
    <w:rsid w:val="00D521E5"/>
    <w:rsid w:val="00D5234F"/>
    <w:rsid w:val="00D531D6"/>
    <w:rsid w:val="00D5407B"/>
    <w:rsid w:val="00D54859"/>
    <w:rsid w:val="00D54A4F"/>
    <w:rsid w:val="00D5540D"/>
    <w:rsid w:val="00D562E1"/>
    <w:rsid w:val="00D566BF"/>
    <w:rsid w:val="00D56853"/>
    <w:rsid w:val="00D568CD"/>
    <w:rsid w:val="00D56BB2"/>
    <w:rsid w:val="00D56C7C"/>
    <w:rsid w:val="00D577A1"/>
    <w:rsid w:val="00D57E4F"/>
    <w:rsid w:val="00D60133"/>
    <w:rsid w:val="00D616CF"/>
    <w:rsid w:val="00D62CBA"/>
    <w:rsid w:val="00D65D77"/>
    <w:rsid w:val="00D6618D"/>
    <w:rsid w:val="00D70AB5"/>
    <w:rsid w:val="00D71A66"/>
    <w:rsid w:val="00D721FD"/>
    <w:rsid w:val="00D724B7"/>
    <w:rsid w:val="00D72950"/>
    <w:rsid w:val="00D72AA2"/>
    <w:rsid w:val="00D736EF"/>
    <w:rsid w:val="00D7482F"/>
    <w:rsid w:val="00D74A30"/>
    <w:rsid w:val="00D755E1"/>
    <w:rsid w:val="00D76A40"/>
    <w:rsid w:val="00D771BC"/>
    <w:rsid w:val="00D772A9"/>
    <w:rsid w:val="00D77B6E"/>
    <w:rsid w:val="00D77EA0"/>
    <w:rsid w:val="00D80DCE"/>
    <w:rsid w:val="00D81197"/>
    <w:rsid w:val="00D828E9"/>
    <w:rsid w:val="00D82BB1"/>
    <w:rsid w:val="00D82E10"/>
    <w:rsid w:val="00D85E58"/>
    <w:rsid w:val="00D85E88"/>
    <w:rsid w:val="00D8639B"/>
    <w:rsid w:val="00D86407"/>
    <w:rsid w:val="00D8694B"/>
    <w:rsid w:val="00D87403"/>
    <w:rsid w:val="00D90BBC"/>
    <w:rsid w:val="00D92223"/>
    <w:rsid w:val="00D92536"/>
    <w:rsid w:val="00D9289A"/>
    <w:rsid w:val="00D92A4C"/>
    <w:rsid w:val="00D92D98"/>
    <w:rsid w:val="00D9399A"/>
    <w:rsid w:val="00D93DF3"/>
    <w:rsid w:val="00D9448B"/>
    <w:rsid w:val="00D946CA"/>
    <w:rsid w:val="00D96035"/>
    <w:rsid w:val="00D974F8"/>
    <w:rsid w:val="00D97836"/>
    <w:rsid w:val="00DA01C0"/>
    <w:rsid w:val="00DA1329"/>
    <w:rsid w:val="00DA2111"/>
    <w:rsid w:val="00DA431B"/>
    <w:rsid w:val="00DA48E8"/>
    <w:rsid w:val="00DA540D"/>
    <w:rsid w:val="00DA5B82"/>
    <w:rsid w:val="00DA5BEE"/>
    <w:rsid w:val="00DA5DF3"/>
    <w:rsid w:val="00DA5E02"/>
    <w:rsid w:val="00DB04B4"/>
    <w:rsid w:val="00DB13FC"/>
    <w:rsid w:val="00DB15C9"/>
    <w:rsid w:val="00DB162F"/>
    <w:rsid w:val="00DB1F9A"/>
    <w:rsid w:val="00DB32E9"/>
    <w:rsid w:val="00DB445E"/>
    <w:rsid w:val="00DB46C1"/>
    <w:rsid w:val="00DB510A"/>
    <w:rsid w:val="00DB5A68"/>
    <w:rsid w:val="00DB5AFE"/>
    <w:rsid w:val="00DB5C2B"/>
    <w:rsid w:val="00DB6658"/>
    <w:rsid w:val="00DB77DC"/>
    <w:rsid w:val="00DC003F"/>
    <w:rsid w:val="00DC0395"/>
    <w:rsid w:val="00DC1C2F"/>
    <w:rsid w:val="00DC2101"/>
    <w:rsid w:val="00DC3E66"/>
    <w:rsid w:val="00DC5468"/>
    <w:rsid w:val="00DC5C46"/>
    <w:rsid w:val="00DC5DD7"/>
    <w:rsid w:val="00DC6C97"/>
    <w:rsid w:val="00DC70E7"/>
    <w:rsid w:val="00DC7FF6"/>
    <w:rsid w:val="00DD033D"/>
    <w:rsid w:val="00DD1490"/>
    <w:rsid w:val="00DD15EB"/>
    <w:rsid w:val="00DD187B"/>
    <w:rsid w:val="00DD209C"/>
    <w:rsid w:val="00DD23FE"/>
    <w:rsid w:val="00DD2AA6"/>
    <w:rsid w:val="00DD39C9"/>
    <w:rsid w:val="00DD3BC3"/>
    <w:rsid w:val="00DD5287"/>
    <w:rsid w:val="00DD5D92"/>
    <w:rsid w:val="00DD7704"/>
    <w:rsid w:val="00DE0C2B"/>
    <w:rsid w:val="00DE25AB"/>
    <w:rsid w:val="00DE36AA"/>
    <w:rsid w:val="00DE4580"/>
    <w:rsid w:val="00DE4737"/>
    <w:rsid w:val="00DE48B9"/>
    <w:rsid w:val="00DE632D"/>
    <w:rsid w:val="00DE64C2"/>
    <w:rsid w:val="00DE6AA6"/>
    <w:rsid w:val="00DE6DEB"/>
    <w:rsid w:val="00DE7610"/>
    <w:rsid w:val="00DE7BCC"/>
    <w:rsid w:val="00DE7D6B"/>
    <w:rsid w:val="00DF02B4"/>
    <w:rsid w:val="00DF0479"/>
    <w:rsid w:val="00DF0805"/>
    <w:rsid w:val="00DF1B74"/>
    <w:rsid w:val="00DF1B96"/>
    <w:rsid w:val="00DF1CA0"/>
    <w:rsid w:val="00DF1ECC"/>
    <w:rsid w:val="00DF2615"/>
    <w:rsid w:val="00DF2B2B"/>
    <w:rsid w:val="00DF3156"/>
    <w:rsid w:val="00DF32E2"/>
    <w:rsid w:val="00DF34AF"/>
    <w:rsid w:val="00DF3EDD"/>
    <w:rsid w:val="00DF3F34"/>
    <w:rsid w:val="00DF48AD"/>
    <w:rsid w:val="00DF4AF8"/>
    <w:rsid w:val="00DF5E53"/>
    <w:rsid w:val="00DF5F7D"/>
    <w:rsid w:val="00DF7AC0"/>
    <w:rsid w:val="00E00300"/>
    <w:rsid w:val="00E00CA0"/>
    <w:rsid w:val="00E01BAA"/>
    <w:rsid w:val="00E01C40"/>
    <w:rsid w:val="00E01D9D"/>
    <w:rsid w:val="00E02327"/>
    <w:rsid w:val="00E0249C"/>
    <w:rsid w:val="00E02F11"/>
    <w:rsid w:val="00E03916"/>
    <w:rsid w:val="00E039A1"/>
    <w:rsid w:val="00E04916"/>
    <w:rsid w:val="00E053F0"/>
    <w:rsid w:val="00E0694A"/>
    <w:rsid w:val="00E06D14"/>
    <w:rsid w:val="00E07979"/>
    <w:rsid w:val="00E07E17"/>
    <w:rsid w:val="00E10912"/>
    <w:rsid w:val="00E14983"/>
    <w:rsid w:val="00E154BD"/>
    <w:rsid w:val="00E17A1F"/>
    <w:rsid w:val="00E20393"/>
    <w:rsid w:val="00E2126C"/>
    <w:rsid w:val="00E21C2C"/>
    <w:rsid w:val="00E23140"/>
    <w:rsid w:val="00E23279"/>
    <w:rsid w:val="00E23680"/>
    <w:rsid w:val="00E24A03"/>
    <w:rsid w:val="00E25642"/>
    <w:rsid w:val="00E256F3"/>
    <w:rsid w:val="00E258DF"/>
    <w:rsid w:val="00E25BEB"/>
    <w:rsid w:val="00E2699F"/>
    <w:rsid w:val="00E277D1"/>
    <w:rsid w:val="00E31F69"/>
    <w:rsid w:val="00E32D8E"/>
    <w:rsid w:val="00E32F3E"/>
    <w:rsid w:val="00E33924"/>
    <w:rsid w:val="00E3471C"/>
    <w:rsid w:val="00E34F2B"/>
    <w:rsid w:val="00E35C54"/>
    <w:rsid w:val="00E3631C"/>
    <w:rsid w:val="00E36B50"/>
    <w:rsid w:val="00E37487"/>
    <w:rsid w:val="00E37B89"/>
    <w:rsid w:val="00E37E91"/>
    <w:rsid w:val="00E400AC"/>
    <w:rsid w:val="00E40118"/>
    <w:rsid w:val="00E41BA6"/>
    <w:rsid w:val="00E4213F"/>
    <w:rsid w:val="00E42DA4"/>
    <w:rsid w:val="00E43529"/>
    <w:rsid w:val="00E45488"/>
    <w:rsid w:val="00E45679"/>
    <w:rsid w:val="00E45755"/>
    <w:rsid w:val="00E45B6E"/>
    <w:rsid w:val="00E45C01"/>
    <w:rsid w:val="00E464C2"/>
    <w:rsid w:val="00E47995"/>
    <w:rsid w:val="00E50EF2"/>
    <w:rsid w:val="00E535CB"/>
    <w:rsid w:val="00E53A21"/>
    <w:rsid w:val="00E53CBC"/>
    <w:rsid w:val="00E54B74"/>
    <w:rsid w:val="00E552D9"/>
    <w:rsid w:val="00E55558"/>
    <w:rsid w:val="00E55B1C"/>
    <w:rsid w:val="00E566B5"/>
    <w:rsid w:val="00E5690A"/>
    <w:rsid w:val="00E56E85"/>
    <w:rsid w:val="00E6037F"/>
    <w:rsid w:val="00E60B0E"/>
    <w:rsid w:val="00E635A2"/>
    <w:rsid w:val="00E657B6"/>
    <w:rsid w:val="00E665C5"/>
    <w:rsid w:val="00E67226"/>
    <w:rsid w:val="00E67C31"/>
    <w:rsid w:val="00E704AC"/>
    <w:rsid w:val="00E71433"/>
    <w:rsid w:val="00E71929"/>
    <w:rsid w:val="00E72114"/>
    <w:rsid w:val="00E72D1E"/>
    <w:rsid w:val="00E72DBE"/>
    <w:rsid w:val="00E73776"/>
    <w:rsid w:val="00E73C6F"/>
    <w:rsid w:val="00E7581D"/>
    <w:rsid w:val="00E7586A"/>
    <w:rsid w:val="00E762E4"/>
    <w:rsid w:val="00E76ED6"/>
    <w:rsid w:val="00E801B0"/>
    <w:rsid w:val="00E80A19"/>
    <w:rsid w:val="00E81052"/>
    <w:rsid w:val="00E8168F"/>
    <w:rsid w:val="00E824AB"/>
    <w:rsid w:val="00E825BA"/>
    <w:rsid w:val="00E83445"/>
    <w:rsid w:val="00E8373A"/>
    <w:rsid w:val="00E83986"/>
    <w:rsid w:val="00E84139"/>
    <w:rsid w:val="00E84F7E"/>
    <w:rsid w:val="00E85732"/>
    <w:rsid w:val="00E85AC9"/>
    <w:rsid w:val="00E85C09"/>
    <w:rsid w:val="00E873AB"/>
    <w:rsid w:val="00E87A92"/>
    <w:rsid w:val="00E87BE6"/>
    <w:rsid w:val="00E904A5"/>
    <w:rsid w:val="00E90B8E"/>
    <w:rsid w:val="00E91D4B"/>
    <w:rsid w:val="00E9280D"/>
    <w:rsid w:val="00E92816"/>
    <w:rsid w:val="00E934B6"/>
    <w:rsid w:val="00E9398B"/>
    <w:rsid w:val="00E9429B"/>
    <w:rsid w:val="00E942D9"/>
    <w:rsid w:val="00E94434"/>
    <w:rsid w:val="00E94D36"/>
    <w:rsid w:val="00E9611E"/>
    <w:rsid w:val="00E9644A"/>
    <w:rsid w:val="00E96882"/>
    <w:rsid w:val="00E96FC7"/>
    <w:rsid w:val="00E970CC"/>
    <w:rsid w:val="00EA1523"/>
    <w:rsid w:val="00EA1652"/>
    <w:rsid w:val="00EA18AD"/>
    <w:rsid w:val="00EA2EBB"/>
    <w:rsid w:val="00EA2F10"/>
    <w:rsid w:val="00EA32B4"/>
    <w:rsid w:val="00EA3782"/>
    <w:rsid w:val="00EA45F0"/>
    <w:rsid w:val="00EA4663"/>
    <w:rsid w:val="00EA4C15"/>
    <w:rsid w:val="00EA4FE5"/>
    <w:rsid w:val="00EA5D92"/>
    <w:rsid w:val="00EA7537"/>
    <w:rsid w:val="00EA7F4E"/>
    <w:rsid w:val="00EB0086"/>
    <w:rsid w:val="00EB09A1"/>
    <w:rsid w:val="00EB0EE3"/>
    <w:rsid w:val="00EB21C8"/>
    <w:rsid w:val="00EB2800"/>
    <w:rsid w:val="00EB2943"/>
    <w:rsid w:val="00EB2C2F"/>
    <w:rsid w:val="00EB2F70"/>
    <w:rsid w:val="00EB409A"/>
    <w:rsid w:val="00EB47BC"/>
    <w:rsid w:val="00EB4A2C"/>
    <w:rsid w:val="00EB4D08"/>
    <w:rsid w:val="00EB4F8C"/>
    <w:rsid w:val="00EB5556"/>
    <w:rsid w:val="00EB5C0C"/>
    <w:rsid w:val="00EB6870"/>
    <w:rsid w:val="00EB6B01"/>
    <w:rsid w:val="00EB7435"/>
    <w:rsid w:val="00EB7625"/>
    <w:rsid w:val="00EB7668"/>
    <w:rsid w:val="00EC11DE"/>
    <w:rsid w:val="00EC142E"/>
    <w:rsid w:val="00EC257D"/>
    <w:rsid w:val="00EC32B6"/>
    <w:rsid w:val="00EC4000"/>
    <w:rsid w:val="00EC4760"/>
    <w:rsid w:val="00EC4E07"/>
    <w:rsid w:val="00EC53CA"/>
    <w:rsid w:val="00EC5B0D"/>
    <w:rsid w:val="00EC6BFC"/>
    <w:rsid w:val="00EC71D6"/>
    <w:rsid w:val="00EC73B6"/>
    <w:rsid w:val="00ED0130"/>
    <w:rsid w:val="00ED1841"/>
    <w:rsid w:val="00ED24A8"/>
    <w:rsid w:val="00ED2E01"/>
    <w:rsid w:val="00ED36B6"/>
    <w:rsid w:val="00ED3B7D"/>
    <w:rsid w:val="00ED6375"/>
    <w:rsid w:val="00ED673D"/>
    <w:rsid w:val="00ED73B8"/>
    <w:rsid w:val="00EE002D"/>
    <w:rsid w:val="00EE13D7"/>
    <w:rsid w:val="00EE1AC6"/>
    <w:rsid w:val="00EE1B4C"/>
    <w:rsid w:val="00EE1D70"/>
    <w:rsid w:val="00EE1DD3"/>
    <w:rsid w:val="00EE2458"/>
    <w:rsid w:val="00EE47B3"/>
    <w:rsid w:val="00EE539D"/>
    <w:rsid w:val="00EE6A04"/>
    <w:rsid w:val="00EE6E7C"/>
    <w:rsid w:val="00EE70E9"/>
    <w:rsid w:val="00EE786D"/>
    <w:rsid w:val="00EF122C"/>
    <w:rsid w:val="00EF173A"/>
    <w:rsid w:val="00EF1770"/>
    <w:rsid w:val="00EF25A3"/>
    <w:rsid w:val="00EF3641"/>
    <w:rsid w:val="00EF46F2"/>
    <w:rsid w:val="00EF4C56"/>
    <w:rsid w:val="00EF50C5"/>
    <w:rsid w:val="00EF580F"/>
    <w:rsid w:val="00EF64E8"/>
    <w:rsid w:val="00EF6A16"/>
    <w:rsid w:val="00EF7C35"/>
    <w:rsid w:val="00EF7DDD"/>
    <w:rsid w:val="00F0061B"/>
    <w:rsid w:val="00F009F8"/>
    <w:rsid w:val="00F02B08"/>
    <w:rsid w:val="00F0581A"/>
    <w:rsid w:val="00F0716D"/>
    <w:rsid w:val="00F07216"/>
    <w:rsid w:val="00F072A1"/>
    <w:rsid w:val="00F07D6F"/>
    <w:rsid w:val="00F07E17"/>
    <w:rsid w:val="00F10C9B"/>
    <w:rsid w:val="00F110B9"/>
    <w:rsid w:val="00F126BA"/>
    <w:rsid w:val="00F128ED"/>
    <w:rsid w:val="00F12A8D"/>
    <w:rsid w:val="00F12CE9"/>
    <w:rsid w:val="00F1320F"/>
    <w:rsid w:val="00F14605"/>
    <w:rsid w:val="00F14EF8"/>
    <w:rsid w:val="00F156C4"/>
    <w:rsid w:val="00F15891"/>
    <w:rsid w:val="00F16476"/>
    <w:rsid w:val="00F16D1C"/>
    <w:rsid w:val="00F1700E"/>
    <w:rsid w:val="00F1720D"/>
    <w:rsid w:val="00F21482"/>
    <w:rsid w:val="00F217AB"/>
    <w:rsid w:val="00F21874"/>
    <w:rsid w:val="00F23395"/>
    <w:rsid w:val="00F23DAC"/>
    <w:rsid w:val="00F23FE0"/>
    <w:rsid w:val="00F24D16"/>
    <w:rsid w:val="00F2630F"/>
    <w:rsid w:val="00F263D5"/>
    <w:rsid w:val="00F27857"/>
    <w:rsid w:val="00F27EAA"/>
    <w:rsid w:val="00F30642"/>
    <w:rsid w:val="00F307FC"/>
    <w:rsid w:val="00F30EF1"/>
    <w:rsid w:val="00F322ED"/>
    <w:rsid w:val="00F3292E"/>
    <w:rsid w:val="00F32EDE"/>
    <w:rsid w:val="00F3409D"/>
    <w:rsid w:val="00F342FE"/>
    <w:rsid w:val="00F34E78"/>
    <w:rsid w:val="00F34EC3"/>
    <w:rsid w:val="00F356F4"/>
    <w:rsid w:val="00F35AB3"/>
    <w:rsid w:val="00F35AEB"/>
    <w:rsid w:val="00F367BA"/>
    <w:rsid w:val="00F376F0"/>
    <w:rsid w:val="00F37C01"/>
    <w:rsid w:val="00F37FFE"/>
    <w:rsid w:val="00F410CE"/>
    <w:rsid w:val="00F41309"/>
    <w:rsid w:val="00F43178"/>
    <w:rsid w:val="00F44227"/>
    <w:rsid w:val="00F4495C"/>
    <w:rsid w:val="00F449F4"/>
    <w:rsid w:val="00F44C47"/>
    <w:rsid w:val="00F5054D"/>
    <w:rsid w:val="00F506A5"/>
    <w:rsid w:val="00F50752"/>
    <w:rsid w:val="00F50821"/>
    <w:rsid w:val="00F51692"/>
    <w:rsid w:val="00F517E8"/>
    <w:rsid w:val="00F5183A"/>
    <w:rsid w:val="00F5219C"/>
    <w:rsid w:val="00F52BF2"/>
    <w:rsid w:val="00F53286"/>
    <w:rsid w:val="00F54187"/>
    <w:rsid w:val="00F54416"/>
    <w:rsid w:val="00F54D3E"/>
    <w:rsid w:val="00F56AB4"/>
    <w:rsid w:val="00F56B94"/>
    <w:rsid w:val="00F5795E"/>
    <w:rsid w:val="00F60252"/>
    <w:rsid w:val="00F609D3"/>
    <w:rsid w:val="00F61067"/>
    <w:rsid w:val="00F61EA1"/>
    <w:rsid w:val="00F620A6"/>
    <w:rsid w:val="00F6235C"/>
    <w:rsid w:val="00F6264F"/>
    <w:rsid w:val="00F6482C"/>
    <w:rsid w:val="00F648B0"/>
    <w:rsid w:val="00F64A19"/>
    <w:rsid w:val="00F6529C"/>
    <w:rsid w:val="00F66158"/>
    <w:rsid w:val="00F66529"/>
    <w:rsid w:val="00F67CF0"/>
    <w:rsid w:val="00F67D41"/>
    <w:rsid w:val="00F70B58"/>
    <w:rsid w:val="00F70B60"/>
    <w:rsid w:val="00F71D5A"/>
    <w:rsid w:val="00F71ED7"/>
    <w:rsid w:val="00F71F5F"/>
    <w:rsid w:val="00F71FAF"/>
    <w:rsid w:val="00F72557"/>
    <w:rsid w:val="00F7292B"/>
    <w:rsid w:val="00F7298E"/>
    <w:rsid w:val="00F72EA4"/>
    <w:rsid w:val="00F733CD"/>
    <w:rsid w:val="00F73AEA"/>
    <w:rsid w:val="00F746D8"/>
    <w:rsid w:val="00F74FEE"/>
    <w:rsid w:val="00F75107"/>
    <w:rsid w:val="00F75A13"/>
    <w:rsid w:val="00F76052"/>
    <w:rsid w:val="00F7641F"/>
    <w:rsid w:val="00F76A93"/>
    <w:rsid w:val="00F76C1D"/>
    <w:rsid w:val="00F774AB"/>
    <w:rsid w:val="00F774CF"/>
    <w:rsid w:val="00F80D3D"/>
    <w:rsid w:val="00F815E0"/>
    <w:rsid w:val="00F82A44"/>
    <w:rsid w:val="00F835F1"/>
    <w:rsid w:val="00F83C30"/>
    <w:rsid w:val="00F8507D"/>
    <w:rsid w:val="00F85438"/>
    <w:rsid w:val="00F8629D"/>
    <w:rsid w:val="00F87137"/>
    <w:rsid w:val="00F8747B"/>
    <w:rsid w:val="00F908AA"/>
    <w:rsid w:val="00F91A4D"/>
    <w:rsid w:val="00F921DB"/>
    <w:rsid w:val="00F937F5"/>
    <w:rsid w:val="00F93C1F"/>
    <w:rsid w:val="00F94544"/>
    <w:rsid w:val="00F946F3"/>
    <w:rsid w:val="00F95220"/>
    <w:rsid w:val="00F95424"/>
    <w:rsid w:val="00F95BE0"/>
    <w:rsid w:val="00F9685B"/>
    <w:rsid w:val="00F96BD6"/>
    <w:rsid w:val="00F9743E"/>
    <w:rsid w:val="00F97659"/>
    <w:rsid w:val="00F97C28"/>
    <w:rsid w:val="00FA00D8"/>
    <w:rsid w:val="00FA02A1"/>
    <w:rsid w:val="00FA1843"/>
    <w:rsid w:val="00FA3620"/>
    <w:rsid w:val="00FA3A08"/>
    <w:rsid w:val="00FA485F"/>
    <w:rsid w:val="00FA5AC3"/>
    <w:rsid w:val="00FA77D9"/>
    <w:rsid w:val="00FB0792"/>
    <w:rsid w:val="00FB0855"/>
    <w:rsid w:val="00FB0948"/>
    <w:rsid w:val="00FB0BC0"/>
    <w:rsid w:val="00FB27B0"/>
    <w:rsid w:val="00FB2D7B"/>
    <w:rsid w:val="00FB38F8"/>
    <w:rsid w:val="00FB3A18"/>
    <w:rsid w:val="00FB3F67"/>
    <w:rsid w:val="00FB405E"/>
    <w:rsid w:val="00FB46E2"/>
    <w:rsid w:val="00FB46FA"/>
    <w:rsid w:val="00FB4BDB"/>
    <w:rsid w:val="00FB4E45"/>
    <w:rsid w:val="00FB5AD5"/>
    <w:rsid w:val="00FB5B24"/>
    <w:rsid w:val="00FB5FAA"/>
    <w:rsid w:val="00FB6ADC"/>
    <w:rsid w:val="00FB6EEF"/>
    <w:rsid w:val="00FB713E"/>
    <w:rsid w:val="00FB7448"/>
    <w:rsid w:val="00FB749A"/>
    <w:rsid w:val="00FB75C3"/>
    <w:rsid w:val="00FC0D20"/>
    <w:rsid w:val="00FC164D"/>
    <w:rsid w:val="00FC1A05"/>
    <w:rsid w:val="00FC1B88"/>
    <w:rsid w:val="00FC1D1B"/>
    <w:rsid w:val="00FC31D7"/>
    <w:rsid w:val="00FC3DAA"/>
    <w:rsid w:val="00FC4C86"/>
    <w:rsid w:val="00FC4F5F"/>
    <w:rsid w:val="00FC5DCB"/>
    <w:rsid w:val="00FC65EC"/>
    <w:rsid w:val="00FC6D3E"/>
    <w:rsid w:val="00FC7C15"/>
    <w:rsid w:val="00FC7D31"/>
    <w:rsid w:val="00FC7D97"/>
    <w:rsid w:val="00FD11E7"/>
    <w:rsid w:val="00FD2026"/>
    <w:rsid w:val="00FD32EF"/>
    <w:rsid w:val="00FD33D7"/>
    <w:rsid w:val="00FD3544"/>
    <w:rsid w:val="00FD369D"/>
    <w:rsid w:val="00FD38B7"/>
    <w:rsid w:val="00FD3C65"/>
    <w:rsid w:val="00FD4A8A"/>
    <w:rsid w:val="00FD5205"/>
    <w:rsid w:val="00FD57A8"/>
    <w:rsid w:val="00FD64B3"/>
    <w:rsid w:val="00FD692A"/>
    <w:rsid w:val="00FD73C9"/>
    <w:rsid w:val="00FD77E8"/>
    <w:rsid w:val="00FD7F69"/>
    <w:rsid w:val="00FE1B37"/>
    <w:rsid w:val="00FE1D40"/>
    <w:rsid w:val="00FE2244"/>
    <w:rsid w:val="00FE2617"/>
    <w:rsid w:val="00FE2943"/>
    <w:rsid w:val="00FE2AA1"/>
    <w:rsid w:val="00FE3F37"/>
    <w:rsid w:val="00FE4036"/>
    <w:rsid w:val="00FE5668"/>
    <w:rsid w:val="00FE56C2"/>
    <w:rsid w:val="00FE5734"/>
    <w:rsid w:val="00FE67CC"/>
    <w:rsid w:val="00FE6CAF"/>
    <w:rsid w:val="00FE77B5"/>
    <w:rsid w:val="00FE7FF7"/>
    <w:rsid w:val="00FF0866"/>
    <w:rsid w:val="00FF0A7B"/>
    <w:rsid w:val="00FF1582"/>
    <w:rsid w:val="00FF2DC6"/>
    <w:rsid w:val="00FF34B7"/>
    <w:rsid w:val="00FF4158"/>
    <w:rsid w:val="00FF4E10"/>
    <w:rsid w:val="00FF560E"/>
    <w:rsid w:val="00FF5999"/>
    <w:rsid w:val="00FF5C00"/>
    <w:rsid w:val="00FF61B5"/>
    <w:rsid w:val="00FF6D30"/>
    <w:rsid w:val="00FF6FB0"/>
    <w:rsid w:val="00FF75DD"/>
    <w:rsid w:val="00FF764D"/>
    <w:rsid w:val="00FF7871"/>
    <w:rsid w:val="0278FF27"/>
    <w:rsid w:val="03326531"/>
    <w:rsid w:val="03A56A4D"/>
    <w:rsid w:val="04289E03"/>
    <w:rsid w:val="04401775"/>
    <w:rsid w:val="04A4326F"/>
    <w:rsid w:val="0682B1EB"/>
    <w:rsid w:val="06A31482"/>
    <w:rsid w:val="07A392AC"/>
    <w:rsid w:val="082CDD86"/>
    <w:rsid w:val="0845A8E5"/>
    <w:rsid w:val="089A985E"/>
    <w:rsid w:val="096F2DDE"/>
    <w:rsid w:val="0A19EA56"/>
    <w:rsid w:val="0AEDF90D"/>
    <w:rsid w:val="0D40282A"/>
    <w:rsid w:val="0F2885A3"/>
    <w:rsid w:val="102AC731"/>
    <w:rsid w:val="105C3D73"/>
    <w:rsid w:val="10706E30"/>
    <w:rsid w:val="1126E7B0"/>
    <w:rsid w:val="11CC7EA9"/>
    <w:rsid w:val="14F06978"/>
    <w:rsid w:val="1518F118"/>
    <w:rsid w:val="158542B8"/>
    <w:rsid w:val="15D9D158"/>
    <w:rsid w:val="16780E98"/>
    <w:rsid w:val="1717827E"/>
    <w:rsid w:val="17A22C5B"/>
    <w:rsid w:val="19159AA0"/>
    <w:rsid w:val="1B1BED89"/>
    <w:rsid w:val="1B2BD273"/>
    <w:rsid w:val="1BAC451A"/>
    <w:rsid w:val="1C54E8B5"/>
    <w:rsid w:val="1D9CAA10"/>
    <w:rsid w:val="1DA7D21B"/>
    <w:rsid w:val="1DF526AA"/>
    <w:rsid w:val="1E8FDED7"/>
    <w:rsid w:val="1EDFC993"/>
    <w:rsid w:val="1F7D0917"/>
    <w:rsid w:val="1F9A38F2"/>
    <w:rsid w:val="20879A7D"/>
    <w:rsid w:val="215A5D2A"/>
    <w:rsid w:val="21C4B296"/>
    <w:rsid w:val="22CA491E"/>
    <w:rsid w:val="246EBF4F"/>
    <w:rsid w:val="256321AB"/>
    <w:rsid w:val="269C3DE6"/>
    <w:rsid w:val="26FDAA6F"/>
    <w:rsid w:val="272F7387"/>
    <w:rsid w:val="2813E7D7"/>
    <w:rsid w:val="28C79F6F"/>
    <w:rsid w:val="2A83E7A4"/>
    <w:rsid w:val="2BA30DFF"/>
    <w:rsid w:val="2CBC544B"/>
    <w:rsid w:val="2D170A43"/>
    <w:rsid w:val="2DA69E26"/>
    <w:rsid w:val="2FC941FC"/>
    <w:rsid w:val="30E2CF6A"/>
    <w:rsid w:val="30F4FE34"/>
    <w:rsid w:val="31D27F63"/>
    <w:rsid w:val="329F65A4"/>
    <w:rsid w:val="34646AFF"/>
    <w:rsid w:val="3538C5B7"/>
    <w:rsid w:val="3994AE51"/>
    <w:rsid w:val="3A4ABE97"/>
    <w:rsid w:val="3C98BFF3"/>
    <w:rsid w:val="3D0F095E"/>
    <w:rsid w:val="3D7CFA25"/>
    <w:rsid w:val="3DE844EB"/>
    <w:rsid w:val="3E017484"/>
    <w:rsid w:val="3EA0CBC0"/>
    <w:rsid w:val="3EAC6C77"/>
    <w:rsid w:val="3ECCD444"/>
    <w:rsid w:val="3FE0E7EE"/>
    <w:rsid w:val="404E98F4"/>
    <w:rsid w:val="40A43CEA"/>
    <w:rsid w:val="4119E41E"/>
    <w:rsid w:val="42D5F2E4"/>
    <w:rsid w:val="435253D3"/>
    <w:rsid w:val="43B08C88"/>
    <w:rsid w:val="446288B2"/>
    <w:rsid w:val="4486C51E"/>
    <w:rsid w:val="455A038B"/>
    <w:rsid w:val="45A9E829"/>
    <w:rsid w:val="45F1BA9B"/>
    <w:rsid w:val="47A02500"/>
    <w:rsid w:val="48E703A4"/>
    <w:rsid w:val="49104984"/>
    <w:rsid w:val="495655E2"/>
    <w:rsid w:val="4B6242E2"/>
    <w:rsid w:val="4BC4E461"/>
    <w:rsid w:val="4DBAA17C"/>
    <w:rsid w:val="4F66541E"/>
    <w:rsid w:val="508731D5"/>
    <w:rsid w:val="52CB760D"/>
    <w:rsid w:val="52E445C5"/>
    <w:rsid w:val="530B9824"/>
    <w:rsid w:val="547BA234"/>
    <w:rsid w:val="54B742EF"/>
    <w:rsid w:val="556FC15F"/>
    <w:rsid w:val="57185FCE"/>
    <w:rsid w:val="58595C17"/>
    <w:rsid w:val="58C81F47"/>
    <w:rsid w:val="59036BD2"/>
    <w:rsid w:val="59430A91"/>
    <w:rsid w:val="5B09B1AD"/>
    <w:rsid w:val="5B176264"/>
    <w:rsid w:val="5B6A78B4"/>
    <w:rsid w:val="5C515691"/>
    <w:rsid w:val="5C521CFB"/>
    <w:rsid w:val="5D02E8E6"/>
    <w:rsid w:val="5E6205B0"/>
    <w:rsid w:val="5EF378A4"/>
    <w:rsid w:val="5F0CF78A"/>
    <w:rsid w:val="5F3C84EC"/>
    <w:rsid w:val="5FAE314B"/>
    <w:rsid w:val="6132AD21"/>
    <w:rsid w:val="6256C509"/>
    <w:rsid w:val="631F2150"/>
    <w:rsid w:val="6435D84D"/>
    <w:rsid w:val="653F53FD"/>
    <w:rsid w:val="655CD218"/>
    <w:rsid w:val="679AA450"/>
    <w:rsid w:val="6845F9C4"/>
    <w:rsid w:val="6A25373F"/>
    <w:rsid w:val="6BD7601F"/>
    <w:rsid w:val="6BFADFD8"/>
    <w:rsid w:val="6D880B79"/>
    <w:rsid w:val="6F23837C"/>
    <w:rsid w:val="6F2C6B9A"/>
    <w:rsid w:val="7049C603"/>
    <w:rsid w:val="7092A02C"/>
    <w:rsid w:val="713A856F"/>
    <w:rsid w:val="72794D86"/>
    <w:rsid w:val="72ADB5CA"/>
    <w:rsid w:val="732A4AA8"/>
    <w:rsid w:val="73AA970A"/>
    <w:rsid w:val="74DFCFD0"/>
    <w:rsid w:val="76F5FB7D"/>
    <w:rsid w:val="7746F72C"/>
    <w:rsid w:val="779BBE5A"/>
    <w:rsid w:val="7A21703B"/>
    <w:rsid w:val="7A5B4837"/>
    <w:rsid w:val="7DFA28BB"/>
    <w:rsid w:val="7E078114"/>
    <w:rsid w:val="7EECF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464711"/>
  <w15:chartTrackingRefBased/>
  <w15:docId w15:val="{65FD9E08-825B-44BE-A4A4-FBC4DB577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F61"/>
  </w:style>
  <w:style w:type="paragraph" w:styleId="Heading1">
    <w:name w:val="heading 1"/>
    <w:basedOn w:val="Normal"/>
    <w:next w:val="Normal"/>
    <w:link w:val="Heading1Char"/>
    <w:uiPriority w:val="9"/>
    <w:qFormat/>
    <w:rsid w:val="00F854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54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54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854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54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54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54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54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54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54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854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854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854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54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54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54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54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54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54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54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54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54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54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54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54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54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54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54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543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913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13AB"/>
  </w:style>
  <w:style w:type="paragraph" w:styleId="Footer">
    <w:name w:val="footer"/>
    <w:basedOn w:val="Normal"/>
    <w:link w:val="FooterChar"/>
    <w:uiPriority w:val="99"/>
    <w:unhideWhenUsed/>
    <w:rsid w:val="009913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13AB"/>
  </w:style>
  <w:style w:type="paragraph" w:styleId="CommentText">
    <w:name w:val="annotation text"/>
    <w:basedOn w:val="Normal"/>
    <w:link w:val="CommentTextChar"/>
    <w:uiPriority w:val="99"/>
    <w:unhideWhenUsed/>
    <w:rsid w:val="00773C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3CB0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73CB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58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585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418A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18AF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B079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B079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B0792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F44227"/>
    <w:pPr>
      <w:spacing w:before="240" w:after="0" w:line="259" w:lineRule="auto"/>
      <w:outlineLvl w:val="9"/>
    </w:pPr>
    <w:rPr>
      <w:kern w:val="0"/>
      <w:sz w:val="32"/>
      <w:szCs w:val="3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F4422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4422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F44227"/>
    <w:pPr>
      <w:spacing w:after="100"/>
      <w:ind w:left="480"/>
    </w:pPr>
  </w:style>
  <w:style w:type="character" w:styleId="Mention">
    <w:name w:val="Mention"/>
    <w:basedOn w:val="DefaultParagraphFont"/>
    <w:uiPriority w:val="99"/>
    <w:unhideWhenUsed/>
    <w:rsid w:val="006D749B"/>
    <w:rPr>
      <w:color w:val="2B579A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F64E8"/>
    <w:rPr>
      <w:rFonts w:ascii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2505B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9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8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058550">
          <w:marLeft w:val="0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5495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7216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0009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4319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6177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9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5327">
          <w:marLeft w:val="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2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82219">
          <w:marLeft w:val="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022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0080">
          <w:marLeft w:val="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41702">
          <w:marLeft w:val="0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8671">
          <w:marLeft w:val="0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8556">
          <w:marLeft w:val="0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7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48856">
          <w:marLeft w:val="0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777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55397">
          <w:marLeft w:val="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11662">
          <w:marLeft w:val="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5250">
          <w:marLeft w:val="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4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89222">
          <w:marLeft w:val="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8285">
          <w:marLeft w:val="0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9180">
          <w:marLeft w:val="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3037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0037">
          <w:marLeft w:val="0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2940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98435">
          <w:marLeft w:val="0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99168">
          <w:marLeft w:val="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3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24868">
          <w:marLeft w:val="0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90504">
          <w:marLeft w:val="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6399">
          <w:marLeft w:val="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2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42669">
          <w:marLeft w:val="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7025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5661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9251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645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04307">
          <w:marLeft w:val="0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368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33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5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06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6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7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6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8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5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4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8536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1682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674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9413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7408">
          <w:marLeft w:val="0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9029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6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800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5618">
          <w:marLeft w:val="0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378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6081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659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615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3695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519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713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68049">
          <w:marLeft w:val="0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644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4340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4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7338">
          <w:marLeft w:val="0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8977">
          <w:marLeft w:val="0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414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58732">
          <w:marLeft w:val="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11983">
          <w:marLeft w:val="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4911">
          <w:marLeft w:val="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11557">
          <w:marLeft w:val="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459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5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9173">
          <w:marLeft w:val="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6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6583">
          <w:marLeft w:val="0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68487">
          <w:marLeft w:val="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8329">
          <w:marLeft w:val="0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413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6594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2549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8345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6422">
          <w:marLeft w:val="0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4282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5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57453">
          <w:marLeft w:val="0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8797">
          <w:marLeft w:val="0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32291">
          <w:marLeft w:val="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7374">
          <w:marLeft w:val="0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5794">
          <w:marLeft w:val="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0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1704">
          <w:marLeft w:val="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7168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39513">
          <w:marLeft w:val="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492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9266">
          <w:marLeft w:val="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54592">
          <w:marLeft w:val="0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69257">
          <w:marLeft w:val="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9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olicies.txst.edu/university-policies/04-01-07.html" TargetMode="External"/><Relationship Id="rId18" Type="http://schemas.openxmlformats.org/officeDocument/2006/relationships/hyperlink" Target="https://www.instagram.com/txstenglish/" TargetMode="External"/><Relationship Id="rId26" Type="http://schemas.openxmlformats.org/officeDocument/2006/relationships/hyperlink" Target="https://www.socialmedia.txst.edu/best-practices.html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linkedin.com/company/texas-state-department-of-english/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policies.txst.edu/university-policies/04-01-01.html" TargetMode="External"/><Relationship Id="rId17" Type="http://schemas.openxmlformats.org/officeDocument/2006/relationships/hyperlink" Target="https://www.socialmedia.txst.edu/new-account.html" TargetMode="External"/><Relationship Id="rId25" Type="http://schemas.openxmlformats.org/officeDocument/2006/relationships/hyperlink" Target="http://www.english.txst.edu" TargetMode="External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socialmedia.txst.edu/best-practices.html" TargetMode="External"/><Relationship Id="rId20" Type="http://schemas.openxmlformats.org/officeDocument/2006/relationships/hyperlink" Target="https://x.com/TXSTEnglish" TargetMode="External"/><Relationship Id="rId29" Type="http://schemas.openxmlformats.org/officeDocument/2006/relationships/hyperlink" Target="https://doit.txst.edu/accessibility/user-guides/text/color-contrast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olicies.txst.edu/university-policies/05-02-06.html" TargetMode="External"/><Relationship Id="rId24" Type="http://schemas.openxmlformats.org/officeDocument/2006/relationships/hyperlink" Target="https://www.socialmedia.txst.edu/new-account.html" TargetMode="External"/><Relationship Id="rId32" Type="http://schemas.openxmlformats.org/officeDocument/2006/relationships/hyperlink" Target="https://www.socialmedia.txst.edu/new-account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socialmedia.txst.edu/" TargetMode="External"/><Relationship Id="rId23" Type="http://schemas.openxmlformats.org/officeDocument/2006/relationships/hyperlink" Target="https://www.socialmedia.txst.edu/new-account.html" TargetMode="External"/><Relationship Id="rId28" Type="http://schemas.openxmlformats.org/officeDocument/2006/relationships/hyperlink" Target="https://brand.txst.edu/assets/colors.html" TargetMode="External"/><Relationship Id="rId10" Type="http://schemas.openxmlformats.org/officeDocument/2006/relationships/hyperlink" Target="https://brand.txst.edu/visual-identity/our-university-logo-system.html" TargetMode="External"/><Relationship Id="rId19" Type="http://schemas.openxmlformats.org/officeDocument/2006/relationships/hyperlink" Target="https://www.facebook.com/txstate.english/" TargetMode="External"/><Relationship Id="rId31" Type="http://schemas.openxmlformats.org/officeDocument/2006/relationships/hyperlink" Target="https://www.socialmedia.txst.edu/branding/graphics-guidelines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d.txst.edu/" TargetMode="External"/><Relationship Id="rId14" Type="http://schemas.openxmlformats.org/officeDocument/2006/relationships/hyperlink" Target="https://txstenglish.wp.txstate.edu/" TargetMode="External"/><Relationship Id="rId22" Type="http://schemas.openxmlformats.org/officeDocument/2006/relationships/hyperlink" Target="https://www.socialmedia.txst.edu/best-practices.html" TargetMode="External"/><Relationship Id="rId27" Type="http://schemas.openxmlformats.org/officeDocument/2006/relationships/hyperlink" Target="https://brand.txst.edu/assets/typography.html" TargetMode="External"/><Relationship Id="rId30" Type="http://schemas.openxmlformats.org/officeDocument/2006/relationships/hyperlink" Target="https://brand.txst.edu/assets/graphic-elements.html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doit.txst.edu/accessibilit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80AA7-7528-4972-9920-DDD907A4FF2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19c134a-14c9-4d4c-af65-c420f94c8cbb}" enabled="0" method="" siteId="{b19c134a-14c9-4d4c-af65-c420f94c8cb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11</Pages>
  <Words>2177</Words>
  <Characters>14287</Characters>
  <Application>Microsoft Office Word</Application>
  <DocSecurity>0</DocSecurity>
  <Lines>357</Lines>
  <Paragraphs>299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Kapurch, Katie</dc:creator>
  <cp:keywords/>
  <dc:description/>
  <cp:lastModifiedBy>Kapurch, Katie</cp:lastModifiedBy>
  <cp:revision>45</cp:revision>
  <dcterms:created xsi:type="dcterms:W3CDTF">2026-02-06T16:51:00Z</dcterms:created>
  <dcterms:modified xsi:type="dcterms:W3CDTF">2026-02-07T17:39:00Z</dcterms:modified>
  <cp:contentStatus/>
</cp:coreProperties>
</file>