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BCEF3" w14:textId="32E4B07D" w:rsidR="007A7B99" w:rsidRPr="00F35453" w:rsidRDefault="00F35453" w:rsidP="00C63E47">
      <w:pPr>
        <w:pStyle w:val="NoSpacing"/>
        <w:jc w:val="center"/>
        <w:rPr>
          <w:b/>
          <w:bCs/>
        </w:rPr>
      </w:pPr>
      <w:r w:rsidRPr="00F35453">
        <w:rPr>
          <w:b/>
          <w:bCs/>
        </w:rPr>
        <w:t>College of Health Professions</w:t>
      </w:r>
    </w:p>
    <w:p w14:paraId="3E99C1AB" w14:textId="2C1C8CC5" w:rsidR="00F35453" w:rsidRPr="00F35453" w:rsidRDefault="00F35453" w:rsidP="00C63E47">
      <w:pPr>
        <w:pStyle w:val="NoSpacing"/>
        <w:jc w:val="center"/>
        <w:rPr>
          <w:b/>
          <w:bCs/>
        </w:rPr>
      </w:pPr>
      <w:r w:rsidRPr="00F35453">
        <w:rPr>
          <w:b/>
          <w:bCs/>
        </w:rPr>
        <w:t xml:space="preserve">College Council </w:t>
      </w:r>
      <w:r w:rsidR="00500D88">
        <w:rPr>
          <w:b/>
          <w:bCs/>
        </w:rPr>
        <w:t>Summary &amp; Actions</w:t>
      </w:r>
    </w:p>
    <w:p w14:paraId="4654FC4F" w14:textId="6BD49B11" w:rsidR="00F35453" w:rsidRPr="00F35453" w:rsidRDefault="004E177A" w:rsidP="00C63E47">
      <w:pPr>
        <w:pStyle w:val="NoSpacing"/>
        <w:jc w:val="center"/>
        <w:rPr>
          <w:b/>
          <w:bCs/>
        </w:rPr>
      </w:pPr>
      <w:r>
        <w:rPr>
          <w:b/>
          <w:bCs/>
        </w:rPr>
        <w:t xml:space="preserve">February </w:t>
      </w:r>
      <w:r w:rsidR="0041241A">
        <w:rPr>
          <w:b/>
          <w:bCs/>
        </w:rPr>
        <w:t>18</w:t>
      </w:r>
      <w:r w:rsidR="008F20B0">
        <w:rPr>
          <w:b/>
          <w:bCs/>
        </w:rPr>
        <w:t>, 202</w:t>
      </w:r>
      <w:r w:rsidR="00812040">
        <w:rPr>
          <w:b/>
          <w:bCs/>
        </w:rPr>
        <w:t>6</w:t>
      </w:r>
    </w:p>
    <w:p w14:paraId="424074BA" w14:textId="1CCB24D9" w:rsidR="00744714" w:rsidRDefault="00CF12EF" w:rsidP="00C63E47">
      <w:pPr>
        <w:pStyle w:val="NoSpacing"/>
        <w:jc w:val="center"/>
        <w:rPr>
          <w:b/>
          <w:bCs/>
        </w:rPr>
      </w:pPr>
      <w:r>
        <w:rPr>
          <w:b/>
          <w:bCs/>
        </w:rPr>
        <w:t>1:</w:t>
      </w:r>
      <w:r w:rsidR="00996881">
        <w:rPr>
          <w:b/>
          <w:bCs/>
        </w:rPr>
        <w:t>3</w:t>
      </w:r>
      <w:r>
        <w:rPr>
          <w:b/>
          <w:bCs/>
        </w:rPr>
        <w:t>0 p</w:t>
      </w:r>
      <w:r w:rsidR="00F62061">
        <w:rPr>
          <w:b/>
          <w:bCs/>
        </w:rPr>
        <w:t>.</w:t>
      </w:r>
      <w:r>
        <w:rPr>
          <w:b/>
          <w:bCs/>
        </w:rPr>
        <w:t>m</w:t>
      </w:r>
      <w:r w:rsidR="00F62061">
        <w:rPr>
          <w:b/>
          <w:bCs/>
        </w:rPr>
        <w:t>.</w:t>
      </w:r>
      <w:r w:rsidR="00842269">
        <w:rPr>
          <w:b/>
          <w:bCs/>
        </w:rPr>
        <w:t xml:space="preserve"> – </w:t>
      </w:r>
      <w:r>
        <w:rPr>
          <w:b/>
          <w:bCs/>
        </w:rPr>
        <w:t>3:</w:t>
      </w:r>
      <w:r w:rsidR="00C63E47">
        <w:rPr>
          <w:b/>
          <w:bCs/>
        </w:rPr>
        <w:t>0</w:t>
      </w:r>
      <w:r>
        <w:rPr>
          <w:b/>
          <w:bCs/>
        </w:rPr>
        <w:t>0</w:t>
      </w:r>
      <w:r w:rsidR="00842269">
        <w:rPr>
          <w:b/>
          <w:bCs/>
        </w:rPr>
        <w:t xml:space="preserve"> p</w:t>
      </w:r>
      <w:r w:rsidR="00F62061">
        <w:rPr>
          <w:b/>
          <w:bCs/>
        </w:rPr>
        <w:t>.</w:t>
      </w:r>
      <w:r w:rsidR="00842269">
        <w:rPr>
          <w:b/>
          <w:bCs/>
        </w:rPr>
        <w:t>m</w:t>
      </w:r>
      <w:r w:rsidR="00F62061">
        <w:rPr>
          <w:b/>
          <w:bCs/>
        </w:rPr>
        <w:t>.</w:t>
      </w:r>
    </w:p>
    <w:p w14:paraId="25787B60" w14:textId="7659B0E6" w:rsidR="00F62061" w:rsidRDefault="00F10EAF" w:rsidP="00C63E47">
      <w:pPr>
        <w:pStyle w:val="NoSpacing"/>
        <w:jc w:val="center"/>
        <w:rPr>
          <w:b/>
          <w:bCs/>
        </w:rPr>
      </w:pPr>
      <w:r>
        <w:rPr>
          <w:b/>
          <w:bCs/>
        </w:rPr>
        <w:t>Willow 212</w:t>
      </w:r>
      <w:r w:rsidR="00077EB8">
        <w:rPr>
          <w:b/>
          <w:bCs/>
        </w:rPr>
        <w:t xml:space="preserve"> (RRC)</w:t>
      </w:r>
      <w:r w:rsidR="00F15C2B">
        <w:rPr>
          <w:b/>
          <w:bCs/>
        </w:rPr>
        <w:t xml:space="preserve"> &amp; Zoom</w:t>
      </w:r>
    </w:p>
    <w:p w14:paraId="0C8CDB46" w14:textId="77777777" w:rsidR="001341CD" w:rsidRDefault="001341CD" w:rsidP="00A0658B">
      <w:pPr>
        <w:pStyle w:val="NoSpacing"/>
      </w:pPr>
    </w:p>
    <w:p w14:paraId="01EE5ECA" w14:textId="77777777" w:rsidR="00D55298" w:rsidRPr="00BB19F2" w:rsidRDefault="00D55298" w:rsidP="002F746B">
      <w:pPr>
        <w:pStyle w:val="NoSpacing"/>
      </w:pPr>
    </w:p>
    <w:p w14:paraId="629284B4" w14:textId="77777777" w:rsidR="000B3B03" w:rsidRPr="000B3B03" w:rsidRDefault="00F35453" w:rsidP="00500D88">
      <w:pPr>
        <w:pStyle w:val="NoSpacing"/>
        <w:ind w:left="720"/>
      </w:pPr>
      <w:r>
        <w:rPr>
          <w:b/>
          <w:bCs/>
        </w:rPr>
        <w:t>Announcements/Informatio</w:t>
      </w:r>
      <w:r w:rsidR="000B3B03">
        <w:rPr>
          <w:b/>
          <w:bCs/>
        </w:rPr>
        <w:t>n</w:t>
      </w:r>
    </w:p>
    <w:p w14:paraId="22CD4F8F" w14:textId="3F426FED" w:rsidR="003A3FC9" w:rsidRPr="00BE51A9" w:rsidRDefault="00D617F6" w:rsidP="00EB16AD">
      <w:pPr>
        <w:pStyle w:val="NoSpacing"/>
        <w:numPr>
          <w:ilvl w:val="0"/>
          <w:numId w:val="13"/>
        </w:numPr>
      </w:pPr>
      <w:r w:rsidRPr="00BE51A9">
        <w:t xml:space="preserve">HEF </w:t>
      </w:r>
      <w:r w:rsidR="00FE7E71">
        <w:t>P</w:t>
      </w:r>
      <w:r w:rsidRPr="00BE51A9">
        <w:t xml:space="preserve">riority </w:t>
      </w:r>
      <w:r w:rsidR="00FE7E71">
        <w:t>R</w:t>
      </w:r>
      <w:r w:rsidRPr="00BE51A9">
        <w:t xml:space="preserve">equests </w:t>
      </w:r>
      <w:r w:rsidR="00745452">
        <w:t>– February 12</w:t>
      </w:r>
    </w:p>
    <w:p w14:paraId="674EFED0" w14:textId="3FD3E48B" w:rsidR="009902EC" w:rsidRDefault="009902EC" w:rsidP="00EB16AD">
      <w:pPr>
        <w:pStyle w:val="NoSpacing"/>
        <w:numPr>
          <w:ilvl w:val="0"/>
          <w:numId w:val="13"/>
        </w:numPr>
      </w:pPr>
      <w:r>
        <w:t>Spring Bobcat Day</w:t>
      </w:r>
      <w:r w:rsidR="00FE7E71">
        <w:t xml:space="preserve"> </w:t>
      </w:r>
      <w:r>
        <w:t>–</w:t>
      </w:r>
      <w:r w:rsidR="00FE7E71">
        <w:t xml:space="preserve"> </w:t>
      </w:r>
      <w:r>
        <w:t>February 21, April 25 (SMC)</w:t>
      </w:r>
    </w:p>
    <w:p w14:paraId="3AB88255" w14:textId="5B0DDD8B" w:rsidR="006525C6" w:rsidRDefault="00692CCC" w:rsidP="00D92C72">
      <w:pPr>
        <w:pStyle w:val="NoSpacing"/>
        <w:numPr>
          <w:ilvl w:val="0"/>
          <w:numId w:val="13"/>
        </w:numPr>
      </w:pPr>
      <w:r>
        <w:t>Academic Budget Defense – March 13</w:t>
      </w:r>
    </w:p>
    <w:p w14:paraId="7F439DF2" w14:textId="05B98F3B" w:rsidR="00A229C7" w:rsidRDefault="00A229C7" w:rsidP="00D92C72">
      <w:pPr>
        <w:pStyle w:val="NoSpacing"/>
        <w:numPr>
          <w:ilvl w:val="0"/>
          <w:numId w:val="13"/>
        </w:numPr>
      </w:pPr>
      <w:r>
        <w:t>Faculty Annual Reviews – March 15 (Faculty Qualifications)</w:t>
      </w:r>
    </w:p>
    <w:p w14:paraId="4388DB2C" w14:textId="7DFB34A1" w:rsidR="005B6039" w:rsidRDefault="00D92C72" w:rsidP="00123B68">
      <w:pPr>
        <w:pStyle w:val="NoSpacing"/>
        <w:numPr>
          <w:ilvl w:val="0"/>
          <w:numId w:val="13"/>
        </w:numPr>
      </w:pPr>
      <w:r>
        <w:t>Discover RRC Days –</w:t>
      </w:r>
      <w:r w:rsidR="000C50E4">
        <w:t xml:space="preserve"> </w:t>
      </w:r>
      <w:r>
        <w:t>March 28 (RRC)</w:t>
      </w:r>
    </w:p>
    <w:p w14:paraId="08A947C3" w14:textId="591612FC" w:rsidR="008C3ED3" w:rsidRDefault="008C3ED3" w:rsidP="00D92C72">
      <w:pPr>
        <w:pStyle w:val="NoSpacing"/>
        <w:numPr>
          <w:ilvl w:val="0"/>
          <w:numId w:val="13"/>
        </w:numPr>
      </w:pPr>
      <w:r>
        <w:t>10</w:t>
      </w:r>
      <w:r w:rsidRPr="008C3ED3">
        <w:rPr>
          <w:vertAlign w:val="superscript"/>
        </w:rPr>
        <w:t>th</w:t>
      </w:r>
      <w:r>
        <w:t xml:space="preserve"> Annual Health Scholar Showcase – April 10</w:t>
      </w:r>
      <w:r w:rsidR="003A3FC9">
        <w:t xml:space="preserve"> (SMC)</w:t>
      </w:r>
    </w:p>
    <w:p w14:paraId="5E405761" w14:textId="3773559F" w:rsidR="00D92C72" w:rsidRDefault="00D92C72" w:rsidP="00D92C72">
      <w:pPr>
        <w:pStyle w:val="NoSpacing"/>
        <w:numPr>
          <w:ilvl w:val="0"/>
          <w:numId w:val="13"/>
        </w:numPr>
      </w:pPr>
      <w:r>
        <w:t>Bobcat Admitted Student Experience Day – April 11 (</w:t>
      </w:r>
      <w:r w:rsidR="00996F6D">
        <w:t>SMC</w:t>
      </w:r>
      <w:r>
        <w:t>)</w:t>
      </w:r>
    </w:p>
    <w:p w14:paraId="2D2EBEA8" w14:textId="4ED8EE37" w:rsidR="00E27D0D" w:rsidRDefault="000F52B0" w:rsidP="00E27D0D">
      <w:pPr>
        <w:pStyle w:val="NoSpacing"/>
        <w:numPr>
          <w:ilvl w:val="0"/>
          <w:numId w:val="13"/>
        </w:numPr>
      </w:pPr>
      <w:r>
        <w:t>CHP Outstanding Student Award Luncheon – April 17 (RRC)</w:t>
      </w:r>
    </w:p>
    <w:p w14:paraId="516946C3" w14:textId="65052B18" w:rsidR="007D0553" w:rsidRDefault="002E24F7" w:rsidP="008C15B0">
      <w:pPr>
        <w:pStyle w:val="NoSpacing"/>
        <w:numPr>
          <w:ilvl w:val="0"/>
          <w:numId w:val="13"/>
        </w:numPr>
      </w:pPr>
      <w:r>
        <w:t>CHP Research Forum – April 2</w:t>
      </w:r>
      <w:r w:rsidR="00C776ED">
        <w:t>3</w:t>
      </w:r>
      <w:r>
        <w:t xml:space="preserve"> (RRC)</w:t>
      </w:r>
    </w:p>
    <w:p w14:paraId="699A8926" w14:textId="1DAEDF89" w:rsidR="00A17957" w:rsidRDefault="00A17957" w:rsidP="007C0417">
      <w:pPr>
        <w:pStyle w:val="NoSpacing"/>
        <w:numPr>
          <w:ilvl w:val="0"/>
          <w:numId w:val="13"/>
        </w:numPr>
      </w:pPr>
      <w:r>
        <w:t xml:space="preserve">Spring Commencement, Thursday, May 14 at 10:00 a.m. </w:t>
      </w:r>
      <w:r w:rsidR="00DF5A62">
        <w:t>(SMC)</w:t>
      </w:r>
    </w:p>
    <w:p w14:paraId="32167D08" w14:textId="05D1DA2B" w:rsidR="00F35453" w:rsidRPr="00FD16B7" w:rsidRDefault="00F35453" w:rsidP="000B3B03">
      <w:pPr>
        <w:pStyle w:val="NoSpacing"/>
        <w:numPr>
          <w:ilvl w:val="0"/>
          <w:numId w:val="13"/>
        </w:numPr>
      </w:pPr>
      <w:r w:rsidRPr="00FD16B7">
        <w:t>Other</w:t>
      </w:r>
    </w:p>
    <w:p w14:paraId="29747A3C" w14:textId="77777777" w:rsidR="00F35453" w:rsidRDefault="00F35453" w:rsidP="000B3B03">
      <w:pPr>
        <w:pStyle w:val="NoSpacing"/>
        <w:rPr>
          <w:b/>
          <w:bCs/>
        </w:rPr>
      </w:pPr>
    </w:p>
    <w:p w14:paraId="7BC1CF73" w14:textId="153B8BFF" w:rsidR="00F35453" w:rsidRDefault="00500D88" w:rsidP="00500D88">
      <w:pPr>
        <w:pStyle w:val="NoSpacing"/>
        <w:ind w:left="720"/>
        <w:rPr>
          <w:b/>
          <w:bCs/>
        </w:rPr>
      </w:pPr>
      <w:r>
        <w:rPr>
          <w:b/>
          <w:bCs/>
        </w:rPr>
        <w:t>General Discussion</w:t>
      </w:r>
    </w:p>
    <w:p w14:paraId="051DC0B9" w14:textId="6AD8AD30" w:rsidR="003049F1" w:rsidRDefault="003049F1" w:rsidP="00500828">
      <w:pPr>
        <w:pStyle w:val="NoSpacing"/>
        <w:ind w:left="1080"/>
      </w:pPr>
    </w:p>
    <w:p w14:paraId="2787F330" w14:textId="7D223343" w:rsidR="00427A3B" w:rsidRPr="00D1682F" w:rsidRDefault="00427A3B" w:rsidP="00427A3B">
      <w:pPr>
        <w:pStyle w:val="NoSpacing"/>
        <w:numPr>
          <w:ilvl w:val="1"/>
          <w:numId w:val="1"/>
        </w:numPr>
        <w:rPr>
          <w:b/>
          <w:bCs/>
        </w:rPr>
      </w:pPr>
      <w:r w:rsidRPr="00960C8F">
        <w:rPr>
          <w:u w:val="single"/>
        </w:rPr>
        <w:t>Curriculum Review</w:t>
      </w:r>
      <w:r w:rsidR="002F085F" w:rsidRPr="00960C8F">
        <w:rPr>
          <w:u w:val="single"/>
        </w:rPr>
        <w:t xml:space="preserve"> </w:t>
      </w:r>
      <w:r w:rsidR="003B6DAB" w:rsidRPr="00960C8F">
        <w:rPr>
          <w:u w:val="single"/>
        </w:rPr>
        <w:t>-</w:t>
      </w:r>
      <w:r w:rsidR="002F085F" w:rsidRPr="00960C8F">
        <w:rPr>
          <w:u w:val="single"/>
        </w:rPr>
        <w:t xml:space="preserve"> </w:t>
      </w:r>
      <w:r w:rsidR="00167B82" w:rsidRPr="00960C8F">
        <w:rPr>
          <w:u w:val="single"/>
        </w:rPr>
        <w:t>Phase 2</w:t>
      </w:r>
      <w:r w:rsidR="003B6DAB" w:rsidRPr="00960C8F">
        <w:rPr>
          <w:u w:val="single"/>
        </w:rPr>
        <w:t xml:space="preserve"> Update</w:t>
      </w:r>
      <w:r w:rsidRPr="00960C8F">
        <w:rPr>
          <w:u w:val="single"/>
        </w:rPr>
        <w:t xml:space="preserve"> </w:t>
      </w:r>
      <w:r w:rsidR="00D30CDF" w:rsidRPr="00960C8F">
        <w:rPr>
          <w:u w:val="single"/>
        </w:rPr>
        <w:t>(</w:t>
      </w:r>
      <w:r w:rsidR="00C20D1C" w:rsidRPr="00960C8F">
        <w:rPr>
          <w:u w:val="single"/>
        </w:rPr>
        <w:t>Lee</w:t>
      </w:r>
      <w:r w:rsidRPr="00960C8F">
        <w:rPr>
          <w:u w:val="single"/>
        </w:rPr>
        <w:t>)</w:t>
      </w:r>
      <w:r w:rsidR="006871C5" w:rsidRPr="00960C8F">
        <w:rPr>
          <w:u w:val="single"/>
        </w:rPr>
        <w:t>:</w:t>
      </w:r>
      <w:r w:rsidR="006871C5">
        <w:t xml:space="preserve"> Dr. </w:t>
      </w:r>
      <w:r w:rsidR="002F085F">
        <w:t xml:space="preserve">Kim </w:t>
      </w:r>
      <w:r w:rsidR="006871C5">
        <w:t xml:space="preserve">Lee </w:t>
      </w:r>
      <w:r w:rsidR="00126A94">
        <w:t>reported th</w:t>
      </w:r>
      <w:r w:rsidR="00E255AE">
        <w:t>a</w:t>
      </w:r>
      <w:r w:rsidR="00126A94">
        <w:t xml:space="preserve">t </w:t>
      </w:r>
      <w:r w:rsidR="00AC209D">
        <w:t xml:space="preserve">24% of </w:t>
      </w:r>
      <w:r w:rsidR="00EF6F7C">
        <w:t>courses</w:t>
      </w:r>
      <w:r w:rsidR="00AC209D">
        <w:t xml:space="preserve"> </w:t>
      </w:r>
      <w:r w:rsidR="00902351">
        <w:t>have</w:t>
      </w:r>
      <w:r w:rsidR="00AC209D">
        <w:t xml:space="preserve"> not started </w:t>
      </w:r>
      <w:r w:rsidR="00EF6F7C">
        <w:t>their</w:t>
      </w:r>
      <w:r w:rsidR="00AC209D">
        <w:t xml:space="preserve"> Phase 2 review (down from 45</w:t>
      </w:r>
      <w:r w:rsidR="009C0B28">
        <w:t>% two</w:t>
      </w:r>
      <w:r w:rsidR="00E255AE">
        <w:t xml:space="preserve"> </w:t>
      </w:r>
      <w:r w:rsidR="00AC209D">
        <w:t>weeks ago)</w:t>
      </w:r>
      <w:r w:rsidR="00F23093">
        <w:t xml:space="preserve">, and that </w:t>
      </w:r>
      <w:r w:rsidR="00526AAA">
        <w:t>30% of the programs have submitted their changes</w:t>
      </w:r>
      <w:r w:rsidR="008537D9">
        <w:t xml:space="preserve">. </w:t>
      </w:r>
      <w:r w:rsidR="006E1EAA">
        <w:t xml:space="preserve">The departments and </w:t>
      </w:r>
      <w:r w:rsidR="00CD668B">
        <w:t>task force shared concerns about</w:t>
      </w:r>
      <w:r w:rsidR="00001544">
        <w:t xml:space="preserve"> the recently updated </w:t>
      </w:r>
      <w:r w:rsidR="00F978CC">
        <w:t xml:space="preserve">form </w:t>
      </w:r>
      <w:r w:rsidR="00001544">
        <w:t xml:space="preserve">fields </w:t>
      </w:r>
      <w:r w:rsidR="00F978CC">
        <w:t xml:space="preserve">for </w:t>
      </w:r>
      <w:r w:rsidR="0032334A">
        <w:t xml:space="preserve">course learning outcomes. </w:t>
      </w:r>
      <w:r w:rsidR="00E255AE">
        <w:t xml:space="preserve">Dr. Lee reminded the council that the target completion date for all phase 2 courses is March 25. The task force </w:t>
      </w:r>
      <w:r w:rsidR="009C0B28">
        <w:t xml:space="preserve">will be </w:t>
      </w:r>
      <w:r w:rsidR="00E255AE">
        <w:t xml:space="preserve">meeting every other week. </w:t>
      </w:r>
    </w:p>
    <w:p w14:paraId="62591332" w14:textId="00E8EA12" w:rsidR="007C1AE5" w:rsidRPr="00887FEA" w:rsidRDefault="007C1AE5" w:rsidP="00427A3B">
      <w:pPr>
        <w:pStyle w:val="NoSpacing"/>
        <w:numPr>
          <w:ilvl w:val="1"/>
          <w:numId w:val="1"/>
        </w:numPr>
        <w:rPr>
          <w:b/>
          <w:bCs/>
        </w:rPr>
      </w:pPr>
      <w:r w:rsidRPr="00960C8F">
        <w:rPr>
          <w:u w:val="single"/>
        </w:rPr>
        <w:t>FY 27 Budget Defense (Sayed)</w:t>
      </w:r>
      <w:r w:rsidR="00466A77" w:rsidRPr="00960C8F">
        <w:rPr>
          <w:u w:val="single"/>
        </w:rPr>
        <w:t>:</w:t>
      </w:r>
      <w:r w:rsidR="00466A77">
        <w:t xml:space="preserve"> </w:t>
      </w:r>
      <w:r w:rsidR="00387F6A">
        <w:t xml:space="preserve">The </w:t>
      </w:r>
      <w:r w:rsidR="009C0B28">
        <w:t>d</w:t>
      </w:r>
      <w:r w:rsidR="00387F6A">
        <w:t>ean reminded the unit leaders to c</w:t>
      </w:r>
      <w:r w:rsidR="00892A46">
        <w:t xml:space="preserve">ome prepared </w:t>
      </w:r>
      <w:r w:rsidR="00FD3871">
        <w:t xml:space="preserve">for their meeting </w:t>
      </w:r>
      <w:r w:rsidR="00892A46">
        <w:t xml:space="preserve">with </w:t>
      </w:r>
      <w:r w:rsidR="008A757E">
        <w:t>a one-page rationale</w:t>
      </w:r>
      <w:r w:rsidR="00466A77">
        <w:t xml:space="preserve"> and supporting data </w:t>
      </w:r>
      <w:r w:rsidR="00734227">
        <w:t>for</w:t>
      </w:r>
      <w:r w:rsidR="00A0623D">
        <w:t xml:space="preserve"> their FY 27 </w:t>
      </w:r>
      <w:r w:rsidR="00463AB1">
        <w:t>b</w:t>
      </w:r>
      <w:r w:rsidR="00A0623D">
        <w:t xml:space="preserve">udget requests </w:t>
      </w:r>
      <w:r w:rsidR="008B2004">
        <w:t xml:space="preserve">including: </w:t>
      </w:r>
      <w:r w:rsidR="00892A46">
        <w:t xml:space="preserve">new faculty, </w:t>
      </w:r>
      <w:r w:rsidR="005C2EA6">
        <w:t>staff needs</w:t>
      </w:r>
      <w:r w:rsidR="009035BB">
        <w:t>,</w:t>
      </w:r>
      <w:r w:rsidR="005C2EA6">
        <w:t xml:space="preserve"> M&amp;O</w:t>
      </w:r>
      <w:r w:rsidR="008B2004">
        <w:t>, and either TT or NTL</w:t>
      </w:r>
      <w:r w:rsidR="00FD3871">
        <w:t>.</w:t>
      </w:r>
    </w:p>
    <w:p w14:paraId="153FC1A9" w14:textId="77777777" w:rsidR="001719D8" w:rsidRDefault="00887FEA" w:rsidP="001719D8">
      <w:pPr>
        <w:pStyle w:val="NoSpacing"/>
        <w:numPr>
          <w:ilvl w:val="1"/>
          <w:numId w:val="1"/>
        </w:numPr>
        <w:rPr>
          <w:b/>
          <w:bCs/>
        </w:rPr>
      </w:pPr>
      <w:r w:rsidRPr="00960C8F">
        <w:rPr>
          <w:u w:val="single"/>
        </w:rPr>
        <w:t>Discuss and Finalize Presidential Awards for Excellence</w:t>
      </w:r>
      <w:r w:rsidR="00D21DDB" w:rsidRPr="00960C8F">
        <w:rPr>
          <w:u w:val="single"/>
        </w:rPr>
        <w:t xml:space="preserve"> </w:t>
      </w:r>
      <w:r w:rsidR="00BD2C4C" w:rsidRPr="00960C8F">
        <w:rPr>
          <w:u w:val="single"/>
        </w:rPr>
        <w:t xml:space="preserve">Nominations </w:t>
      </w:r>
      <w:r w:rsidR="00D21DDB" w:rsidRPr="00960C8F">
        <w:rPr>
          <w:u w:val="single"/>
        </w:rPr>
        <w:t>(Lieneck)</w:t>
      </w:r>
      <w:r w:rsidR="009035BB" w:rsidRPr="00960C8F">
        <w:rPr>
          <w:u w:val="single"/>
        </w:rPr>
        <w:t>:</w:t>
      </w:r>
      <w:r w:rsidR="009035BB">
        <w:t xml:space="preserve"> </w:t>
      </w:r>
      <w:r w:rsidR="00A91A01">
        <w:t xml:space="preserve">The </w:t>
      </w:r>
      <w:r w:rsidR="00BD2C4C">
        <w:t>d</w:t>
      </w:r>
      <w:r w:rsidR="00A91A01">
        <w:t xml:space="preserve">ean asked </w:t>
      </w:r>
      <w:r w:rsidR="00E70CA5">
        <w:t>the council members to review the nominations carefully and vote by Friday, February 20</w:t>
      </w:r>
      <w:r w:rsidR="005F3F18">
        <w:t>,</w:t>
      </w:r>
      <w:r w:rsidR="00E70CA5">
        <w:t xml:space="preserve"> at 5:00 p</w:t>
      </w:r>
      <w:r w:rsidR="0061501E">
        <w:t>.</w:t>
      </w:r>
      <w:r w:rsidR="00E70CA5">
        <w:t>m.</w:t>
      </w:r>
      <w:r w:rsidR="00B55289">
        <w:t xml:space="preserve"> Dr. Lieneck also </w:t>
      </w:r>
      <w:r w:rsidR="00BE67D6">
        <w:t xml:space="preserve">reviewed the voting form and the award categories </w:t>
      </w:r>
      <w:r w:rsidR="00E90882">
        <w:t>for each nomination</w:t>
      </w:r>
      <w:r w:rsidR="00BE67D6">
        <w:t xml:space="preserve"> </w:t>
      </w:r>
      <w:r w:rsidR="00B55289">
        <w:t>with the council members</w:t>
      </w:r>
      <w:r w:rsidR="001719D8">
        <w:t>.</w:t>
      </w:r>
    </w:p>
    <w:p w14:paraId="5D399327" w14:textId="77777777" w:rsidR="001719D8" w:rsidRDefault="00A369CF" w:rsidP="001719D8">
      <w:pPr>
        <w:pStyle w:val="NoSpacing"/>
        <w:numPr>
          <w:ilvl w:val="1"/>
          <w:numId w:val="1"/>
        </w:numPr>
        <w:rPr>
          <w:b/>
          <w:bCs/>
        </w:rPr>
      </w:pPr>
      <w:r w:rsidRPr="00960C8F">
        <w:rPr>
          <w:u w:val="single"/>
        </w:rPr>
        <w:t>Dr. Amlani - AD</w:t>
      </w:r>
      <w:r w:rsidR="00C065D2" w:rsidRPr="00960C8F">
        <w:rPr>
          <w:u w:val="single"/>
        </w:rPr>
        <w:t xml:space="preserve"> Interview Candidate </w:t>
      </w:r>
      <w:r w:rsidR="00BD3888" w:rsidRPr="00960C8F">
        <w:rPr>
          <w:u w:val="single"/>
        </w:rPr>
        <w:t xml:space="preserve">Welcome </w:t>
      </w:r>
      <w:r w:rsidRPr="00960C8F">
        <w:rPr>
          <w:u w:val="single"/>
        </w:rPr>
        <w:t xml:space="preserve">+ </w:t>
      </w:r>
      <w:r w:rsidR="00C065D2" w:rsidRPr="00960C8F">
        <w:rPr>
          <w:u w:val="single"/>
        </w:rPr>
        <w:t xml:space="preserve">Q&amp;A </w:t>
      </w:r>
      <w:r w:rsidRPr="00960C8F">
        <w:rPr>
          <w:u w:val="single"/>
        </w:rPr>
        <w:t>(Sayed)</w:t>
      </w:r>
      <w:r w:rsidR="00B41D8F" w:rsidRPr="00960C8F">
        <w:rPr>
          <w:u w:val="single"/>
        </w:rPr>
        <w:t>:</w:t>
      </w:r>
      <w:r w:rsidR="00B41D8F" w:rsidRPr="00167685">
        <w:t xml:space="preserve"> </w:t>
      </w:r>
      <w:r w:rsidR="00BD3888">
        <w:t>Dr. Sayed</w:t>
      </w:r>
      <w:r w:rsidR="00B41D8F">
        <w:t xml:space="preserve"> and Dr. Roesemann welcomed the AD interview candidate, </w:t>
      </w:r>
      <w:r w:rsidR="00CF04EE">
        <w:t>Dr. Amyn Amlani</w:t>
      </w:r>
      <w:r w:rsidR="00E52704">
        <w:t>, at the College Council</w:t>
      </w:r>
      <w:r w:rsidR="00FA48EB">
        <w:t>, where</w:t>
      </w:r>
      <w:r w:rsidR="00E52704">
        <w:t xml:space="preserve"> members had an opportunity to </w:t>
      </w:r>
      <w:r w:rsidR="00FA48EB">
        <w:t>for a Q&amp;A session</w:t>
      </w:r>
      <w:r w:rsidR="004727A7">
        <w:t xml:space="preserve"> with him</w:t>
      </w:r>
      <w:r w:rsidR="00E52704">
        <w:t xml:space="preserve">. </w:t>
      </w:r>
    </w:p>
    <w:p w14:paraId="6B6DF755" w14:textId="77777777" w:rsidR="001719D8" w:rsidRDefault="00C90F99" w:rsidP="001719D8">
      <w:pPr>
        <w:pStyle w:val="NoSpacing"/>
        <w:numPr>
          <w:ilvl w:val="1"/>
          <w:numId w:val="1"/>
        </w:numPr>
        <w:rPr>
          <w:b/>
          <w:bCs/>
        </w:rPr>
      </w:pPr>
      <w:r w:rsidRPr="00960C8F">
        <w:rPr>
          <w:u w:val="single"/>
        </w:rPr>
        <w:t>Bobcat Day – Feb</w:t>
      </w:r>
      <w:r w:rsidR="004727A7" w:rsidRPr="00960C8F">
        <w:rPr>
          <w:u w:val="single"/>
        </w:rPr>
        <w:t>ruary</w:t>
      </w:r>
      <w:r w:rsidRPr="00960C8F">
        <w:rPr>
          <w:u w:val="single"/>
        </w:rPr>
        <w:t xml:space="preserve"> 21 (Lieneck)</w:t>
      </w:r>
      <w:r w:rsidR="00E70CA5" w:rsidRPr="00960C8F">
        <w:rPr>
          <w:u w:val="single"/>
        </w:rPr>
        <w:t xml:space="preserve">: </w:t>
      </w:r>
      <w:r w:rsidR="00E70CA5">
        <w:t xml:space="preserve">Dr. Lieneck discussed the agenda and reminded the chairs/directors </w:t>
      </w:r>
      <w:r w:rsidR="00A65019">
        <w:t xml:space="preserve">to ensure their tables are </w:t>
      </w:r>
      <w:r w:rsidR="004727A7">
        <w:t>staffed for the event</w:t>
      </w:r>
      <w:r w:rsidR="00A65019">
        <w:t xml:space="preserve">. </w:t>
      </w:r>
    </w:p>
    <w:p w14:paraId="4579221F" w14:textId="22171ADB" w:rsidR="005F3F18" w:rsidRPr="00960C8F" w:rsidRDefault="00EE1EED" w:rsidP="001719D8">
      <w:pPr>
        <w:pStyle w:val="NoSpacing"/>
        <w:numPr>
          <w:ilvl w:val="1"/>
          <w:numId w:val="1"/>
        </w:numPr>
        <w:rPr>
          <w:b/>
          <w:bCs/>
          <w:u w:val="single"/>
        </w:rPr>
      </w:pPr>
      <w:r w:rsidRPr="00960C8F">
        <w:rPr>
          <w:u w:val="single"/>
        </w:rPr>
        <w:t>Collegewide updates from chairs/directors</w:t>
      </w:r>
      <w:r w:rsidR="009D39E8" w:rsidRPr="00960C8F">
        <w:rPr>
          <w:u w:val="single"/>
        </w:rPr>
        <w:t xml:space="preserve">, </w:t>
      </w:r>
      <w:r w:rsidR="00300CB1" w:rsidRPr="00960C8F">
        <w:rPr>
          <w:u w:val="single"/>
        </w:rPr>
        <w:t xml:space="preserve">associate </w:t>
      </w:r>
      <w:r w:rsidR="009D39E8" w:rsidRPr="00960C8F">
        <w:rPr>
          <w:u w:val="single"/>
        </w:rPr>
        <w:t>deans</w:t>
      </w:r>
      <w:r w:rsidR="00C72185" w:rsidRPr="00960C8F">
        <w:rPr>
          <w:u w:val="single"/>
        </w:rPr>
        <w:t>,</w:t>
      </w:r>
      <w:r w:rsidR="009D39E8" w:rsidRPr="00960C8F">
        <w:rPr>
          <w:u w:val="single"/>
        </w:rPr>
        <w:t xml:space="preserve"> and faculty senate</w:t>
      </w:r>
      <w:r w:rsidR="00F053D7" w:rsidRPr="00960C8F">
        <w:rPr>
          <w:u w:val="single"/>
        </w:rPr>
        <w:t xml:space="preserve"> (Sayed)</w:t>
      </w:r>
      <w:r w:rsidR="00B56975" w:rsidRPr="00960C8F">
        <w:rPr>
          <w:u w:val="single"/>
        </w:rPr>
        <w:t xml:space="preserve">: </w:t>
      </w:r>
    </w:p>
    <w:p w14:paraId="33E3F197" w14:textId="5A551C07" w:rsidR="00BF1ABA" w:rsidRDefault="005F3F18" w:rsidP="00BF1ABA">
      <w:pPr>
        <w:pStyle w:val="NoSpacing"/>
        <w:ind w:left="1080"/>
      </w:pPr>
      <w:r w:rsidRPr="00990BD6">
        <w:rPr>
          <w:u w:val="single"/>
        </w:rPr>
        <w:t>Faculty Senate:</w:t>
      </w:r>
      <w:r>
        <w:t xml:space="preserve"> Dr. </w:t>
      </w:r>
      <w:r w:rsidR="00AA54AC">
        <w:t xml:space="preserve">Kim </w:t>
      </w:r>
      <w:r>
        <w:t xml:space="preserve">Lee reported that </w:t>
      </w:r>
      <w:r w:rsidR="005B50BF">
        <w:t xml:space="preserve">the </w:t>
      </w:r>
      <w:r w:rsidR="00AA54AC">
        <w:t>“</w:t>
      </w:r>
      <w:r>
        <w:t>Nontenure Line Faculty Committee</w:t>
      </w:r>
      <w:r w:rsidR="00AA54AC">
        <w:t>”</w:t>
      </w:r>
      <w:r>
        <w:t xml:space="preserve"> </w:t>
      </w:r>
      <w:r w:rsidR="00AA54AC">
        <w:t xml:space="preserve">will </w:t>
      </w:r>
      <w:r>
        <w:t xml:space="preserve">now </w:t>
      </w:r>
      <w:r w:rsidR="00AA54AC">
        <w:t xml:space="preserve">be referred to as </w:t>
      </w:r>
      <w:r>
        <w:t>the "Academic Professional Faculty Committee (APFC)" in keeping with</w:t>
      </w:r>
      <w:r w:rsidR="00CA5787">
        <w:t xml:space="preserve"> the</w:t>
      </w:r>
      <w:r>
        <w:t xml:space="preserve"> updated </w:t>
      </w:r>
      <w:r w:rsidR="008D7BBF">
        <w:t>policies.</w:t>
      </w:r>
      <w:r w:rsidR="005B50BF">
        <w:t xml:space="preserve"> </w:t>
      </w:r>
      <w:r w:rsidR="00E81396">
        <w:t>L</w:t>
      </w:r>
      <w:r w:rsidR="00CA577F">
        <w:t>ast</w:t>
      </w:r>
      <w:r>
        <w:t xml:space="preserve"> week </w:t>
      </w:r>
      <w:r w:rsidR="00AC7E68">
        <w:t>the</w:t>
      </w:r>
      <w:r>
        <w:t xml:space="preserve"> Faculty Senate </w:t>
      </w:r>
      <w:r w:rsidR="00864871">
        <w:t>discussed</w:t>
      </w:r>
      <w:r>
        <w:t xml:space="preserve"> 4 different options </w:t>
      </w:r>
      <w:r w:rsidR="00864871">
        <w:t>to enhance</w:t>
      </w:r>
      <w:r w:rsidR="00333449">
        <w:t xml:space="preserve"> the</w:t>
      </w:r>
      <w:r>
        <w:t xml:space="preserve"> relationship </w:t>
      </w:r>
      <w:r w:rsidR="00333449">
        <w:t xml:space="preserve">between </w:t>
      </w:r>
      <w:r>
        <w:t xml:space="preserve">the APFC Chair </w:t>
      </w:r>
      <w:r w:rsidR="00333449">
        <w:t>and</w:t>
      </w:r>
      <w:r>
        <w:t xml:space="preserve"> the Senate</w:t>
      </w:r>
      <w:r w:rsidR="001C1A27">
        <w:t>.</w:t>
      </w:r>
      <w:r w:rsidR="00103EAF">
        <w:t xml:space="preserve"> </w:t>
      </w:r>
      <w:r w:rsidR="003B54C1">
        <w:t xml:space="preserve">The </w:t>
      </w:r>
      <w:r w:rsidR="009B1AEB">
        <w:t>Texas Council of Faculty Senates (</w:t>
      </w:r>
      <w:r w:rsidR="003B54C1">
        <w:t xml:space="preserve">representatives are </w:t>
      </w:r>
      <w:r w:rsidR="009B1AEB">
        <w:t xml:space="preserve">from all major </w:t>
      </w:r>
      <w:r w:rsidR="00DD47C6">
        <w:t xml:space="preserve">Texan </w:t>
      </w:r>
      <w:r w:rsidR="009B1AEB">
        <w:t xml:space="preserve">universities) will meet on February 27 and 28. </w:t>
      </w:r>
      <w:r w:rsidR="00103EAF">
        <w:t xml:space="preserve">Lastly, Dr. Lee reported that the </w:t>
      </w:r>
      <w:r w:rsidR="00DD47C6">
        <w:t>s</w:t>
      </w:r>
      <w:r w:rsidR="009B1AEB">
        <w:t xml:space="preserve">enate </w:t>
      </w:r>
      <w:r w:rsidR="00103EAF">
        <w:t>elections will now rotate between colleges per the updated Faculty Senate Bylaws</w:t>
      </w:r>
      <w:r w:rsidR="009B1AEB">
        <w:t xml:space="preserve"> and </w:t>
      </w:r>
      <w:r w:rsidR="00231AA4">
        <w:t>s</w:t>
      </w:r>
      <w:r w:rsidR="009B1AEB">
        <w:t xml:space="preserve">tate </w:t>
      </w:r>
      <w:r w:rsidR="00231AA4">
        <w:t>l</w:t>
      </w:r>
      <w:r w:rsidR="009B1AEB">
        <w:t xml:space="preserve">aw. Faculty elections will be held </w:t>
      </w:r>
      <w:r w:rsidR="00514571">
        <w:t xml:space="preserve">this year </w:t>
      </w:r>
      <w:r w:rsidR="009B1AEB">
        <w:t xml:space="preserve">in the </w:t>
      </w:r>
      <w:r w:rsidR="00103EAF">
        <w:lastRenderedPageBreak/>
        <w:t xml:space="preserve">College of Fine Arts &amp; Communications, </w:t>
      </w:r>
      <w:r w:rsidR="005A2F1F">
        <w:t xml:space="preserve">The College of </w:t>
      </w:r>
      <w:r w:rsidR="00103EAF">
        <w:t>Liberal Arts</w:t>
      </w:r>
      <w:r w:rsidR="003F2B51">
        <w:t xml:space="preserve">, </w:t>
      </w:r>
      <w:r w:rsidR="00103EAF">
        <w:t xml:space="preserve">and </w:t>
      </w:r>
      <w:r w:rsidR="00782A4A">
        <w:t xml:space="preserve">The College of </w:t>
      </w:r>
      <w:r w:rsidR="00103EAF">
        <w:t>Science</w:t>
      </w:r>
      <w:r w:rsidR="00782A4A">
        <w:t xml:space="preserve"> </w:t>
      </w:r>
      <w:r w:rsidR="009B1AEB">
        <w:t>and Engineering</w:t>
      </w:r>
      <w:r w:rsidR="005A2F1F">
        <w:t>.</w:t>
      </w:r>
    </w:p>
    <w:p w14:paraId="3B7DC385" w14:textId="612116DD" w:rsidR="001025BD" w:rsidRPr="001025BD" w:rsidRDefault="00D47257" w:rsidP="001025BD">
      <w:pPr>
        <w:pStyle w:val="NoSpacing"/>
        <w:ind w:left="1080"/>
      </w:pPr>
      <w:r w:rsidRPr="000C194E">
        <w:rPr>
          <w:u w:val="single"/>
        </w:rPr>
        <w:t>H1B Visa Concerns</w:t>
      </w:r>
      <w:r w:rsidR="000C194E" w:rsidRPr="000C194E">
        <w:rPr>
          <w:u w:val="single"/>
        </w:rPr>
        <w:t>:</w:t>
      </w:r>
      <w:r w:rsidRPr="00D47257">
        <w:t xml:space="preserve"> </w:t>
      </w:r>
      <w:r w:rsidR="00BF1ABA">
        <w:t xml:space="preserve">Dr. Hewitt </w:t>
      </w:r>
      <w:r w:rsidR="001025BD">
        <w:t xml:space="preserve">reported </w:t>
      </w:r>
      <w:r w:rsidR="00BF1ABA">
        <w:t>that</w:t>
      </w:r>
      <w:r w:rsidR="001025BD">
        <w:t xml:space="preserve"> </w:t>
      </w:r>
      <w:r w:rsidR="001025BD" w:rsidRPr="001025BD">
        <w:t>Faculty from several colleges expressed concern</w:t>
      </w:r>
      <w:r w:rsidR="000C194E">
        <w:t>s</w:t>
      </w:r>
      <w:r w:rsidR="001025BD" w:rsidRPr="001025BD">
        <w:t xml:space="preserve"> about the challenge </w:t>
      </w:r>
      <w:r w:rsidR="001025BD">
        <w:t>of hiring</w:t>
      </w:r>
      <w:r w:rsidR="001025BD" w:rsidRPr="001025BD">
        <w:t xml:space="preserve"> individuals with H1B visas. </w:t>
      </w:r>
      <w:r w:rsidR="0023773C">
        <w:t xml:space="preserve">At this time, this does not affect the college. </w:t>
      </w:r>
    </w:p>
    <w:p w14:paraId="1E4D073E" w14:textId="77777777" w:rsidR="005223E9" w:rsidRDefault="000C194E" w:rsidP="006977D4">
      <w:pPr>
        <w:pStyle w:val="NoSpacing"/>
        <w:ind w:left="1080"/>
      </w:pPr>
      <w:r w:rsidRPr="00C767E1">
        <w:rPr>
          <w:u w:val="single"/>
        </w:rPr>
        <w:t xml:space="preserve">Research </w:t>
      </w:r>
      <w:r w:rsidR="00C767E1" w:rsidRPr="00C767E1">
        <w:rPr>
          <w:u w:val="single"/>
        </w:rPr>
        <w:t>D</w:t>
      </w:r>
      <w:r w:rsidRPr="00C767E1">
        <w:rPr>
          <w:u w:val="single"/>
        </w:rPr>
        <w:t xml:space="preserve">evelopment </w:t>
      </w:r>
      <w:r w:rsidR="00C767E1" w:rsidRPr="00C767E1">
        <w:rPr>
          <w:u w:val="single"/>
        </w:rPr>
        <w:t>and S</w:t>
      </w:r>
      <w:r w:rsidRPr="00C767E1">
        <w:rPr>
          <w:u w:val="single"/>
        </w:rPr>
        <w:t>upport</w:t>
      </w:r>
      <w:r w:rsidR="00C767E1" w:rsidRPr="00C767E1">
        <w:rPr>
          <w:u w:val="single"/>
        </w:rPr>
        <w:t>:</w:t>
      </w:r>
      <w:r w:rsidR="00C767E1">
        <w:t xml:space="preserve"> </w:t>
      </w:r>
      <w:r w:rsidR="006977D4">
        <w:t xml:space="preserve">Dr. Ari shared several important updates regarding research development </w:t>
      </w:r>
      <w:r w:rsidR="00C767E1">
        <w:t xml:space="preserve">and </w:t>
      </w:r>
      <w:r w:rsidR="006977D4">
        <w:t>support</w:t>
      </w:r>
      <w:r w:rsidR="00C767E1">
        <w:t xml:space="preserve">, as well as </w:t>
      </w:r>
      <w:r w:rsidR="006977D4">
        <w:t xml:space="preserve">upcoming scholarly activities. </w:t>
      </w:r>
    </w:p>
    <w:p w14:paraId="6FFF27A7" w14:textId="3D385DD1" w:rsidR="005223E9" w:rsidRDefault="006977D4" w:rsidP="00775D7F">
      <w:pPr>
        <w:pStyle w:val="NoSpacing"/>
        <w:numPr>
          <w:ilvl w:val="4"/>
          <w:numId w:val="17"/>
        </w:numPr>
      </w:pPr>
      <w:r>
        <w:t xml:space="preserve">First, </w:t>
      </w:r>
      <w:r w:rsidR="00BB435D">
        <w:t xml:space="preserve">the </w:t>
      </w:r>
      <w:r>
        <w:t xml:space="preserve">new </w:t>
      </w:r>
      <w:r w:rsidR="001A1D86">
        <w:t>pre-award</w:t>
      </w:r>
      <w:r>
        <w:t xml:space="preserve"> research coordinator, Ms. Tomoko Shannon, began her role at Texas State University on February 16, 2026. She will oversee </w:t>
      </w:r>
      <w:r w:rsidR="001A1D86">
        <w:t>pre-award</w:t>
      </w:r>
      <w:r>
        <w:t xml:space="preserve"> services for both the College of Liberal Arts and the College of Health Professions, providing dedicated proposal development assistance to faculty across these units. The Division of Research will formally introduce her to our faculty next week.</w:t>
      </w:r>
    </w:p>
    <w:p w14:paraId="3B701491" w14:textId="0E5B98E2" w:rsidR="00775D7F" w:rsidRDefault="0040585E" w:rsidP="00BB435D">
      <w:pPr>
        <w:pStyle w:val="NoSpacing"/>
        <w:numPr>
          <w:ilvl w:val="4"/>
          <w:numId w:val="17"/>
        </w:numPr>
      </w:pPr>
      <w:r>
        <w:t xml:space="preserve">Dr. Ari reported </w:t>
      </w:r>
      <w:r w:rsidR="00A709AE">
        <w:t>on developing interdisciplinary research opportunities in collaboration with the Center for Analytics and Data Science</w:t>
      </w:r>
      <w:r w:rsidR="006977D4">
        <w:t xml:space="preserve">. As part of this effort, </w:t>
      </w:r>
      <w:r w:rsidR="005A2E38">
        <w:t xml:space="preserve">the office </w:t>
      </w:r>
      <w:r w:rsidR="00BB435D">
        <w:t>of Associate Dean for Research</w:t>
      </w:r>
      <w:r w:rsidR="005223E9">
        <w:t xml:space="preserve"> (</w:t>
      </w:r>
      <w:r w:rsidR="005A2E38">
        <w:t>ADR</w:t>
      </w:r>
      <w:r w:rsidR="005223E9">
        <w:t>)</w:t>
      </w:r>
      <w:r w:rsidR="001A1D86">
        <w:t xml:space="preserve"> has </w:t>
      </w:r>
      <w:r w:rsidR="006977D4">
        <w:t xml:space="preserve">organized a series of research panels that bring together scholars from across the university. The first panel will be held </w:t>
      </w:r>
      <w:r w:rsidR="006977D4" w:rsidRPr="006A2E4A">
        <w:t>on February 27</w:t>
      </w:r>
      <w:r w:rsidR="001A1D86" w:rsidRPr="006A2E4A">
        <w:t>,</w:t>
      </w:r>
      <w:r w:rsidR="006977D4" w:rsidRPr="006A2E4A">
        <w:t xml:space="preserve"> and</w:t>
      </w:r>
      <w:r w:rsidR="006977D4">
        <w:t xml:space="preserve"> Dr. Barbara Hewitt will be featured in the panel discussion. </w:t>
      </w:r>
      <w:r w:rsidR="007A0D03">
        <w:t>An annou</w:t>
      </w:r>
      <w:r w:rsidR="00A45293">
        <w:t xml:space="preserve">ncement of the event has already been made to </w:t>
      </w:r>
      <w:r w:rsidR="006D540B">
        <w:t xml:space="preserve">the </w:t>
      </w:r>
      <w:r w:rsidR="00602B73">
        <w:t xml:space="preserve">faculty </w:t>
      </w:r>
      <w:r w:rsidR="00A45293">
        <w:t xml:space="preserve">by </w:t>
      </w:r>
      <w:r w:rsidR="006977D4">
        <w:t>Dr. Ar</w:t>
      </w:r>
      <w:r w:rsidR="00A45293">
        <w:t>i</w:t>
      </w:r>
      <w:r w:rsidR="006977D4">
        <w:t xml:space="preserve">. Two additional panels are scheduled </w:t>
      </w:r>
      <w:r w:rsidR="006977D4" w:rsidRPr="006A2E4A">
        <w:t>for April 3 and April 17</w:t>
      </w:r>
      <w:r w:rsidR="00602B73" w:rsidRPr="006A2E4A">
        <w:t>. A</w:t>
      </w:r>
      <w:r w:rsidR="006977D4" w:rsidRPr="006A2E4A">
        <w:t>n</w:t>
      </w:r>
      <w:r w:rsidR="006977D4">
        <w:t xml:space="preserve">nouncements for these events will be </w:t>
      </w:r>
      <w:r w:rsidR="00775D7F">
        <w:t>made</w:t>
      </w:r>
      <w:r w:rsidR="006977D4">
        <w:t xml:space="preserve"> next week.</w:t>
      </w:r>
    </w:p>
    <w:p w14:paraId="68C95510" w14:textId="77777777" w:rsidR="00BB435D" w:rsidRDefault="0084600F" w:rsidP="00BB435D">
      <w:pPr>
        <w:pStyle w:val="NoSpacing"/>
        <w:numPr>
          <w:ilvl w:val="4"/>
          <w:numId w:val="17"/>
        </w:numPr>
      </w:pPr>
      <w:r>
        <w:t xml:space="preserve">Dr. Ari reminded the council </w:t>
      </w:r>
      <w:r w:rsidR="00076A58">
        <w:t>of</w:t>
      </w:r>
      <w:r>
        <w:t xml:space="preserve"> the </w:t>
      </w:r>
      <w:r w:rsidR="006977D4">
        <w:t xml:space="preserve">virtual Grant Writing Training Program, scheduled </w:t>
      </w:r>
      <w:r w:rsidR="006977D4" w:rsidRPr="006A2E4A">
        <w:t xml:space="preserve">for March 6, </w:t>
      </w:r>
      <w:r w:rsidRPr="006A2E4A">
        <w:t>and</w:t>
      </w:r>
      <w:r>
        <w:t xml:space="preserve"> it </w:t>
      </w:r>
      <w:r w:rsidR="006977D4">
        <w:t>received tremendous interest. After the announcement</w:t>
      </w:r>
      <w:r w:rsidR="006A2E4A">
        <w:t xml:space="preserve">, </w:t>
      </w:r>
      <w:r w:rsidR="006977D4">
        <w:t xml:space="preserve">127 faculty members representing 34 </w:t>
      </w:r>
      <w:r w:rsidR="006A2E4A">
        <w:t xml:space="preserve">different </w:t>
      </w:r>
      <w:r w:rsidR="006977D4">
        <w:t>institutions across the United States</w:t>
      </w:r>
      <w:r w:rsidR="006A2E4A">
        <w:t>,</w:t>
      </w:r>
      <w:r w:rsidR="006977D4">
        <w:t xml:space="preserve"> registered for the program. </w:t>
      </w:r>
      <w:r w:rsidR="00267600">
        <w:t>CHP faculty still ha</w:t>
      </w:r>
      <w:r w:rsidR="006A2E4A">
        <w:t>ve</w:t>
      </w:r>
      <w:r w:rsidR="00267600">
        <w:t xml:space="preserve"> the </w:t>
      </w:r>
      <w:r w:rsidR="00076A58">
        <w:t>opportunity to participate</w:t>
      </w:r>
      <w:r w:rsidR="006A2E4A">
        <w:t xml:space="preserve">, even </w:t>
      </w:r>
      <w:r w:rsidR="00076A58">
        <w:t>though registration is now closed</w:t>
      </w:r>
      <w:r w:rsidR="006977D4">
        <w:t xml:space="preserve">. </w:t>
      </w:r>
      <w:r w:rsidR="00A12081">
        <w:t>Please contact</w:t>
      </w:r>
      <w:r w:rsidR="006977D4">
        <w:t xml:space="preserve"> </w:t>
      </w:r>
      <w:r w:rsidR="00A12081">
        <w:t xml:space="preserve">Dr. </w:t>
      </w:r>
      <w:r w:rsidR="006977D4">
        <w:t>Ari directly for access to the program.</w:t>
      </w:r>
    </w:p>
    <w:p w14:paraId="4173224E" w14:textId="5F26A65E" w:rsidR="005F4BD2" w:rsidRDefault="00423AEC" w:rsidP="00BB435D">
      <w:pPr>
        <w:pStyle w:val="NoSpacing"/>
        <w:numPr>
          <w:ilvl w:val="4"/>
          <w:numId w:val="17"/>
        </w:numPr>
      </w:pPr>
      <w:r w:rsidRPr="00BB435D">
        <w:rPr>
          <w:u w:val="single"/>
        </w:rPr>
        <w:t>Spring Research Forum:</w:t>
      </w:r>
      <w:r w:rsidRPr="00423AEC">
        <w:t xml:space="preserve"> </w:t>
      </w:r>
      <w:r w:rsidR="006977D4">
        <w:t xml:space="preserve">Faculty are strongly encouraged to participate in the CHP </w:t>
      </w:r>
      <w:r>
        <w:t>S</w:t>
      </w:r>
      <w:r w:rsidR="006977D4">
        <w:t xml:space="preserve">pring </w:t>
      </w:r>
      <w:r>
        <w:t>R</w:t>
      </w:r>
      <w:r w:rsidR="006977D4">
        <w:t xml:space="preserve">esearch </w:t>
      </w:r>
      <w:r>
        <w:t>F</w:t>
      </w:r>
      <w:r w:rsidR="006977D4">
        <w:t xml:space="preserve">orum </w:t>
      </w:r>
      <w:r>
        <w:t xml:space="preserve">- </w:t>
      </w:r>
      <w:r w:rsidR="006977D4">
        <w:t>April</w:t>
      </w:r>
      <w:r w:rsidR="00076A58">
        <w:t xml:space="preserve"> 23</w:t>
      </w:r>
      <w:r w:rsidR="006977D4">
        <w:t>. Department chairs and their faculty are invited to submit abstracts</w:t>
      </w:r>
      <w:r>
        <w:t xml:space="preserve"> </w:t>
      </w:r>
      <w:r w:rsidR="006977D4">
        <w:t xml:space="preserve">with </w:t>
      </w:r>
      <w:r>
        <w:t>a</w:t>
      </w:r>
      <w:r w:rsidR="006977D4">
        <w:t xml:space="preserve"> deadline </w:t>
      </w:r>
      <w:r>
        <w:t>s</w:t>
      </w:r>
      <w:r w:rsidR="006977D4">
        <w:t xml:space="preserve">ubmission </w:t>
      </w:r>
      <w:r>
        <w:t>of</w:t>
      </w:r>
      <w:r w:rsidR="006977D4">
        <w:t xml:space="preserve"> March 9. This event provides an excellent opportunity for researchers to showcase their work and engage with colleagues across disciplines.</w:t>
      </w:r>
    </w:p>
    <w:p w14:paraId="6E686AC6" w14:textId="6263299B" w:rsidR="002937F1" w:rsidRDefault="006F6CAC" w:rsidP="00C905A5">
      <w:pPr>
        <w:pStyle w:val="NoSpacing"/>
        <w:ind w:left="1080"/>
      </w:pPr>
      <w:r w:rsidRPr="002666D5">
        <w:rPr>
          <w:u w:val="single"/>
        </w:rPr>
        <w:t>PT</w:t>
      </w:r>
      <w:r w:rsidR="002666D5" w:rsidRPr="002666D5">
        <w:rPr>
          <w:u w:val="single"/>
        </w:rPr>
        <w:t>:</w:t>
      </w:r>
      <w:r w:rsidR="002666D5">
        <w:t xml:space="preserve"> </w:t>
      </w:r>
      <w:r w:rsidR="00B807BE">
        <w:t>Dr. Karen Gibbs informed the council members of a</w:t>
      </w:r>
      <w:r w:rsidR="00C905A5">
        <w:t xml:space="preserve"> workshop scheduled for March 5</w:t>
      </w:r>
      <w:r w:rsidR="00617FF9">
        <w:t xml:space="preserve"> from 12</w:t>
      </w:r>
      <w:r w:rsidR="007D07FB">
        <w:t xml:space="preserve">:00 p.m. </w:t>
      </w:r>
      <w:r w:rsidR="00617FF9">
        <w:t>-</w:t>
      </w:r>
      <w:r w:rsidR="007D07FB">
        <w:t xml:space="preserve"> </w:t>
      </w:r>
      <w:r w:rsidR="00617FF9">
        <w:t>12:45</w:t>
      </w:r>
      <w:r w:rsidR="007D07FB">
        <w:t xml:space="preserve"> p.m.</w:t>
      </w:r>
      <w:r w:rsidR="00617FF9">
        <w:t xml:space="preserve"> </w:t>
      </w:r>
      <w:r w:rsidR="005A181D">
        <w:t>in Avery 252</w:t>
      </w:r>
      <w:r w:rsidR="00C905A5">
        <w:t xml:space="preserve"> </w:t>
      </w:r>
      <w:r w:rsidR="006D7822">
        <w:t xml:space="preserve">(RRC) </w:t>
      </w:r>
      <w:r w:rsidR="003820F6" w:rsidRPr="003820F6">
        <w:t>to explore developing open-source Anatomy VR application</w:t>
      </w:r>
      <w:r w:rsidR="002D3214">
        <w:t>s</w:t>
      </w:r>
      <w:r w:rsidR="00221F5B">
        <w:t xml:space="preserve"> with Dr. </w:t>
      </w:r>
      <w:r w:rsidR="00750B7C">
        <w:t>Khoi Nguyen</w:t>
      </w:r>
      <w:r w:rsidR="009052AE">
        <w:t xml:space="preserve">. </w:t>
      </w:r>
      <w:r w:rsidR="005A181D">
        <w:t xml:space="preserve">CHP Faculty, </w:t>
      </w:r>
      <w:r w:rsidR="005A181D" w:rsidRPr="00B65C42">
        <w:t>DIA/GIAs are</w:t>
      </w:r>
      <w:r w:rsidR="005A181D">
        <w:t xml:space="preserve"> invited</w:t>
      </w:r>
      <w:r w:rsidR="0077663C">
        <w:t xml:space="preserve"> and s</w:t>
      </w:r>
      <w:r w:rsidR="00905C38">
        <w:t xml:space="preserve">tipends are </w:t>
      </w:r>
      <w:r w:rsidR="0077663C">
        <w:t xml:space="preserve">currently </w:t>
      </w:r>
      <w:r w:rsidR="00905C38">
        <w:t xml:space="preserve">available. </w:t>
      </w:r>
      <w:r w:rsidR="00606883">
        <w:t xml:space="preserve">Chairs were asked to </w:t>
      </w:r>
      <w:r w:rsidR="0077663C">
        <w:t xml:space="preserve">please </w:t>
      </w:r>
      <w:r w:rsidR="00606883">
        <w:t>let their faculty</w:t>
      </w:r>
      <w:r w:rsidR="0077663C">
        <w:t xml:space="preserve"> and </w:t>
      </w:r>
      <w:r w:rsidR="00606883">
        <w:t xml:space="preserve">students know. </w:t>
      </w:r>
    </w:p>
    <w:p w14:paraId="65F269EC" w14:textId="7F52EE30" w:rsidR="001A0FE3" w:rsidRDefault="00D86B26" w:rsidP="00AD0CC8">
      <w:pPr>
        <w:pStyle w:val="NoSpacing"/>
        <w:ind w:left="1080"/>
      </w:pPr>
      <w:r>
        <w:t xml:space="preserve">Dr. Cristian Lieneck is coordinating the </w:t>
      </w:r>
      <w:r w:rsidR="001A0FE3" w:rsidRPr="00CF34BE">
        <w:t>DSc</w:t>
      </w:r>
      <w:r w:rsidR="001A0FE3">
        <w:t xml:space="preserve"> </w:t>
      </w:r>
      <w:r w:rsidR="00F9065B">
        <w:t>s</w:t>
      </w:r>
      <w:r w:rsidR="001A0FE3">
        <w:t xml:space="preserve">ite </w:t>
      </w:r>
      <w:r w:rsidR="00F9065B">
        <w:t>v</w:t>
      </w:r>
      <w:r w:rsidR="001A0FE3">
        <w:t>isit</w:t>
      </w:r>
      <w:r>
        <w:t xml:space="preserve"> with the </w:t>
      </w:r>
      <w:r w:rsidR="009E1C6C" w:rsidRPr="009E1C6C">
        <w:t xml:space="preserve">Office of Curriculum and Academic Programs (OCAP) </w:t>
      </w:r>
      <w:r w:rsidR="002A5D36">
        <w:t xml:space="preserve">and </w:t>
      </w:r>
      <w:r w:rsidR="00281B74">
        <w:t>THCEB</w:t>
      </w:r>
      <w:r w:rsidR="005E1C08">
        <w:t xml:space="preserve">. Dr. </w:t>
      </w:r>
      <w:r w:rsidR="00F3207A">
        <w:t>K</w:t>
      </w:r>
      <w:r w:rsidR="0080647B">
        <w:t>a</w:t>
      </w:r>
      <w:r w:rsidR="00F3207A">
        <w:t xml:space="preserve">ren </w:t>
      </w:r>
      <w:r w:rsidR="005E1C08">
        <w:t>Gibbs</w:t>
      </w:r>
      <w:r w:rsidR="00E7586B">
        <w:t>, Dr. Angela Rich</w:t>
      </w:r>
      <w:r w:rsidR="00902351">
        <w:t xml:space="preserve">, and Dr. Lois Stickley </w:t>
      </w:r>
      <w:r w:rsidR="00CF34BE">
        <w:t xml:space="preserve">from PT </w:t>
      </w:r>
      <w:r w:rsidR="00902351">
        <w:t xml:space="preserve">will provide assistance </w:t>
      </w:r>
      <w:r w:rsidR="00A04A73">
        <w:t>with</w:t>
      </w:r>
      <w:r w:rsidR="00902351">
        <w:t xml:space="preserve"> the concentration they developed under the </w:t>
      </w:r>
      <w:r w:rsidR="00E7586B">
        <w:t>DSc program</w:t>
      </w:r>
      <w:r w:rsidR="005E1C08">
        <w:t xml:space="preserve">. </w:t>
      </w:r>
      <w:r w:rsidR="002A5D36">
        <w:t>The</w:t>
      </w:r>
      <w:r w:rsidR="005E1C08">
        <w:t xml:space="preserve"> remaining logistics </w:t>
      </w:r>
      <w:r w:rsidR="002A5D36">
        <w:t xml:space="preserve">of the site visit </w:t>
      </w:r>
      <w:r w:rsidR="005E1C08">
        <w:t xml:space="preserve">will be handled </w:t>
      </w:r>
      <w:r w:rsidR="00686041">
        <w:t xml:space="preserve">by </w:t>
      </w:r>
      <w:r w:rsidR="009E1C6C">
        <w:t>OCAP.</w:t>
      </w:r>
    </w:p>
    <w:p w14:paraId="32439389" w14:textId="0095E522" w:rsidR="00F35453" w:rsidRDefault="00A04A73" w:rsidP="004655A3">
      <w:pPr>
        <w:pStyle w:val="NoSpacing"/>
        <w:ind w:left="1080"/>
      </w:pPr>
      <w:r w:rsidRPr="00A04A73">
        <w:rPr>
          <w:u w:val="single"/>
        </w:rPr>
        <w:t>NURS</w:t>
      </w:r>
      <w:r>
        <w:t xml:space="preserve">: </w:t>
      </w:r>
      <w:r w:rsidR="002A5D36">
        <w:t>Dr. Theresa Garcia reported that</w:t>
      </w:r>
      <w:r w:rsidR="00FB09FE">
        <w:t xml:space="preserve"> the School of Nursing </w:t>
      </w:r>
      <w:r w:rsidR="00316D2D">
        <w:t xml:space="preserve">hired </w:t>
      </w:r>
      <w:r w:rsidR="00077EB8">
        <w:t>Dr. Monica Hughes as the</w:t>
      </w:r>
      <w:r w:rsidR="00316D2D">
        <w:t xml:space="preserve"> Assistant Director for the school</w:t>
      </w:r>
      <w:r w:rsidR="00902351">
        <w:t>,</w:t>
      </w:r>
      <w:r w:rsidR="00CE69A6">
        <w:t xml:space="preserve"> effective </w:t>
      </w:r>
      <w:r w:rsidR="00077EB8">
        <w:t>as of</w:t>
      </w:r>
      <w:r>
        <w:t xml:space="preserve"> </w:t>
      </w:r>
      <w:r w:rsidR="00CE69A6">
        <w:t>March 1</w:t>
      </w:r>
      <w:r w:rsidR="00316D2D">
        <w:t xml:space="preserve">. </w:t>
      </w:r>
      <w:r w:rsidR="00F72DBF">
        <w:t xml:space="preserve">Dr. </w:t>
      </w:r>
      <w:r w:rsidR="001F7B08">
        <w:t xml:space="preserve">Theresa </w:t>
      </w:r>
      <w:r w:rsidR="00F72DBF">
        <w:t xml:space="preserve">Garcia also </w:t>
      </w:r>
      <w:r>
        <w:t>informed us</w:t>
      </w:r>
      <w:r w:rsidR="00F72DBF">
        <w:t xml:space="preserve"> that </w:t>
      </w:r>
      <w:r>
        <w:t xml:space="preserve">Mr. </w:t>
      </w:r>
      <w:r w:rsidR="00CE69A6">
        <w:t>Ricardo Sotom</w:t>
      </w:r>
      <w:r w:rsidR="00844342">
        <w:t>ayor</w:t>
      </w:r>
      <w:r w:rsidR="00CE69A6">
        <w:t xml:space="preserve"> has been promoted to the Laboratory Manager</w:t>
      </w:r>
      <w:r w:rsidR="004655A3">
        <w:t xml:space="preserve"> position. </w:t>
      </w:r>
      <w:r w:rsidR="00CE69A6">
        <w:t>Congratulations</w:t>
      </w:r>
      <w:r w:rsidR="00077EB8">
        <w:t xml:space="preserve"> to both Monica and Ricardo</w:t>
      </w:r>
      <w:r w:rsidR="00CE69A6">
        <w:t xml:space="preserve">! </w:t>
      </w:r>
    </w:p>
    <w:p w14:paraId="440C9376" w14:textId="77777777" w:rsidR="001C2E2C" w:rsidRDefault="001C2E2C" w:rsidP="004655A3">
      <w:pPr>
        <w:pStyle w:val="NoSpacing"/>
        <w:ind w:left="1080"/>
        <w:rPr>
          <w:b/>
          <w:bCs/>
        </w:rPr>
      </w:pPr>
    </w:p>
    <w:p w14:paraId="38C28EF6" w14:textId="1A9F1FF9" w:rsidR="00F35453" w:rsidRDefault="00F35453" w:rsidP="001719D8">
      <w:pPr>
        <w:pStyle w:val="NoSpacing"/>
        <w:ind w:left="720"/>
        <w:rPr>
          <w:b/>
          <w:bCs/>
        </w:rPr>
      </w:pPr>
      <w:r>
        <w:rPr>
          <w:b/>
          <w:bCs/>
        </w:rPr>
        <w:t>Off Agenda</w:t>
      </w:r>
    </w:p>
    <w:p w14:paraId="5EB39CFF" w14:textId="6BFD30A0" w:rsidR="001C2E2C" w:rsidRPr="00594DA8" w:rsidRDefault="001C2E2C" w:rsidP="001719D8">
      <w:pPr>
        <w:pStyle w:val="NoSpacing"/>
        <w:numPr>
          <w:ilvl w:val="0"/>
          <w:numId w:val="18"/>
        </w:numPr>
      </w:pPr>
      <w:r w:rsidRPr="00594DA8">
        <w:t xml:space="preserve">The next Associate Dean interview candidate will visit on February </w:t>
      </w:r>
      <w:r w:rsidR="00594DA8" w:rsidRPr="00594DA8">
        <w:t xml:space="preserve">25. </w:t>
      </w:r>
    </w:p>
    <w:sectPr w:rsidR="001C2E2C" w:rsidRPr="00594DA8" w:rsidSect="009E6E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D838" w14:textId="77777777" w:rsidR="00AB7575" w:rsidRDefault="00AB7575" w:rsidP="00CE06A4">
      <w:pPr>
        <w:spacing w:after="0" w:line="240" w:lineRule="auto"/>
      </w:pPr>
      <w:r>
        <w:separator/>
      </w:r>
    </w:p>
  </w:endnote>
  <w:endnote w:type="continuationSeparator" w:id="0">
    <w:p w14:paraId="5B494222" w14:textId="77777777" w:rsidR="00AB7575" w:rsidRDefault="00AB7575" w:rsidP="00CE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86C2" w14:textId="77777777" w:rsidR="00AB7575" w:rsidRDefault="00AB7575" w:rsidP="00CE06A4">
      <w:pPr>
        <w:spacing w:after="0" w:line="240" w:lineRule="auto"/>
      </w:pPr>
      <w:r>
        <w:separator/>
      </w:r>
    </w:p>
  </w:footnote>
  <w:footnote w:type="continuationSeparator" w:id="0">
    <w:p w14:paraId="5D5D5C3C" w14:textId="77777777" w:rsidR="00AB7575" w:rsidRDefault="00AB7575" w:rsidP="00CE0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9B0" w14:textId="23ACE82D" w:rsidR="00CE06A4" w:rsidRDefault="00CE06A4" w:rsidP="00CE06A4">
    <w:pPr>
      <w:pStyle w:val="Header"/>
      <w:jc w:val="center"/>
    </w:pPr>
  </w:p>
  <w:p w14:paraId="46081861" w14:textId="77777777" w:rsidR="00CE06A4" w:rsidRDefault="00CE0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F505" w14:textId="6CE3E42F" w:rsidR="009E6EBC" w:rsidRDefault="009E6EBC">
    <w:pPr>
      <w:pStyle w:val="Header"/>
    </w:pPr>
    <w:r>
      <w:rPr>
        <w:noProof/>
      </w:rPr>
      <w:drawing>
        <wp:anchor distT="0" distB="0" distL="114300" distR="114300" simplePos="0" relativeHeight="251658240" behindDoc="1" locked="0" layoutInCell="1" allowOverlap="1" wp14:anchorId="24FDD037" wp14:editId="08BC666A">
          <wp:simplePos x="0" y="0"/>
          <wp:positionH relativeFrom="margin">
            <wp:align>center</wp:align>
          </wp:positionH>
          <wp:positionV relativeFrom="page">
            <wp:posOffset>295275</wp:posOffset>
          </wp:positionV>
          <wp:extent cx="2840990" cy="518160"/>
          <wp:effectExtent l="0" t="0" r="0" b="0"/>
          <wp:wrapTight wrapText="bothSides">
            <wp:wrapPolygon edited="0">
              <wp:start x="1593" y="1588"/>
              <wp:lineTo x="435" y="7941"/>
              <wp:lineTo x="869" y="19059"/>
              <wp:lineTo x="3186" y="19059"/>
              <wp:lineTo x="20712" y="16676"/>
              <wp:lineTo x="21001" y="12706"/>
              <wp:lineTo x="20422" y="10324"/>
              <wp:lineTo x="16656" y="1588"/>
              <wp:lineTo x="1593" y="1588"/>
            </wp:wrapPolygon>
          </wp:wrapTight>
          <wp:docPr id="1085743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5181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BC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156B9"/>
    <w:multiLevelType w:val="hybridMultilevel"/>
    <w:tmpl w:val="6C2080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A53CF"/>
    <w:multiLevelType w:val="hybridMultilevel"/>
    <w:tmpl w:val="E304B3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30316E"/>
    <w:multiLevelType w:val="multilevel"/>
    <w:tmpl w:val="EE70C5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C5126"/>
    <w:multiLevelType w:val="hybridMultilevel"/>
    <w:tmpl w:val="4E98ACBC"/>
    <w:lvl w:ilvl="0" w:tplc="50CE56A2">
      <w:start w:val="1"/>
      <w:numFmt w:val="upperRoman"/>
      <w:lvlText w:val="%1."/>
      <w:lvlJc w:val="left"/>
      <w:pPr>
        <w:ind w:left="720" w:hanging="720"/>
      </w:pPr>
      <w:rPr>
        <w:rFonts w:hint="default"/>
        <w:b/>
        <w:bCs/>
      </w:rPr>
    </w:lvl>
    <w:lvl w:ilvl="1" w:tplc="E260281A">
      <w:start w:val="1"/>
      <w:numFmt w:val="decimal"/>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2343D0"/>
    <w:multiLevelType w:val="hybridMultilevel"/>
    <w:tmpl w:val="824AEE5C"/>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770734"/>
    <w:multiLevelType w:val="multilevel"/>
    <w:tmpl w:val="3946B3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6702BD"/>
    <w:multiLevelType w:val="hybridMultilevel"/>
    <w:tmpl w:val="E96EA442"/>
    <w:lvl w:ilvl="0" w:tplc="FFFFFFF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F290099"/>
    <w:multiLevelType w:val="hybridMultilevel"/>
    <w:tmpl w:val="4ACE25D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2A70F1"/>
    <w:multiLevelType w:val="hybridMultilevel"/>
    <w:tmpl w:val="328699CE"/>
    <w:lvl w:ilvl="0" w:tplc="E260281A">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C9559F"/>
    <w:multiLevelType w:val="hybridMultilevel"/>
    <w:tmpl w:val="C0CAAD0A"/>
    <w:lvl w:ilvl="0" w:tplc="D96EEDE6">
      <w:start w:val="1"/>
      <w:numFmt w:val="decimal"/>
      <w:lvlText w:val="%1."/>
      <w:lvlJc w:val="left"/>
      <w:pPr>
        <w:ind w:left="108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43099"/>
    <w:multiLevelType w:val="hybridMultilevel"/>
    <w:tmpl w:val="232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E658A0"/>
    <w:multiLevelType w:val="hybridMultilevel"/>
    <w:tmpl w:val="6186CBBA"/>
    <w:lvl w:ilvl="0" w:tplc="04090019">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Letter"/>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B228AE"/>
    <w:multiLevelType w:val="hybridMultilevel"/>
    <w:tmpl w:val="6EB211D8"/>
    <w:lvl w:ilvl="0" w:tplc="6A8E56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A336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8BE1277"/>
    <w:multiLevelType w:val="hybridMultilevel"/>
    <w:tmpl w:val="80861434"/>
    <w:lvl w:ilvl="0" w:tplc="E3AE0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C51C1C"/>
    <w:multiLevelType w:val="hybridMultilevel"/>
    <w:tmpl w:val="E96EA442"/>
    <w:lvl w:ilvl="0" w:tplc="E438BC2C">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D46BBE"/>
    <w:multiLevelType w:val="hybridMultilevel"/>
    <w:tmpl w:val="4E661D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978563">
    <w:abstractNumId w:val="4"/>
  </w:num>
  <w:num w:numId="2" w16cid:durableId="134228103">
    <w:abstractNumId w:val="16"/>
  </w:num>
  <w:num w:numId="3" w16cid:durableId="1370297027">
    <w:abstractNumId w:val="15"/>
  </w:num>
  <w:num w:numId="4" w16cid:durableId="1732801251">
    <w:abstractNumId w:val="13"/>
  </w:num>
  <w:num w:numId="5" w16cid:durableId="602956812">
    <w:abstractNumId w:val="17"/>
  </w:num>
  <w:num w:numId="6" w16cid:durableId="1213343844">
    <w:abstractNumId w:val="12"/>
  </w:num>
  <w:num w:numId="7" w16cid:durableId="914390447">
    <w:abstractNumId w:val="7"/>
  </w:num>
  <w:num w:numId="8" w16cid:durableId="110636409">
    <w:abstractNumId w:val="8"/>
  </w:num>
  <w:num w:numId="9" w16cid:durableId="1391076526">
    <w:abstractNumId w:val="11"/>
  </w:num>
  <w:num w:numId="10" w16cid:durableId="1192458456">
    <w:abstractNumId w:val="10"/>
  </w:num>
  <w:num w:numId="11" w16cid:durableId="1322655896">
    <w:abstractNumId w:val="0"/>
  </w:num>
  <w:num w:numId="12" w16cid:durableId="703750567">
    <w:abstractNumId w:val="5"/>
  </w:num>
  <w:num w:numId="13" w16cid:durableId="1362705188">
    <w:abstractNumId w:val="1"/>
  </w:num>
  <w:num w:numId="14" w16cid:durableId="214776110">
    <w:abstractNumId w:val="3"/>
  </w:num>
  <w:num w:numId="15" w16cid:durableId="1411195485">
    <w:abstractNumId w:val="2"/>
  </w:num>
  <w:num w:numId="16" w16cid:durableId="1698431381">
    <w:abstractNumId w:val="14"/>
  </w:num>
  <w:num w:numId="17" w16cid:durableId="766313118">
    <w:abstractNumId w:val="6"/>
  </w:num>
  <w:num w:numId="18" w16cid:durableId="2612998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53"/>
    <w:rsid w:val="00001544"/>
    <w:rsid w:val="00003EDE"/>
    <w:rsid w:val="00004505"/>
    <w:rsid w:val="00004E74"/>
    <w:rsid w:val="0001322A"/>
    <w:rsid w:val="00016937"/>
    <w:rsid w:val="00023E92"/>
    <w:rsid w:val="000259B0"/>
    <w:rsid w:val="00031481"/>
    <w:rsid w:val="0003336F"/>
    <w:rsid w:val="00036DD5"/>
    <w:rsid w:val="0004030B"/>
    <w:rsid w:val="00043A59"/>
    <w:rsid w:val="00043F1D"/>
    <w:rsid w:val="00044C56"/>
    <w:rsid w:val="000450A7"/>
    <w:rsid w:val="00045395"/>
    <w:rsid w:val="0004701E"/>
    <w:rsid w:val="00050D59"/>
    <w:rsid w:val="00057BDB"/>
    <w:rsid w:val="000639C6"/>
    <w:rsid w:val="00064B92"/>
    <w:rsid w:val="000651F1"/>
    <w:rsid w:val="0006675F"/>
    <w:rsid w:val="000745AB"/>
    <w:rsid w:val="000767A3"/>
    <w:rsid w:val="00076A58"/>
    <w:rsid w:val="00077EB8"/>
    <w:rsid w:val="0008119A"/>
    <w:rsid w:val="0008722F"/>
    <w:rsid w:val="0008738A"/>
    <w:rsid w:val="00090D52"/>
    <w:rsid w:val="00093761"/>
    <w:rsid w:val="00094F14"/>
    <w:rsid w:val="0009554E"/>
    <w:rsid w:val="00096E71"/>
    <w:rsid w:val="00097377"/>
    <w:rsid w:val="000A67B5"/>
    <w:rsid w:val="000B1C16"/>
    <w:rsid w:val="000B2086"/>
    <w:rsid w:val="000B258F"/>
    <w:rsid w:val="000B3B03"/>
    <w:rsid w:val="000B63FF"/>
    <w:rsid w:val="000C169F"/>
    <w:rsid w:val="000C194E"/>
    <w:rsid w:val="000C2C22"/>
    <w:rsid w:val="000C50E4"/>
    <w:rsid w:val="000C5D49"/>
    <w:rsid w:val="000C64B9"/>
    <w:rsid w:val="000C6596"/>
    <w:rsid w:val="000C6CBD"/>
    <w:rsid w:val="000D6823"/>
    <w:rsid w:val="000E3367"/>
    <w:rsid w:val="000E5AE4"/>
    <w:rsid w:val="000F1D30"/>
    <w:rsid w:val="000F3CD5"/>
    <w:rsid w:val="000F4C48"/>
    <w:rsid w:val="000F52B0"/>
    <w:rsid w:val="000F576B"/>
    <w:rsid w:val="00100CC9"/>
    <w:rsid w:val="001019C0"/>
    <w:rsid w:val="001025BD"/>
    <w:rsid w:val="00103EAF"/>
    <w:rsid w:val="00104CD2"/>
    <w:rsid w:val="00112920"/>
    <w:rsid w:val="0011553B"/>
    <w:rsid w:val="00116026"/>
    <w:rsid w:val="00116ADA"/>
    <w:rsid w:val="00117A25"/>
    <w:rsid w:val="00117AD1"/>
    <w:rsid w:val="00123B68"/>
    <w:rsid w:val="0012677A"/>
    <w:rsid w:val="00126A94"/>
    <w:rsid w:val="001275BF"/>
    <w:rsid w:val="00131BAB"/>
    <w:rsid w:val="001321E1"/>
    <w:rsid w:val="00133576"/>
    <w:rsid w:val="001341CD"/>
    <w:rsid w:val="00135AA2"/>
    <w:rsid w:val="001427D8"/>
    <w:rsid w:val="001435BC"/>
    <w:rsid w:val="001506B0"/>
    <w:rsid w:val="001508B6"/>
    <w:rsid w:val="001512FB"/>
    <w:rsid w:val="00153D09"/>
    <w:rsid w:val="00154F23"/>
    <w:rsid w:val="001609F7"/>
    <w:rsid w:val="001615A1"/>
    <w:rsid w:val="00167685"/>
    <w:rsid w:val="00167B82"/>
    <w:rsid w:val="0017112A"/>
    <w:rsid w:val="001719D8"/>
    <w:rsid w:val="00171E7B"/>
    <w:rsid w:val="00175A1B"/>
    <w:rsid w:val="00177DF7"/>
    <w:rsid w:val="00183C9A"/>
    <w:rsid w:val="0018605E"/>
    <w:rsid w:val="00187258"/>
    <w:rsid w:val="001911D9"/>
    <w:rsid w:val="001929C8"/>
    <w:rsid w:val="00193C4D"/>
    <w:rsid w:val="00195C3B"/>
    <w:rsid w:val="00196470"/>
    <w:rsid w:val="001966E4"/>
    <w:rsid w:val="00197049"/>
    <w:rsid w:val="00197FC4"/>
    <w:rsid w:val="001A0A4A"/>
    <w:rsid w:val="001A0FE3"/>
    <w:rsid w:val="001A1D86"/>
    <w:rsid w:val="001A2919"/>
    <w:rsid w:val="001B17F1"/>
    <w:rsid w:val="001B316A"/>
    <w:rsid w:val="001B3F86"/>
    <w:rsid w:val="001B46EE"/>
    <w:rsid w:val="001B6DD4"/>
    <w:rsid w:val="001C00AB"/>
    <w:rsid w:val="001C1A27"/>
    <w:rsid w:val="001C2E2C"/>
    <w:rsid w:val="001C3150"/>
    <w:rsid w:val="001C6029"/>
    <w:rsid w:val="001C6174"/>
    <w:rsid w:val="001C775F"/>
    <w:rsid w:val="001D0B5D"/>
    <w:rsid w:val="001D3375"/>
    <w:rsid w:val="001D4CAB"/>
    <w:rsid w:val="001E00DF"/>
    <w:rsid w:val="001E14D2"/>
    <w:rsid w:val="001E46E2"/>
    <w:rsid w:val="001F2555"/>
    <w:rsid w:val="001F2574"/>
    <w:rsid w:val="001F2C9D"/>
    <w:rsid w:val="001F7B08"/>
    <w:rsid w:val="00202E47"/>
    <w:rsid w:val="00204F73"/>
    <w:rsid w:val="00206AA8"/>
    <w:rsid w:val="00206D34"/>
    <w:rsid w:val="002134EF"/>
    <w:rsid w:val="0021672C"/>
    <w:rsid w:val="002171E2"/>
    <w:rsid w:val="00217347"/>
    <w:rsid w:val="00220368"/>
    <w:rsid w:val="00220746"/>
    <w:rsid w:val="00221F5B"/>
    <w:rsid w:val="002241F2"/>
    <w:rsid w:val="00224C36"/>
    <w:rsid w:val="00231AA4"/>
    <w:rsid w:val="0023457C"/>
    <w:rsid w:val="00234AC6"/>
    <w:rsid w:val="00236071"/>
    <w:rsid w:val="0023755F"/>
    <w:rsid w:val="0023773C"/>
    <w:rsid w:val="002402B6"/>
    <w:rsid w:val="00243627"/>
    <w:rsid w:val="00247B0D"/>
    <w:rsid w:val="00253966"/>
    <w:rsid w:val="002543B8"/>
    <w:rsid w:val="002549EC"/>
    <w:rsid w:val="00254F25"/>
    <w:rsid w:val="002573FD"/>
    <w:rsid w:val="00257662"/>
    <w:rsid w:val="00260736"/>
    <w:rsid w:val="00261EB4"/>
    <w:rsid w:val="0026244F"/>
    <w:rsid w:val="002634A1"/>
    <w:rsid w:val="002656F0"/>
    <w:rsid w:val="002666D5"/>
    <w:rsid w:val="00267600"/>
    <w:rsid w:val="00271C2C"/>
    <w:rsid w:val="00272693"/>
    <w:rsid w:val="002740DC"/>
    <w:rsid w:val="00274215"/>
    <w:rsid w:val="002817F1"/>
    <w:rsid w:val="00281B74"/>
    <w:rsid w:val="002937F1"/>
    <w:rsid w:val="00293981"/>
    <w:rsid w:val="00297916"/>
    <w:rsid w:val="002A05DB"/>
    <w:rsid w:val="002A150E"/>
    <w:rsid w:val="002A15B0"/>
    <w:rsid w:val="002A3214"/>
    <w:rsid w:val="002A5D36"/>
    <w:rsid w:val="002B0066"/>
    <w:rsid w:val="002B6A80"/>
    <w:rsid w:val="002C076C"/>
    <w:rsid w:val="002C24C1"/>
    <w:rsid w:val="002D3214"/>
    <w:rsid w:val="002D4124"/>
    <w:rsid w:val="002D5067"/>
    <w:rsid w:val="002D64BE"/>
    <w:rsid w:val="002D664D"/>
    <w:rsid w:val="002D670B"/>
    <w:rsid w:val="002E0E32"/>
    <w:rsid w:val="002E1714"/>
    <w:rsid w:val="002E24F7"/>
    <w:rsid w:val="002E3D51"/>
    <w:rsid w:val="002F085F"/>
    <w:rsid w:val="002F0D1A"/>
    <w:rsid w:val="002F550B"/>
    <w:rsid w:val="002F746B"/>
    <w:rsid w:val="00300CB1"/>
    <w:rsid w:val="003049F1"/>
    <w:rsid w:val="00304A40"/>
    <w:rsid w:val="00310591"/>
    <w:rsid w:val="00310D2C"/>
    <w:rsid w:val="00314039"/>
    <w:rsid w:val="00315A7D"/>
    <w:rsid w:val="00316355"/>
    <w:rsid w:val="00316D2D"/>
    <w:rsid w:val="0032085D"/>
    <w:rsid w:val="00321077"/>
    <w:rsid w:val="0032334A"/>
    <w:rsid w:val="00330587"/>
    <w:rsid w:val="00333449"/>
    <w:rsid w:val="00336354"/>
    <w:rsid w:val="00342393"/>
    <w:rsid w:val="0034288A"/>
    <w:rsid w:val="0035429E"/>
    <w:rsid w:val="003606F5"/>
    <w:rsid w:val="003625CC"/>
    <w:rsid w:val="00363D4F"/>
    <w:rsid w:val="00366E26"/>
    <w:rsid w:val="00367D60"/>
    <w:rsid w:val="003734C6"/>
    <w:rsid w:val="00375B25"/>
    <w:rsid w:val="0037794B"/>
    <w:rsid w:val="003820F6"/>
    <w:rsid w:val="00386F28"/>
    <w:rsid w:val="00387F6A"/>
    <w:rsid w:val="003928D5"/>
    <w:rsid w:val="00392BFB"/>
    <w:rsid w:val="00393CFD"/>
    <w:rsid w:val="00397889"/>
    <w:rsid w:val="003A2750"/>
    <w:rsid w:val="003A292E"/>
    <w:rsid w:val="003A3FC9"/>
    <w:rsid w:val="003A6B74"/>
    <w:rsid w:val="003B0E41"/>
    <w:rsid w:val="003B1115"/>
    <w:rsid w:val="003B2265"/>
    <w:rsid w:val="003B35B2"/>
    <w:rsid w:val="003B48C4"/>
    <w:rsid w:val="003B54C1"/>
    <w:rsid w:val="003B6DAB"/>
    <w:rsid w:val="003C0B65"/>
    <w:rsid w:val="003C197A"/>
    <w:rsid w:val="003C2C39"/>
    <w:rsid w:val="003C2F9D"/>
    <w:rsid w:val="003C3D34"/>
    <w:rsid w:val="003D1DE7"/>
    <w:rsid w:val="003D4CD6"/>
    <w:rsid w:val="003D6FE4"/>
    <w:rsid w:val="003E6595"/>
    <w:rsid w:val="003F2B51"/>
    <w:rsid w:val="003F7A36"/>
    <w:rsid w:val="003F7CA0"/>
    <w:rsid w:val="004017AA"/>
    <w:rsid w:val="0040231D"/>
    <w:rsid w:val="00403106"/>
    <w:rsid w:val="00403F50"/>
    <w:rsid w:val="0040585E"/>
    <w:rsid w:val="0041241A"/>
    <w:rsid w:val="00412F45"/>
    <w:rsid w:val="00414D41"/>
    <w:rsid w:val="00420A9D"/>
    <w:rsid w:val="00420DC4"/>
    <w:rsid w:val="00423AEC"/>
    <w:rsid w:val="00427391"/>
    <w:rsid w:val="00427A3B"/>
    <w:rsid w:val="00431B4D"/>
    <w:rsid w:val="00435206"/>
    <w:rsid w:val="00435976"/>
    <w:rsid w:val="00436425"/>
    <w:rsid w:val="0043760B"/>
    <w:rsid w:val="004404F8"/>
    <w:rsid w:val="004405B2"/>
    <w:rsid w:val="00440AC3"/>
    <w:rsid w:val="00443EB5"/>
    <w:rsid w:val="0044501C"/>
    <w:rsid w:val="00450947"/>
    <w:rsid w:val="0045292F"/>
    <w:rsid w:val="0046332D"/>
    <w:rsid w:val="0046341C"/>
    <w:rsid w:val="00463AB1"/>
    <w:rsid w:val="004655A3"/>
    <w:rsid w:val="00465BA4"/>
    <w:rsid w:val="00466A77"/>
    <w:rsid w:val="004672D3"/>
    <w:rsid w:val="00472112"/>
    <w:rsid w:val="004727A7"/>
    <w:rsid w:val="00473903"/>
    <w:rsid w:val="00473967"/>
    <w:rsid w:val="004750FD"/>
    <w:rsid w:val="00484EF1"/>
    <w:rsid w:val="00485BA7"/>
    <w:rsid w:val="004904A9"/>
    <w:rsid w:val="00497346"/>
    <w:rsid w:val="00497879"/>
    <w:rsid w:val="004A55C4"/>
    <w:rsid w:val="004A59F2"/>
    <w:rsid w:val="004B2725"/>
    <w:rsid w:val="004B28D3"/>
    <w:rsid w:val="004B3722"/>
    <w:rsid w:val="004B7B45"/>
    <w:rsid w:val="004C5C49"/>
    <w:rsid w:val="004C6BE5"/>
    <w:rsid w:val="004C7769"/>
    <w:rsid w:val="004C7783"/>
    <w:rsid w:val="004D32BA"/>
    <w:rsid w:val="004D3E98"/>
    <w:rsid w:val="004D53A6"/>
    <w:rsid w:val="004D681E"/>
    <w:rsid w:val="004D6988"/>
    <w:rsid w:val="004E177A"/>
    <w:rsid w:val="004E3DEB"/>
    <w:rsid w:val="004F23FC"/>
    <w:rsid w:val="004F251C"/>
    <w:rsid w:val="004F2DB5"/>
    <w:rsid w:val="004F4174"/>
    <w:rsid w:val="004F6823"/>
    <w:rsid w:val="004F6A32"/>
    <w:rsid w:val="00500828"/>
    <w:rsid w:val="00500D88"/>
    <w:rsid w:val="0050120D"/>
    <w:rsid w:val="00502765"/>
    <w:rsid w:val="00511E92"/>
    <w:rsid w:val="00514571"/>
    <w:rsid w:val="005209F3"/>
    <w:rsid w:val="005223E9"/>
    <w:rsid w:val="00526AAA"/>
    <w:rsid w:val="00527898"/>
    <w:rsid w:val="00527C27"/>
    <w:rsid w:val="00533394"/>
    <w:rsid w:val="00533B4C"/>
    <w:rsid w:val="0053426D"/>
    <w:rsid w:val="005351E9"/>
    <w:rsid w:val="0053551A"/>
    <w:rsid w:val="00535ED3"/>
    <w:rsid w:val="005373A9"/>
    <w:rsid w:val="0054053A"/>
    <w:rsid w:val="00540AD0"/>
    <w:rsid w:val="005427AA"/>
    <w:rsid w:val="005454E8"/>
    <w:rsid w:val="00551541"/>
    <w:rsid w:val="00552753"/>
    <w:rsid w:val="00553419"/>
    <w:rsid w:val="00553C57"/>
    <w:rsid w:val="005542C2"/>
    <w:rsid w:val="00557744"/>
    <w:rsid w:val="0056182D"/>
    <w:rsid w:val="00561C47"/>
    <w:rsid w:val="00562C82"/>
    <w:rsid w:val="00567BBB"/>
    <w:rsid w:val="0057647E"/>
    <w:rsid w:val="00580775"/>
    <w:rsid w:val="00583661"/>
    <w:rsid w:val="0058421C"/>
    <w:rsid w:val="005913D1"/>
    <w:rsid w:val="00593EB1"/>
    <w:rsid w:val="00594688"/>
    <w:rsid w:val="00594DA8"/>
    <w:rsid w:val="005A040A"/>
    <w:rsid w:val="005A181D"/>
    <w:rsid w:val="005A2DF3"/>
    <w:rsid w:val="005A2E38"/>
    <w:rsid w:val="005A2F1F"/>
    <w:rsid w:val="005A4C44"/>
    <w:rsid w:val="005A7AC0"/>
    <w:rsid w:val="005B0770"/>
    <w:rsid w:val="005B2114"/>
    <w:rsid w:val="005B476C"/>
    <w:rsid w:val="005B50BF"/>
    <w:rsid w:val="005B6039"/>
    <w:rsid w:val="005B6AC7"/>
    <w:rsid w:val="005C2EA6"/>
    <w:rsid w:val="005C3817"/>
    <w:rsid w:val="005C3B5C"/>
    <w:rsid w:val="005C4D60"/>
    <w:rsid w:val="005E1C08"/>
    <w:rsid w:val="005E2CA1"/>
    <w:rsid w:val="005E41FA"/>
    <w:rsid w:val="005E4DE5"/>
    <w:rsid w:val="005E5103"/>
    <w:rsid w:val="005E5B1F"/>
    <w:rsid w:val="005F025A"/>
    <w:rsid w:val="005F155B"/>
    <w:rsid w:val="005F3F18"/>
    <w:rsid w:val="005F4BD2"/>
    <w:rsid w:val="005F5EA6"/>
    <w:rsid w:val="00601132"/>
    <w:rsid w:val="00601F58"/>
    <w:rsid w:val="00602B73"/>
    <w:rsid w:val="00603AEA"/>
    <w:rsid w:val="00603CDC"/>
    <w:rsid w:val="00604968"/>
    <w:rsid w:val="00606883"/>
    <w:rsid w:val="00607083"/>
    <w:rsid w:val="00611A6E"/>
    <w:rsid w:val="00611A6F"/>
    <w:rsid w:val="00613C1A"/>
    <w:rsid w:val="00614BDE"/>
    <w:rsid w:val="0061501E"/>
    <w:rsid w:val="00616701"/>
    <w:rsid w:val="00616B82"/>
    <w:rsid w:val="00617FF9"/>
    <w:rsid w:val="00621C9C"/>
    <w:rsid w:val="00623810"/>
    <w:rsid w:val="006244D8"/>
    <w:rsid w:val="00634D80"/>
    <w:rsid w:val="00637A22"/>
    <w:rsid w:val="006416E1"/>
    <w:rsid w:val="00645481"/>
    <w:rsid w:val="00650B38"/>
    <w:rsid w:val="006525C6"/>
    <w:rsid w:val="00652C69"/>
    <w:rsid w:val="00653A16"/>
    <w:rsid w:val="00656101"/>
    <w:rsid w:val="006568DB"/>
    <w:rsid w:val="00657C03"/>
    <w:rsid w:val="00660561"/>
    <w:rsid w:val="00660FD6"/>
    <w:rsid w:val="0066455C"/>
    <w:rsid w:val="006648F7"/>
    <w:rsid w:val="00665A98"/>
    <w:rsid w:val="00666BAC"/>
    <w:rsid w:val="00666D66"/>
    <w:rsid w:val="00667C31"/>
    <w:rsid w:val="00674D94"/>
    <w:rsid w:val="00676C0A"/>
    <w:rsid w:val="0067744D"/>
    <w:rsid w:val="00677FAD"/>
    <w:rsid w:val="00681CF4"/>
    <w:rsid w:val="00682D98"/>
    <w:rsid w:val="00683D33"/>
    <w:rsid w:val="00684338"/>
    <w:rsid w:val="00686041"/>
    <w:rsid w:val="006871C5"/>
    <w:rsid w:val="00687E08"/>
    <w:rsid w:val="00692A4F"/>
    <w:rsid w:val="00692CCC"/>
    <w:rsid w:val="00693AF6"/>
    <w:rsid w:val="00694E61"/>
    <w:rsid w:val="00695427"/>
    <w:rsid w:val="006977D4"/>
    <w:rsid w:val="006A044A"/>
    <w:rsid w:val="006A2E4A"/>
    <w:rsid w:val="006A4DA1"/>
    <w:rsid w:val="006A535B"/>
    <w:rsid w:val="006A6F56"/>
    <w:rsid w:val="006A7ADF"/>
    <w:rsid w:val="006B1E84"/>
    <w:rsid w:val="006B6093"/>
    <w:rsid w:val="006B658E"/>
    <w:rsid w:val="006B7E63"/>
    <w:rsid w:val="006C2F93"/>
    <w:rsid w:val="006C3AEC"/>
    <w:rsid w:val="006C7172"/>
    <w:rsid w:val="006D0C46"/>
    <w:rsid w:val="006D166A"/>
    <w:rsid w:val="006D540B"/>
    <w:rsid w:val="006D7822"/>
    <w:rsid w:val="006E1EAA"/>
    <w:rsid w:val="006E6881"/>
    <w:rsid w:val="006E7118"/>
    <w:rsid w:val="006E73FC"/>
    <w:rsid w:val="006F6CAC"/>
    <w:rsid w:val="007003BC"/>
    <w:rsid w:val="00701115"/>
    <w:rsid w:val="007064E8"/>
    <w:rsid w:val="00710420"/>
    <w:rsid w:val="007109A1"/>
    <w:rsid w:val="007116C0"/>
    <w:rsid w:val="00711892"/>
    <w:rsid w:val="00712298"/>
    <w:rsid w:val="00720361"/>
    <w:rsid w:val="007251F3"/>
    <w:rsid w:val="007262FC"/>
    <w:rsid w:val="00726F70"/>
    <w:rsid w:val="007276F3"/>
    <w:rsid w:val="00727C9C"/>
    <w:rsid w:val="007309B1"/>
    <w:rsid w:val="00731E6A"/>
    <w:rsid w:val="007325E9"/>
    <w:rsid w:val="00733CB3"/>
    <w:rsid w:val="00734227"/>
    <w:rsid w:val="00735EB4"/>
    <w:rsid w:val="00740421"/>
    <w:rsid w:val="0074081B"/>
    <w:rsid w:val="00743425"/>
    <w:rsid w:val="007437D3"/>
    <w:rsid w:val="00743922"/>
    <w:rsid w:val="00743EE6"/>
    <w:rsid w:val="00744714"/>
    <w:rsid w:val="0074542E"/>
    <w:rsid w:val="00745452"/>
    <w:rsid w:val="00745687"/>
    <w:rsid w:val="00745BD5"/>
    <w:rsid w:val="00746023"/>
    <w:rsid w:val="007471FC"/>
    <w:rsid w:val="007509EE"/>
    <w:rsid w:val="00750B7C"/>
    <w:rsid w:val="00752D5A"/>
    <w:rsid w:val="00753B77"/>
    <w:rsid w:val="007548D7"/>
    <w:rsid w:val="00756169"/>
    <w:rsid w:val="00760420"/>
    <w:rsid w:val="007628A4"/>
    <w:rsid w:val="00762AD8"/>
    <w:rsid w:val="00763563"/>
    <w:rsid w:val="00764B95"/>
    <w:rsid w:val="007738A3"/>
    <w:rsid w:val="00775D7F"/>
    <w:rsid w:val="0077663C"/>
    <w:rsid w:val="007768E1"/>
    <w:rsid w:val="00777847"/>
    <w:rsid w:val="00777948"/>
    <w:rsid w:val="00777E6A"/>
    <w:rsid w:val="007815EB"/>
    <w:rsid w:val="00782A4A"/>
    <w:rsid w:val="00785009"/>
    <w:rsid w:val="007853AF"/>
    <w:rsid w:val="00785E24"/>
    <w:rsid w:val="007933F6"/>
    <w:rsid w:val="0079452F"/>
    <w:rsid w:val="0079471E"/>
    <w:rsid w:val="0079795F"/>
    <w:rsid w:val="007A0948"/>
    <w:rsid w:val="007A0D03"/>
    <w:rsid w:val="007A4031"/>
    <w:rsid w:val="007A4193"/>
    <w:rsid w:val="007A4C14"/>
    <w:rsid w:val="007A537E"/>
    <w:rsid w:val="007A5B6E"/>
    <w:rsid w:val="007A6614"/>
    <w:rsid w:val="007A7B99"/>
    <w:rsid w:val="007B0271"/>
    <w:rsid w:val="007B5C1A"/>
    <w:rsid w:val="007C0417"/>
    <w:rsid w:val="007C0606"/>
    <w:rsid w:val="007C0B18"/>
    <w:rsid w:val="007C1951"/>
    <w:rsid w:val="007C1AE5"/>
    <w:rsid w:val="007C2E59"/>
    <w:rsid w:val="007C3024"/>
    <w:rsid w:val="007C4909"/>
    <w:rsid w:val="007D0553"/>
    <w:rsid w:val="007D07FB"/>
    <w:rsid w:val="007D15F4"/>
    <w:rsid w:val="007D5378"/>
    <w:rsid w:val="007D582C"/>
    <w:rsid w:val="007D5B02"/>
    <w:rsid w:val="007D6090"/>
    <w:rsid w:val="007D7624"/>
    <w:rsid w:val="007E4E51"/>
    <w:rsid w:val="007E570C"/>
    <w:rsid w:val="007E5B81"/>
    <w:rsid w:val="007E5E67"/>
    <w:rsid w:val="007E6FF7"/>
    <w:rsid w:val="007F667B"/>
    <w:rsid w:val="007F6ABB"/>
    <w:rsid w:val="00800F55"/>
    <w:rsid w:val="00802317"/>
    <w:rsid w:val="0080333C"/>
    <w:rsid w:val="008041E3"/>
    <w:rsid w:val="00804D6C"/>
    <w:rsid w:val="0080647B"/>
    <w:rsid w:val="00812040"/>
    <w:rsid w:val="0081697F"/>
    <w:rsid w:val="00817401"/>
    <w:rsid w:val="00817848"/>
    <w:rsid w:val="00817F88"/>
    <w:rsid w:val="008211EA"/>
    <w:rsid w:val="00825449"/>
    <w:rsid w:val="008272F4"/>
    <w:rsid w:val="008306D4"/>
    <w:rsid w:val="00833D72"/>
    <w:rsid w:val="00840614"/>
    <w:rsid w:val="00841151"/>
    <w:rsid w:val="00841993"/>
    <w:rsid w:val="00842269"/>
    <w:rsid w:val="00844342"/>
    <w:rsid w:val="008452DE"/>
    <w:rsid w:val="0084600F"/>
    <w:rsid w:val="008469BC"/>
    <w:rsid w:val="008537D9"/>
    <w:rsid w:val="008543D3"/>
    <w:rsid w:val="00855285"/>
    <w:rsid w:val="008554AC"/>
    <w:rsid w:val="00855B36"/>
    <w:rsid w:val="00861A32"/>
    <w:rsid w:val="008623BD"/>
    <w:rsid w:val="00862CE3"/>
    <w:rsid w:val="00864871"/>
    <w:rsid w:val="00864AC5"/>
    <w:rsid w:val="00870071"/>
    <w:rsid w:val="0088239F"/>
    <w:rsid w:val="00887FC7"/>
    <w:rsid w:val="00887FEA"/>
    <w:rsid w:val="00887FF3"/>
    <w:rsid w:val="00892A46"/>
    <w:rsid w:val="008953EB"/>
    <w:rsid w:val="00895817"/>
    <w:rsid w:val="008A1DBF"/>
    <w:rsid w:val="008A3316"/>
    <w:rsid w:val="008A4984"/>
    <w:rsid w:val="008A6F3A"/>
    <w:rsid w:val="008A757E"/>
    <w:rsid w:val="008B2004"/>
    <w:rsid w:val="008B415D"/>
    <w:rsid w:val="008B546F"/>
    <w:rsid w:val="008B6C9B"/>
    <w:rsid w:val="008B7C11"/>
    <w:rsid w:val="008C15B0"/>
    <w:rsid w:val="008C3ED3"/>
    <w:rsid w:val="008C4D93"/>
    <w:rsid w:val="008D2187"/>
    <w:rsid w:val="008D691C"/>
    <w:rsid w:val="008D7BBF"/>
    <w:rsid w:val="008D7F7B"/>
    <w:rsid w:val="008E122D"/>
    <w:rsid w:val="008E43E8"/>
    <w:rsid w:val="008E4915"/>
    <w:rsid w:val="008E6E90"/>
    <w:rsid w:val="008F06E1"/>
    <w:rsid w:val="008F11A3"/>
    <w:rsid w:val="008F20B0"/>
    <w:rsid w:val="008F42E3"/>
    <w:rsid w:val="008F5A66"/>
    <w:rsid w:val="008F62E8"/>
    <w:rsid w:val="009003A3"/>
    <w:rsid w:val="00902351"/>
    <w:rsid w:val="009035BB"/>
    <w:rsid w:val="009052AE"/>
    <w:rsid w:val="00905C38"/>
    <w:rsid w:val="0091026E"/>
    <w:rsid w:val="0091699B"/>
    <w:rsid w:val="00917E8F"/>
    <w:rsid w:val="00920986"/>
    <w:rsid w:val="009216BA"/>
    <w:rsid w:val="00931508"/>
    <w:rsid w:val="00931CE4"/>
    <w:rsid w:val="00932886"/>
    <w:rsid w:val="00943ED3"/>
    <w:rsid w:val="009473C4"/>
    <w:rsid w:val="00952D7B"/>
    <w:rsid w:val="0095749F"/>
    <w:rsid w:val="00960C8F"/>
    <w:rsid w:val="0096647E"/>
    <w:rsid w:val="00970F50"/>
    <w:rsid w:val="0097227C"/>
    <w:rsid w:val="009823B0"/>
    <w:rsid w:val="0098581E"/>
    <w:rsid w:val="009902EC"/>
    <w:rsid w:val="00990B12"/>
    <w:rsid w:val="00990BD6"/>
    <w:rsid w:val="00996881"/>
    <w:rsid w:val="00996F6D"/>
    <w:rsid w:val="00997849"/>
    <w:rsid w:val="00997E00"/>
    <w:rsid w:val="009A0C13"/>
    <w:rsid w:val="009A1601"/>
    <w:rsid w:val="009A5167"/>
    <w:rsid w:val="009A74A6"/>
    <w:rsid w:val="009A7ED7"/>
    <w:rsid w:val="009B048D"/>
    <w:rsid w:val="009B184A"/>
    <w:rsid w:val="009B1AEB"/>
    <w:rsid w:val="009B1B52"/>
    <w:rsid w:val="009B4129"/>
    <w:rsid w:val="009B54AB"/>
    <w:rsid w:val="009C0B28"/>
    <w:rsid w:val="009C5D3A"/>
    <w:rsid w:val="009D39E8"/>
    <w:rsid w:val="009D3ACC"/>
    <w:rsid w:val="009D5DA3"/>
    <w:rsid w:val="009E009A"/>
    <w:rsid w:val="009E1C6C"/>
    <w:rsid w:val="009E278E"/>
    <w:rsid w:val="009E5054"/>
    <w:rsid w:val="009E517E"/>
    <w:rsid w:val="009E5B06"/>
    <w:rsid w:val="009E5DB4"/>
    <w:rsid w:val="009E6EBC"/>
    <w:rsid w:val="009E7456"/>
    <w:rsid w:val="009F0C85"/>
    <w:rsid w:val="009F0E7D"/>
    <w:rsid w:val="009F3E1F"/>
    <w:rsid w:val="009F4596"/>
    <w:rsid w:val="00A04A73"/>
    <w:rsid w:val="00A0623D"/>
    <w:rsid w:val="00A0658B"/>
    <w:rsid w:val="00A12081"/>
    <w:rsid w:val="00A12E30"/>
    <w:rsid w:val="00A17957"/>
    <w:rsid w:val="00A17D42"/>
    <w:rsid w:val="00A21C08"/>
    <w:rsid w:val="00A229C7"/>
    <w:rsid w:val="00A24F46"/>
    <w:rsid w:val="00A27CE8"/>
    <w:rsid w:val="00A30269"/>
    <w:rsid w:val="00A369CF"/>
    <w:rsid w:val="00A37597"/>
    <w:rsid w:val="00A426AE"/>
    <w:rsid w:val="00A43499"/>
    <w:rsid w:val="00A43612"/>
    <w:rsid w:val="00A45293"/>
    <w:rsid w:val="00A462C1"/>
    <w:rsid w:val="00A47F2B"/>
    <w:rsid w:val="00A51327"/>
    <w:rsid w:val="00A51D7A"/>
    <w:rsid w:val="00A51EF3"/>
    <w:rsid w:val="00A60DBF"/>
    <w:rsid w:val="00A63E6A"/>
    <w:rsid w:val="00A65019"/>
    <w:rsid w:val="00A654C1"/>
    <w:rsid w:val="00A67967"/>
    <w:rsid w:val="00A70435"/>
    <w:rsid w:val="00A70548"/>
    <w:rsid w:val="00A709AE"/>
    <w:rsid w:val="00A71CAF"/>
    <w:rsid w:val="00A7215E"/>
    <w:rsid w:val="00A73CB1"/>
    <w:rsid w:val="00A81003"/>
    <w:rsid w:val="00A879E7"/>
    <w:rsid w:val="00A87F6C"/>
    <w:rsid w:val="00A91A01"/>
    <w:rsid w:val="00A944AC"/>
    <w:rsid w:val="00A95ADC"/>
    <w:rsid w:val="00A964EB"/>
    <w:rsid w:val="00A9746D"/>
    <w:rsid w:val="00AA453D"/>
    <w:rsid w:val="00AA52A3"/>
    <w:rsid w:val="00AA54AC"/>
    <w:rsid w:val="00AA669D"/>
    <w:rsid w:val="00AA6F6A"/>
    <w:rsid w:val="00AA7865"/>
    <w:rsid w:val="00AB19BF"/>
    <w:rsid w:val="00AB36C2"/>
    <w:rsid w:val="00AB37FE"/>
    <w:rsid w:val="00AB7575"/>
    <w:rsid w:val="00AC209D"/>
    <w:rsid w:val="00AC2A75"/>
    <w:rsid w:val="00AC2C71"/>
    <w:rsid w:val="00AC79FF"/>
    <w:rsid w:val="00AC7E68"/>
    <w:rsid w:val="00AD0B58"/>
    <w:rsid w:val="00AD0CC8"/>
    <w:rsid w:val="00AD3DEE"/>
    <w:rsid w:val="00AD42E8"/>
    <w:rsid w:val="00AD518A"/>
    <w:rsid w:val="00AE3681"/>
    <w:rsid w:val="00AE4358"/>
    <w:rsid w:val="00AE49C0"/>
    <w:rsid w:val="00AE79F9"/>
    <w:rsid w:val="00AF4A67"/>
    <w:rsid w:val="00AF4D19"/>
    <w:rsid w:val="00AF50A2"/>
    <w:rsid w:val="00B10427"/>
    <w:rsid w:val="00B12201"/>
    <w:rsid w:val="00B12511"/>
    <w:rsid w:val="00B13C86"/>
    <w:rsid w:val="00B13F2F"/>
    <w:rsid w:val="00B1537B"/>
    <w:rsid w:val="00B200E1"/>
    <w:rsid w:val="00B20390"/>
    <w:rsid w:val="00B20599"/>
    <w:rsid w:val="00B230C2"/>
    <w:rsid w:val="00B24280"/>
    <w:rsid w:val="00B2450A"/>
    <w:rsid w:val="00B2593A"/>
    <w:rsid w:val="00B26624"/>
    <w:rsid w:val="00B27DEC"/>
    <w:rsid w:val="00B30EF8"/>
    <w:rsid w:val="00B31211"/>
    <w:rsid w:val="00B37298"/>
    <w:rsid w:val="00B410F5"/>
    <w:rsid w:val="00B41D8F"/>
    <w:rsid w:val="00B43DBF"/>
    <w:rsid w:val="00B45131"/>
    <w:rsid w:val="00B5213A"/>
    <w:rsid w:val="00B52681"/>
    <w:rsid w:val="00B52937"/>
    <w:rsid w:val="00B55289"/>
    <w:rsid w:val="00B566C2"/>
    <w:rsid w:val="00B56838"/>
    <w:rsid w:val="00B56975"/>
    <w:rsid w:val="00B6008C"/>
    <w:rsid w:val="00B60AAC"/>
    <w:rsid w:val="00B62891"/>
    <w:rsid w:val="00B6356F"/>
    <w:rsid w:val="00B64D82"/>
    <w:rsid w:val="00B65C42"/>
    <w:rsid w:val="00B66600"/>
    <w:rsid w:val="00B67D38"/>
    <w:rsid w:val="00B72301"/>
    <w:rsid w:val="00B73D78"/>
    <w:rsid w:val="00B73D7B"/>
    <w:rsid w:val="00B74410"/>
    <w:rsid w:val="00B74D6C"/>
    <w:rsid w:val="00B760DB"/>
    <w:rsid w:val="00B807BE"/>
    <w:rsid w:val="00B81AE5"/>
    <w:rsid w:val="00B828B3"/>
    <w:rsid w:val="00B8413C"/>
    <w:rsid w:val="00B84E1E"/>
    <w:rsid w:val="00B85CCD"/>
    <w:rsid w:val="00B9347C"/>
    <w:rsid w:val="00B94E58"/>
    <w:rsid w:val="00B96E44"/>
    <w:rsid w:val="00B9729E"/>
    <w:rsid w:val="00B97F36"/>
    <w:rsid w:val="00BA0626"/>
    <w:rsid w:val="00BA0F2D"/>
    <w:rsid w:val="00BA753F"/>
    <w:rsid w:val="00BA7726"/>
    <w:rsid w:val="00BB0AF8"/>
    <w:rsid w:val="00BB0C7F"/>
    <w:rsid w:val="00BB19F2"/>
    <w:rsid w:val="00BB302F"/>
    <w:rsid w:val="00BB435D"/>
    <w:rsid w:val="00BB44D2"/>
    <w:rsid w:val="00BB5447"/>
    <w:rsid w:val="00BB76A1"/>
    <w:rsid w:val="00BC11D3"/>
    <w:rsid w:val="00BC29EF"/>
    <w:rsid w:val="00BC2BC6"/>
    <w:rsid w:val="00BC61C2"/>
    <w:rsid w:val="00BD2C4C"/>
    <w:rsid w:val="00BD3888"/>
    <w:rsid w:val="00BD42DA"/>
    <w:rsid w:val="00BD5A2C"/>
    <w:rsid w:val="00BD5BD2"/>
    <w:rsid w:val="00BD66B1"/>
    <w:rsid w:val="00BE2AC1"/>
    <w:rsid w:val="00BE391B"/>
    <w:rsid w:val="00BE51A9"/>
    <w:rsid w:val="00BE67D6"/>
    <w:rsid w:val="00BE6D4F"/>
    <w:rsid w:val="00BF1ABA"/>
    <w:rsid w:val="00BF1D77"/>
    <w:rsid w:val="00BF621A"/>
    <w:rsid w:val="00BF7CE7"/>
    <w:rsid w:val="00C002BE"/>
    <w:rsid w:val="00C02CCB"/>
    <w:rsid w:val="00C0362B"/>
    <w:rsid w:val="00C05D02"/>
    <w:rsid w:val="00C065D2"/>
    <w:rsid w:val="00C066FC"/>
    <w:rsid w:val="00C06E54"/>
    <w:rsid w:val="00C12032"/>
    <w:rsid w:val="00C201C4"/>
    <w:rsid w:val="00C20BEE"/>
    <w:rsid w:val="00C20D1C"/>
    <w:rsid w:val="00C335F8"/>
    <w:rsid w:val="00C35932"/>
    <w:rsid w:val="00C40F78"/>
    <w:rsid w:val="00C4445F"/>
    <w:rsid w:val="00C45555"/>
    <w:rsid w:val="00C4720F"/>
    <w:rsid w:val="00C56413"/>
    <w:rsid w:val="00C60451"/>
    <w:rsid w:val="00C60545"/>
    <w:rsid w:val="00C635E8"/>
    <w:rsid w:val="00C63E47"/>
    <w:rsid w:val="00C66786"/>
    <w:rsid w:val="00C72185"/>
    <w:rsid w:val="00C76128"/>
    <w:rsid w:val="00C767E1"/>
    <w:rsid w:val="00C76A9F"/>
    <w:rsid w:val="00C776ED"/>
    <w:rsid w:val="00C83AD6"/>
    <w:rsid w:val="00C84B82"/>
    <w:rsid w:val="00C905A5"/>
    <w:rsid w:val="00C90F99"/>
    <w:rsid w:val="00C91A58"/>
    <w:rsid w:val="00C964DB"/>
    <w:rsid w:val="00C97590"/>
    <w:rsid w:val="00C97E28"/>
    <w:rsid w:val="00CA0EF1"/>
    <w:rsid w:val="00CA2113"/>
    <w:rsid w:val="00CA577F"/>
    <w:rsid w:val="00CA5787"/>
    <w:rsid w:val="00CB1B09"/>
    <w:rsid w:val="00CB4865"/>
    <w:rsid w:val="00CB6852"/>
    <w:rsid w:val="00CB6E80"/>
    <w:rsid w:val="00CC0986"/>
    <w:rsid w:val="00CD26A7"/>
    <w:rsid w:val="00CD57B6"/>
    <w:rsid w:val="00CD668B"/>
    <w:rsid w:val="00CE06A4"/>
    <w:rsid w:val="00CE13E5"/>
    <w:rsid w:val="00CE24E3"/>
    <w:rsid w:val="00CE4388"/>
    <w:rsid w:val="00CE49BA"/>
    <w:rsid w:val="00CE69A6"/>
    <w:rsid w:val="00CF04EE"/>
    <w:rsid w:val="00CF0E8B"/>
    <w:rsid w:val="00CF12EF"/>
    <w:rsid w:val="00CF1DFB"/>
    <w:rsid w:val="00CF300D"/>
    <w:rsid w:val="00CF34BE"/>
    <w:rsid w:val="00CF6F69"/>
    <w:rsid w:val="00D003FB"/>
    <w:rsid w:val="00D02CA7"/>
    <w:rsid w:val="00D05130"/>
    <w:rsid w:val="00D07701"/>
    <w:rsid w:val="00D10F6D"/>
    <w:rsid w:val="00D12C1E"/>
    <w:rsid w:val="00D13277"/>
    <w:rsid w:val="00D142D4"/>
    <w:rsid w:val="00D1682F"/>
    <w:rsid w:val="00D2001D"/>
    <w:rsid w:val="00D21963"/>
    <w:rsid w:val="00D21DDB"/>
    <w:rsid w:val="00D30CDF"/>
    <w:rsid w:val="00D34C0C"/>
    <w:rsid w:val="00D3622D"/>
    <w:rsid w:val="00D37A0C"/>
    <w:rsid w:val="00D37C54"/>
    <w:rsid w:val="00D40F42"/>
    <w:rsid w:val="00D42614"/>
    <w:rsid w:val="00D45277"/>
    <w:rsid w:val="00D47257"/>
    <w:rsid w:val="00D472C1"/>
    <w:rsid w:val="00D519DE"/>
    <w:rsid w:val="00D5203C"/>
    <w:rsid w:val="00D53469"/>
    <w:rsid w:val="00D540EE"/>
    <w:rsid w:val="00D55298"/>
    <w:rsid w:val="00D568D8"/>
    <w:rsid w:val="00D6047A"/>
    <w:rsid w:val="00D617F6"/>
    <w:rsid w:val="00D61C99"/>
    <w:rsid w:val="00D64935"/>
    <w:rsid w:val="00D65EE3"/>
    <w:rsid w:val="00D73C0B"/>
    <w:rsid w:val="00D7486B"/>
    <w:rsid w:val="00D74A8A"/>
    <w:rsid w:val="00D7682D"/>
    <w:rsid w:val="00D80017"/>
    <w:rsid w:val="00D8095B"/>
    <w:rsid w:val="00D82B3E"/>
    <w:rsid w:val="00D83D51"/>
    <w:rsid w:val="00D8606F"/>
    <w:rsid w:val="00D86B26"/>
    <w:rsid w:val="00D86EAE"/>
    <w:rsid w:val="00D90FD8"/>
    <w:rsid w:val="00D92C72"/>
    <w:rsid w:val="00D96039"/>
    <w:rsid w:val="00DA21E6"/>
    <w:rsid w:val="00DA4837"/>
    <w:rsid w:val="00DA4A3A"/>
    <w:rsid w:val="00DA52B7"/>
    <w:rsid w:val="00DA7972"/>
    <w:rsid w:val="00DB04A8"/>
    <w:rsid w:val="00DB14A3"/>
    <w:rsid w:val="00DB19BA"/>
    <w:rsid w:val="00DC00E9"/>
    <w:rsid w:val="00DC39ED"/>
    <w:rsid w:val="00DD0B4E"/>
    <w:rsid w:val="00DD159F"/>
    <w:rsid w:val="00DD3727"/>
    <w:rsid w:val="00DD47C6"/>
    <w:rsid w:val="00DD4DB8"/>
    <w:rsid w:val="00DD59C4"/>
    <w:rsid w:val="00DD6D0E"/>
    <w:rsid w:val="00DD7C1D"/>
    <w:rsid w:val="00DE3817"/>
    <w:rsid w:val="00DE3FCC"/>
    <w:rsid w:val="00DF059E"/>
    <w:rsid w:val="00DF5A62"/>
    <w:rsid w:val="00DF77C4"/>
    <w:rsid w:val="00DF788B"/>
    <w:rsid w:val="00DF7DBC"/>
    <w:rsid w:val="00E00147"/>
    <w:rsid w:val="00E01360"/>
    <w:rsid w:val="00E018EC"/>
    <w:rsid w:val="00E01B55"/>
    <w:rsid w:val="00E01C08"/>
    <w:rsid w:val="00E06069"/>
    <w:rsid w:val="00E06887"/>
    <w:rsid w:val="00E07E64"/>
    <w:rsid w:val="00E10530"/>
    <w:rsid w:val="00E10AE7"/>
    <w:rsid w:val="00E123AA"/>
    <w:rsid w:val="00E142DB"/>
    <w:rsid w:val="00E168C7"/>
    <w:rsid w:val="00E16935"/>
    <w:rsid w:val="00E20437"/>
    <w:rsid w:val="00E20D4E"/>
    <w:rsid w:val="00E21FE9"/>
    <w:rsid w:val="00E22049"/>
    <w:rsid w:val="00E245E9"/>
    <w:rsid w:val="00E255AE"/>
    <w:rsid w:val="00E27D0D"/>
    <w:rsid w:val="00E31B91"/>
    <w:rsid w:val="00E343B9"/>
    <w:rsid w:val="00E34F78"/>
    <w:rsid w:val="00E375AE"/>
    <w:rsid w:val="00E41381"/>
    <w:rsid w:val="00E431FA"/>
    <w:rsid w:val="00E44A9B"/>
    <w:rsid w:val="00E45F2B"/>
    <w:rsid w:val="00E479F9"/>
    <w:rsid w:val="00E52704"/>
    <w:rsid w:val="00E52CE6"/>
    <w:rsid w:val="00E53C52"/>
    <w:rsid w:val="00E5453F"/>
    <w:rsid w:val="00E549D8"/>
    <w:rsid w:val="00E61918"/>
    <w:rsid w:val="00E63CB9"/>
    <w:rsid w:val="00E67C60"/>
    <w:rsid w:val="00E70CA5"/>
    <w:rsid w:val="00E72E34"/>
    <w:rsid w:val="00E733A4"/>
    <w:rsid w:val="00E741A3"/>
    <w:rsid w:val="00E7586B"/>
    <w:rsid w:val="00E77DC7"/>
    <w:rsid w:val="00E81396"/>
    <w:rsid w:val="00E837F2"/>
    <w:rsid w:val="00E86E37"/>
    <w:rsid w:val="00E8707F"/>
    <w:rsid w:val="00E873DB"/>
    <w:rsid w:val="00E90882"/>
    <w:rsid w:val="00E92568"/>
    <w:rsid w:val="00E93766"/>
    <w:rsid w:val="00E9400C"/>
    <w:rsid w:val="00EA3262"/>
    <w:rsid w:val="00EA3DAE"/>
    <w:rsid w:val="00EB084B"/>
    <w:rsid w:val="00EB232A"/>
    <w:rsid w:val="00EB69FF"/>
    <w:rsid w:val="00EC03FF"/>
    <w:rsid w:val="00EC13BB"/>
    <w:rsid w:val="00EC33CE"/>
    <w:rsid w:val="00ED00DB"/>
    <w:rsid w:val="00ED2609"/>
    <w:rsid w:val="00ED4438"/>
    <w:rsid w:val="00ED6C47"/>
    <w:rsid w:val="00ED76B4"/>
    <w:rsid w:val="00ED7B69"/>
    <w:rsid w:val="00EE1EED"/>
    <w:rsid w:val="00EE51B3"/>
    <w:rsid w:val="00EF03E5"/>
    <w:rsid w:val="00EF19F7"/>
    <w:rsid w:val="00EF4E46"/>
    <w:rsid w:val="00EF52E0"/>
    <w:rsid w:val="00EF6A37"/>
    <w:rsid w:val="00EF6F7C"/>
    <w:rsid w:val="00F0011B"/>
    <w:rsid w:val="00F0392D"/>
    <w:rsid w:val="00F053D7"/>
    <w:rsid w:val="00F108D5"/>
    <w:rsid w:val="00F10DF5"/>
    <w:rsid w:val="00F10EAF"/>
    <w:rsid w:val="00F11C67"/>
    <w:rsid w:val="00F1258B"/>
    <w:rsid w:val="00F134D0"/>
    <w:rsid w:val="00F1503F"/>
    <w:rsid w:val="00F15C2B"/>
    <w:rsid w:val="00F16DE9"/>
    <w:rsid w:val="00F171CB"/>
    <w:rsid w:val="00F20185"/>
    <w:rsid w:val="00F23093"/>
    <w:rsid w:val="00F2759B"/>
    <w:rsid w:val="00F3207A"/>
    <w:rsid w:val="00F35453"/>
    <w:rsid w:val="00F368B9"/>
    <w:rsid w:val="00F53F16"/>
    <w:rsid w:val="00F5538D"/>
    <w:rsid w:val="00F5610B"/>
    <w:rsid w:val="00F574EA"/>
    <w:rsid w:val="00F61263"/>
    <w:rsid w:val="00F61667"/>
    <w:rsid w:val="00F62061"/>
    <w:rsid w:val="00F6387D"/>
    <w:rsid w:val="00F64790"/>
    <w:rsid w:val="00F6592E"/>
    <w:rsid w:val="00F71655"/>
    <w:rsid w:val="00F7273E"/>
    <w:rsid w:val="00F72DBF"/>
    <w:rsid w:val="00F742B5"/>
    <w:rsid w:val="00F74D7B"/>
    <w:rsid w:val="00F7525F"/>
    <w:rsid w:val="00F75EE5"/>
    <w:rsid w:val="00F7663C"/>
    <w:rsid w:val="00F802B1"/>
    <w:rsid w:val="00F81276"/>
    <w:rsid w:val="00F813D2"/>
    <w:rsid w:val="00F835F4"/>
    <w:rsid w:val="00F83725"/>
    <w:rsid w:val="00F9065B"/>
    <w:rsid w:val="00F90E6A"/>
    <w:rsid w:val="00F92039"/>
    <w:rsid w:val="00F92D56"/>
    <w:rsid w:val="00F940F1"/>
    <w:rsid w:val="00F95A49"/>
    <w:rsid w:val="00F977ED"/>
    <w:rsid w:val="00F978CC"/>
    <w:rsid w:val="00FA01E5"/>
    <w:rsid w:val="00FA0A0C"/>
    <w:rsid w:val="00FA27D2"/>
    <w:rsid w:val="00FA354E"/>
    <w:rsid w:val="00FA48EB"/>
    <w:rsid w:val="00FA52C2"/>
    <w:rsid w:val="00FB09FE"/>
    <w:rsid w:val="00FB4D3F"/>
    <w:rsid w:val="00FB59FD"/>
    <w:rsid w:val="00FB6ADB"/>
    <w:rsid w:val="00FB7A50"/>
    <w:rsid w:val="00FC13CD"/>
    <w:rsid w:val="00FC3CA4"/>
    <w:rsid w:val="00FC41FC"/>
    <w:rsid w:val="00FC4D88"/>
    <w:rsid w:val="00FC72DB"/>
    <w:rsid w:val="00FD16B7"/>
    <w:rsid w:val="00FD25B4"/>
    <w:rsid w:val="00FD3871"/>
    <w:rsid w:val="00FD3F28"/>
    <w:rsid w:val="00FE467E"/>
    <w:rsid w:val="00FE5A3E"/>
    <w:rsid w:val="00FE7E71"/>
    <w:rsid w:val="00FF0580"/>
    <w:rsid w:val="00FF141E"/>
    <w:rsid w:val="00FF21E3"/>
    <w:rsid w:val="00FF2E03"/>
    <w:rsid w:val="00FF3C14"/>
    <w:rsid w:val="00FF4412"/>
    <w:rsid w:val="00FF6D3E"/>
    <w:rsid w:val="00FF79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594D3"/>
  <w15:chartTrackingRefBased/>
  <w15:docId w15:val="{6FFE768B-1336-41A5-88C5-26B0804F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453"/>
    <w:pPr>
      <w:spacing w:after="0" w:line="240" w:lineRule="auto"/>
    </w:pPr>
  </w:style>
  <w:style w:type="character" w:styleId="Hyperlink">
    <w:name w:val="Hyperlink"/>
    <w:basedOn w:val="DefaultParagraphFont"/>
    <w:uiPriority w:val="99"/>
    <w:unhideWhenUsed/>
    <w:rsid w:val="00777847"/>
    <w:rPr>
      <w:color w:val="0563C1"/>
      <w:u w:val="single"/>
    </w:rPr>
  </w:style>
  <w:style w:type="paragraph" w:styleId="ListParagraph">
    <w:name w:val="List Paragraph"/>
    <w:basedOn w:val="Normal"/>
    <w:uiPriority w:val="34"/>
    <w:qFormat/>
    <w:rsid w:val="0096647E"/>
    <w:pPr>
      <w:ind w:left="720"/>
      <w:contextualSpacing/>
    </w:pPr>
  </w:style>
  <w:style w:type="character" w:styleId="UnresolvedMention">
    <w:name w:val="Unresolved Mention"/>
    <w:basedOn w:val="DefaultParagraphFont"/>
    <w:uiPriority w:val="99"/>
    <w:semiHidden/>
    <w:unhideWhenUsed/>
    <w:rsid w:val="00116026"/>
    <w:rPr>
      <w:color w:val="605E5C"/>
      <w:shd w:val="clear" w:color="auto" w:fill="E1DFDD"/>
    </w:rPr>
  </w:style>
  <w:style w:type="character" w:styleId="SmartLink">
    <w:name w:val="Smart Link"/>
    <w:basedOn w:val="DefaultParagraphFont"/>
    <w:uiPriority w:val="99"/>
    <w:semiHidden/>
    <w:unhideWhenUsed/>
    <w:rsid w:val="00473967"/>
    <w:rPr>
      <w:color w:val="0000FF"/>
      <w:u w:val="single"/>
      <w:shd w:val="clear" w:color="auto" w:fill="F3F2F1"/>
    </w:rPr>
  </w:style>
  <w:style w:type="character" w:styleId="FollowedHyperlink">
    <w:name w:val="FollowedHyperlink"/>
    <w:basedOn w:val="DefaultParagraphFont"/>
    <w:uiPriority w:val="99"/>
    <w:semiHidden/>
    <w:unhideWhenUsed/>
    <w:rsid w:val="00667C31"/>
    <w:rPr>
      <w:color w:val="954F72" w:themeColor="followedHyperlink"/>
      <w:u w:val="single"/>
    </w:rPr>
  </w:style>
  <w:style w:type="paragraph" w:styleId="Header">
    <w:name w:val="header"/>
    <w:basedOn w:val="Normal"/>
    <w:link w:val="HeaderChar"/>
    <w:uiPriority w:val="99"/>
    <w:unhideWhenUsed/>
    <w:rsid w:val="00CE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A4"/>
  </w:style>
  <w:style w:type="paragraph" w:styleId="Footer">
    <w:name w:val="footer"/>
    <w:basedOn w:val="Normal"/>
    <w:link w:val="FooterChar"/>
    <w:uiPriority w:val="99"/>
    <w:unhideWhenUsed/>
    <w:rsid w:val="00CE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A4"/>
  </w:style>
  <w:style w:type="character" w:styleId="CommentReference">
    <w:name w:val="annotation reference"/>
    <w:basedOn w:val="DefaultParagraphFont"/>
    <w:uiPriority w:val="99"/>
    <w:semiHidden/>
    <w:unhideWhenUsed/>
    <w:rsid w:val="00A04A73"/>
    <w:rPr>
      <w:sz w:val="16"/>
      <w:szCs w:val="16"/>
    </w:rPr>
  </w:style>
  <w:style w:type="paragraph" w:styleId="CommentText">
    <w:name w:val="annotation text"/>
    <w:basedOn w:val="Normal"/>
    <w:link w:val="CommentTextChar"/>
    <w:uiPriority w:val="99"/>
    <w:unhideWhenUsed/>
    <w:rsid w:val="00A04A73"/>
    <w:pPr>
      <w:spacing w:line="240" w:lineRule="auto"/>
    </w:pPr>
    <w:rPr>
      <w:sz w:val="20"/>
      <w:szCs w:val="20"/>
    </w:rPr>
  </w:style>
  <w:style w:type="character" w:customStyle="1" w:styleId="CommentTextChar">
    <w:name w:val="Comment Text Char"/>
    <w:basedOn w:val="DefaultParagraphFont"/>
    <w:link w:val="CommentText"/>
    <w:uiPriority w:val="99"/>
    <w:rsid w:val="00A04A73"/>
    <w:rPr>
      <w:sz w:val="20"/>
      <w:szCs w:val="20"/>
    </w:rPr>
  </w:style>
  <w:style w:type="paragraph" w:styleId="CommentSubject">
    <w:name w:val="annotation subject"/>
    <w:basedOn w:val="CommentText"/>
    <w:next w:val="CommentText"/>
    <w:link w:val="CommentSubjectChar"/>
    <w:uiPriority w:val="99"/>
    <w:semiHidden/>
    <w:unhideWhenUsed/>
    <w:rsid w:val="00A04A73"/>
    <w:rPr>
      <w:b/>
      <w:bCs/>
    </w:rPr>
  </w:style>
  <w:style w:type="character" w:customStyle="1" w:styleId="CommentSubjectChar">
    <w:name w:val="Comment Subject Char"/>
    <w:basedOn w:val="CommentTextChar"/>
    <w:link w:val="CommentSubject"/>
    <w:uiPriority w:val="99"/>
    <w:semiHidden/>
    <w:rsid w:val="00A04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5522">
      <w:bodyDiv w:val="1"/>
      <w:marLeft w:val="0"/>
      <w:marRight w:val="0"/>
      <w:marTop w:val="0"/>
      <w:marBottom w:val="0"/>
      <w:divBdr>
        <w:top w:val="none" w:sz="0" w:space="0" w:color="auto"/>
        <w:left w:val="none" w:sz="0" w:space="0" w:color="auto"/>
        <w:bottom w:val="none" w:sz="0" w:space="0" w:color="auto"/>
        <w:right w:val="none" w:sz="0" w:space="0" w:color="auto"/>
      </w:divBdr>
    </w:div>
    <w:div w:id="590238411">
      <w:bodyDiv w:val="1"/>
      <w:marLeft w:val="0"/>
      <w:marRight w:val="0"/>
      <w:marTop w:val="0"/>
      <w:marBottom w:val="0"/>
      <w:divBdr>
        <w:top w:val="none" w:sz="0" w:space="0" w:color="auto"/>
        <w:left w:val="none" w:sz="0" w:space="0" w:color="auto"/>
        <w:bottom w:val="none" w:sz="0" w:space="0" w:color="auto"/>
        <w:right w:val="none" w:sz="0" w:space="0" w:color="auto"/>
      </w:divBdr>
    </w:div>
    <w:div w:id="1085300679">
      <w:bodyDiv w:val="1"/>
      <w:marLeft w:val="0"/>
      <w:marRight w:val="0"/>
      <w:marTop w:val="0"/>
      <w:marBottom w:val="0"/>
      <w:divBdr>
        <w:top w:val="none" w:sz="0" w:space="0" w:color="auto"/>
        <w:left w:val="none" w:sz="0" w:space="0" w:color="auto"/>
        <w:bottom w:val="none" w:sz="0" w:space="0" w:color="auto"/>
        <w:right w:val="none" w:sz="0" w:space="0" w:color="auto"/>
      </w:divBdr>
    </w:div>
    <w:div w:id="1412699129">
      <w:bodyDiv w:val="1"/>
      <w:marLeft w:val="0"/>
      <w:marRight w:val="0"/>
      <w:marTop w:val="0"/>
      <w:marBottom w:val="0"/>
      <w:divBdr>
        <w:top w:val="none" w:sz="0" w:space="0" w:color="auto"/>
        <w:left w:val="none" w:sz="0" w:space="0" w:color="auto"/>
        <w:bottom w:val="none" w:sz="0" w:space="0" w:color="auto"/>
        <w:right w:val="none" w:sz="0" w:space="0" w:color="auto"/>
      </w:divBdr>
    </w:div>
    <w:div w:id="19468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918</Words>
  <Characters>5234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Murshed, Raidah</dc:creator>
  <cp:keywords/>
  <dc:description/>
  <cp:lastModifiedBy>Murshed, Raidah</cp:lastModifiedBy>
  <cp:revision>2</cp:revision>
  <cp:lastPrinted>2026-02-02T20:02:00Z</cp:lastPrinted>
  <dcterms:created xsi:type="dcterms:W3CDTF">2026-02-26T22:23:00Z</dcterms:created>
  <dcterms:modified xsi:type="dcterms:W3CDTF">2026-02-26T22:23:00Z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1c52a1b6ccacc9f366c79dba0e2d2f625919aae1ae8d8bc80ac9569658a2bf95</vt:lpwstr>
  </property>
</Properties>
</file>