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C6E03" w14:textId="77777777" w:rsidR="00693768" w:rsidRDefault="000443F9">
      <w:pPr>
        <w:spacing w:after="0" w:line="259" w:lineRule="auto"/>
        <w:ind w:left="112" w:firstLine="0"/>
      </w:pPr>
      <w:r>
        <w:rPr>
          <w:b/>
          <w:color w:val="0A66C2"/>
          <w:sz w:val="36"/>
        </w:rPr>
        <w:t>AI-Powered Software Engineering for High School</w:t>
      </w:r>
    </w:p>
    <w:p w14:paraId="36451380" w14:textId="77777777" w:rsidR="00693768" w:rsidRDefault="000443F9">
      <w:pPr>
        <w:spacing w:after="633" w:line="259" w:lineRule="auto"/>
        <w:ind w:left="37" w:firstLine="0"/>
        <w:jc w:val="center"/>
      </w:pPr>
      <w:r>
        <w:rPr>
          <w:b/>
          <w:color w:val="0A66C2"/>
          <w:sz w:val="36"/>
        </w:rPr>
        <w:t>Students</w:t>
      </w:r>
    </w:p>
    <w:p w14:paraId="1309E800" w14:textId="77777777" w:rsidR="00693768" w:rsidRDefault="000443F9">
      <w:pPr>
        <w:pStyle w:val="Heading1"/>
        <w:ind w:left="-5"/>
      </w:pPr>
      <w:r>
        <w:t>Simple • Practical • Portfolio-Driven Learning</w:t>
      </w:r>
    </w:p>
    <w:p w14:paraId="7E15FAF3" w14:textId="77777777" w:rsidR="00693768" w:rsidRDefault="000443F9">
      <w:pPr>
        <w:spacing w:after="511"/>
        <w:ind w:left="-5"/>
      </w:pPr>
      <w:r>
        <w:t>A 4-week hands-on program where students build real applications using AI. Designed for high school learners with basic Python knowledge.</w:t>
      </w:r>
    </w:p>
    <w:p w14:paraId="2C4929E6" w14:textId="77777777" w:rsidR="00693768" w:rsidRDefault="000443F9">
      <w:pPr>
        <w:pStyle w:val="Heading1"/>
        <w:spacing w:after="74"/>
        <w:ind w:left="-5"/>
      </w:pPr>
      <w:r>
        <w:t>Program Highlights</w:t>
      </w:r>
    </w:p>
    <w:tbl>
      <w:tblPr>
        <w:tblStyle w:val="TableGrid"/>
        <w:tblW w:w="5042" w:type="dxa"/>
        <w:tblInd w:w="1872" w:type="dxa"/>
        <w:tblCellMar>
          <w:top w:w="114" w:type="dxa"/>
          <w:left w:w="120" w:type="dxa"/>
          <w:bottom w:w="0" w:type="dxa"/>
          <w:right w:w="115" w:type="dxa"/>
        </w:tblCellMar>
        <w:tblLook w:val="04A0" w:firstRow="1" w:lastRow="0" w:firstColumn="1" w:lastColumn="0" w:noHBand="0" w:noVBand="1"/>
      </w:tblPr>
      <w:tblGrid>
        <w:gridCol w:w="2299"/>
        <w:gridCol w:w="2743"/>
      </w:tblGrid>
      <w:tr w:rsidR="00693768" w14:paraId="4495399B" w14:textId="77777777">
        <w:trPr>
          <w:trHeight w:val="360"/>
        </w:trPr>
        <w:tc>
          <w:tcPr>
            <w:tcW w:w="2299" w:type="dxa"/>
            <w:tcBorders>
              <w:top w:val="single" w:sz="4" w:space="0" w:color="808080"/>
              <w:left w:val="single" w:sz="4" w:space="0" w:color="808080"/>
              <w:bottom w:val="single" w:sz="4" w:space="0" w:color="808080"/>
              <w:right w:val="single" w:sz="4" w:space="0" w:color="808080"/>
            </w:tcBorders>
            <w:shd w:val="clear" w:color="auto" w:fill="F5F5F5"/>
          </w:tcPr>
          <w:p w14:paraId="0DD92C82" w14:textId="77777777" w:rsidR="00693768" w:rsidRDefault="000443F9">
            <w:pPr>
              <w:spacing w:after="0" w:line="259" w:lineRule="auto"/>
              <w:ind w:left="0" w:firstLine="0"/>
            </w:pPr>
            <w:r>
              <w:rPr>
                <w:rFonts w:ascii="Segoe UI Symbol" w:eastAsia="Segoe UI Symbol" w:hAnsi="Segoe UI Symbol" w:cs="Segoe UI Symbol"/>
              </w:rPr>
              <w:t>✔</w:t>
            </w:r>
            <w:r>
              <w:t xml:space="preserve"> Simple &amp; Achievable</w:t>
            </w:r>
          </w:p>
        </w:tc>
        <w:tc>
          <w:tcPr>
            <w:tcW w:w="2743" w:type="dxa"/>
            <w:tcBorders>
              <w:top w:val="single" w:sz="4" w:space="0" w:color="808080"/>
              <w:left w:val="single" w:sz="4" w:space="0" w:color="808080"/>
              <w:bottom w:val="single" w:sz="4" w:space="0" w:color="808080"/>
              <w:right w:val="single" w:sz="4" w:space="0" w:color="808080"/>
            </w:tcBorders>
            <w:shd w:val="clear" w:color="auto" w:fill="F5F5F5"/>
          </w:tcPr>
          <w:p w14:paraId="5F8D236F" w14:textId="77777777" w:rsidR="00693768" w:rsidRDefault="000443F9">
            <w:pPr>
              <w:spacing w:after="0" w:line="259" w:lineRule="auto"/>
              <w:ind w:left="0" w:firstLine="0"/>
            </w:pPr>
            <w:r>
              <w:rPr>
                <w:rFonts w:ascii="Segoe UI Symbol" w:eastAsia="Segoe UI Symbol" w:hAnsi="Segoe UI Symbol" w:cs="Segoe UI Symbol"/>
              </w:rPr>
              <w:t>✔</w:t>
            </w:r>
            <w:r>
              <w:t xml:space="preserve"> Portfolio-Based Learning</w:t>
            </w:r>
          </w:p>
        </w:tc>
      </w:tr>
      <w:tr w:rsidR="00693768" w14:paraId="7C50FCDB" w14:textId="77777777">
        <w:trPr>
          <w:trHeight w:val="360"/>
        </w:trPr>
        <w:tc>
          <w:tcPr>
            <w:tcW w:w="2299" w:type="dxa"/>
            <w:tcBorders>
              <w:top w:val="single" w:sz="4" w:space="0" w:color="808080"/>
              <w:left w:val="single" w:sz="4" w:space="0" w:color="808080"/>
              <w:bottom w:val="single" w:sz="4" w:space="0" w:color="808080"/>
              <w:right w:val="single" w:sz="4" w:space="0" w:color="808080"/>
            </w:tcBorders>
            <w:shd w:val="clear" w:color="auto" w:fill="F5F5F5"/>
          </w:tcPr>
          <w:p w14:paraId="2BCFD8CF" w14:textId="77777777" w:rsidR="00693768" w:rsidRDefault="000443F9">
            <w:pPr>
              <w:spacing w:after="0" w:line="259" w:lineRule="auto"/>
              <w:ind w:left="0" w:firstLine="0"/>
            </w:pPr>
            <w:r>
              <w:rPr>
                <w:rFonts w:ascii="Segoe UI Symbol" w:eastAsia="Segoe UI Symbol" w:hAnsi="Segoe UI Symbol" w:cs="Segoe UI Symbol"/>
              </w:rPr>
              <w:t>✔</w:t>
            </w:r>
            <w:r>
              <w:t xml:space="preserve"> Build Real Projects</w:t>
            </w:r>
          </w:p>
        </w:tc>
        <w:tc>
          <w:tcPr>
            <w:tcW w:w="2743" w:type="dxa"/>
            <w:tcBorders>
              <w:top w:val="single" w:sz="4" w:space="0" w:color="808080"/>
              <w:left w:val="single" w:sz="4" w:space="0" w:color="808080"/>
              <w:bottom w:val="single" w:sz="4" w:space="0" w:color="808080"/>
              <w:right w:val="single" w:sz="4" w:space="0" w:color="808080"/>
            </w:tcBorders>
            <w:shd w:val="clear" w:color="auto" w:fill="F5F5F5"/>
          </w:tcPr>
          <w:p w14:paraId="5FBD4D72" w14:textId="77777777" w:rsidR="00693768" w:rsidRDefault="000443F9">
            <w:pPr>
              <w:spacing w:after="0" w:line="259" w:lineRule="auto"/>
              <w:ind w:left="0" w:firstLine="0"/>
            </w:pPr>
            <w:r>
              <w:rPr>
                <w:rFonts w:ascii="Segoe UI Symbol" w:eastAsia="Segoe UI Symbol" w:hAnsi="Segoe UI Symbol" w:cs="Segoe UI Symbol"/>
              </w:rPr>
              <w:t>✔</w:t>
            </w:r>
            <w:r>
              <w:t xml:space="preserve"> AI-Powered Development</w:t>
            </w:r>
          </w:p>
        </w:tc>
      </w:tr>
      <w:tr w:rsidR="00693768" w14:paraId="7DC4947F" w14:textId="77777777">
        <w:trPr>
          <w:trHeight w:val="360"/>
        </w:trPr>
        <w:tc>
          <w:tcPr>
            <w:tcW w:w="2299" w:type="dxa"/>
            <w:tcBorders>
              <w:top w:val="single" w:sz="4" w:space="0" w:color="808080"/>
              <w:left w:val="single" w:sz="4" w:space="0" w:color="808080"/>
              <w:bottom w:val="single" w:sz="4" w:space="0" w:color="808080"/>
              <w:right w:val="single" w:sz="4" w:space="0" w:color="808080"/>
            </w:tcBorders>
            <w:shd w:val="clear" w:color="auto" w:fill="F5F5F5"/>
          </w:tcPr>
          <w:p w14:paraId="4A0153B8" w14:textId="77777777" w:rsidR="00693768" w:rsidRDefault="000443F9">
            <w:pPr>
              <w:spacing w:after="0" w:line="259" w:lineRule="auto"/>
              <w:ind w:left="0" w:firstLine="0"/>
            </w:pPr>
            <w:r>
              <w:rPr>
                <w:rFonts w:ascii="Segoe UI Symbol" w:eastAsia="Segoe UI Symbol" w:hAnsi="Segoe UI Symbol" w:cs="Segoe UI Symbol"/>
              </w:rPr>
              <w:t>✔</w:t>
            </w:r>
            <w:r>
              <w:t xml:space="preserve"> Minimal Theory</w:t>
            </w:r>
          </w:p>
        </w:tc>
        <w:tc>
          <w:tcPr>
            <w:tcW w:w="2743" w:type="dxa"/>
            <w:tcBorders>
              <w:top w:val="single" w:sz="4" w:space="0" w:color="808080"/>
              <w:left w:val="single" w:sz="4" w:space="0" w:color="808080"/>
              <w:bottom w:val="single" w:sz="4" w:space="0" w:color="808080"/>
              <w:right w:val="single" w:sz="4" w:space="0" w:color="808080"/>
            </w:tcBorders>
            <w:shd w:val="clear" w:color="auto" w:fill="F5F5F5"/>
          </w:tcPr>
          <w:p w14:paraId="2FF5A4EB" w14:textId="77777777" w:rsidR="00693768" w:rsidRDefault="000443F9">
            <w:pPr>
              <w:spacing w:after="0" w:line="259" w:lineRule="auto"/>
              <w:ind w:left="0" w:firstLine="0"/>
            </w:pPr>
            <w:r>
              <w:rPr>
                <w:rFonts w:ascii="Segoe UI Symbol" w:eastAsia="Segoe UI Symbol" w:hAnsi="Segoe UI Symbol" w:cs="Segoe UI Symbol"/>
              </w:rPr>
              <w:t>✔</w:t>
            </w:r>
            <w:r>
              <w:t xml:space="preserve"> Maximum Practice</w:t>
            </w:r>
          </w:p>
        </w:tc>
      </w:tr>
    </w:tbl>
    <w:p w14:paraId="7981D720" w14:textId="77777777" w:rsidR="00693768" w:rsidRDefault="000443F9">
      <w:pPr>
        <w:pStyle w:val="Heading1"/>
        <w:ind w:left="-5"/>
      </w:pPr>
      <w:r>
        <w:t>Final Capstone Project</w:t>
      </w:r>
    </w:p>
    <w:p w14:paraId="0526E4BC" w14:textId="77777777" w:rsidR="00693768" w:rsidRDefault="000443F9">
      <w:pPr>
        <w:ind w:left="-5"/>
      </w:pPr>
      <w:r>
        <w:t>Students design and build a real AI-powered application such as:</w:t>
      </w:r>
    </w:p>
    <w:p w14:paraId="4021A862" w14:textId="77777777" w:rsidR="00693768" w:rsidRDefault="000443F9">
      <w:pPr>
        <w:numPr>
          <w:ilvl w:val="0"/>
          <w:numId w:val="1"/>
        </w:numPr>
        <w:ind w:hanging="126"/>
      </w:pPr>
      <w:r>
        <w:t>AI Chatbot</w:t>
      </w:r>
    </w:p>
    <w:p w14:paraId="66459842" w14:textId="77777777" w:rsidR="00693768" w:rsidRDefault="000443F9">
      <w:pPr>
        <w:numPr>
          <w:ilvl w:val="0"/>
          <w:numId w:val="1"/>
        </w:numPr>
        <w:ind w:hanging="126"/>
      </w:pPr>
      <w:r>
        <w:t>Study Assistant</w:t>
      </w:r>
    </w:p>
    <w:p w14:paraId="16EF01F5" w14:textId="77777777" w:rsidR="00693768" w:rsidRDefault="000443F9">
      <w:pPr>
        <w:numPr>
          <w:ilvl w:val="0"/>
          <w:numId w:val="1"/>
        </w:numPr>
        <w:ind w:hanging="126"/>
      </w:pPr>
      <w:r>
        <w:t>Automation Tool</w:t>
      </w:r>
    </w:p>
    <w:p w14:paraId="6A2ACFA5" w14:textId="77777777" w:rsidR="00693768" w:rsidRDefault="000443F9">
      <w:pPr>
        <w:numPr>
          <w:ilvl w:val="0"/>
          <w:numId w:val="1"/>
        </w:numPr>
        <w:spacing w:after="510"/>
        <w:ind w:hanging="126"/>
      </w:pPr>
      <w:r>
        <w:t>Mini Software Product</w:t>
      </w:r>
    </w:p>
    <w:p w14:paraId="076CDD43" w14:textId="77777777" w:rsidR="00693768" w:rsidRDefault="000443F9">
      <w:pPr>
        <w:pStyle w:val="Heading1"/>
        <w:ind w:left="-5"/>
      </w:pPr>
      <w:r>
        <w:t>4-Week Learning Journey</w:t>
      </w:r>
    </w:p>
    <w:p w14:paraId="76711187" w14:textId="77777777" w:rsidR="00693768" w:rsidRDefault="000443F9">
      <w:pPr>
        <w:ind w:left="-5"/>
      </w:pPr>
      <w:r>
        <w:rPr>
          <w:b/>
        </w:rPr>
        <w:t>Week 1:</w:t>
      </w:r>
      <w:r>
        <w:t xml:space="preserve"> Learn AI tools, prompting, build first app</w:t>
      </w:r>
    </w:p>
    <w:p w14:paraId="6ABA5F1A" w14:textId="77777777" w:rsidR="00693768" w:rsidRDefault="000443F9">
      <w:pPr>
        <w:ind w:left="-5"/>
      </w:pPr>
      <w:r>
        <w:rPr>
          <w:b/>
        </w:rPr>
        <w:t>Week 2:</w:t>
      </w:r>
      <w:r>
        <w:t xml:space="preserve"> Build AI apps with APIs and data</w:t>
      </w:r>
    </w:p>
    <w:p w14:paraId="0ADF5A6A" w14:textId="77777777" w:rsidR="00693768" w:rsidRDefault="000443F9">
      <w:pPr>
        <w:ind w:left="-5"/>
      </w:pPr>
      <w:r>
        <w:rPr>
          <w:b/>
        </w:rPr>
        <w:t>Week 3:</w:t>
      </w:r>
      <w:r>
        <w:t xml:space="preserve"> Improve UI, automation, workflows</w:t>
      </w:r>
    </w:p>
    <w:p w14:paraId="359C528D" w14:textId="77777777" w:rsidR="00693768" w:rsidRDefault="000443F9">
      <w:pPr>
        <w:spacing w:after="510"/>
        <w:ind w:left="-5"/>
      </w:pPr>
      <w:r>
        <w:rPr>
          <w:b/>
        </w:rPr>
        <w:t>Week 4:</w:t>
      </w:r>
      <w:r>
        <w:t xml:space="preserve"> Build and present final capstone project</w:t>
      </w:r>
    </w:p>
    <w:p w14:paraId="4917ADFC" w14:textId="77777777" w:rsidR="00693768" w:rsidRDefault="000443F9">
      <w:pPr>
        <w:pStyle w:val="Heading1"/>
        <w:ind w:left="-5"/>
      </w:pPr>
      <w:r>
        <w:t>Skills Developed</w:t>
      </w:r>
    </w:p>
    <w:p w14:paraId="2C7A7051" w14:textId="77777777" w:rsidR="00693768" w:rsidRDefault="000443F9">
      <w:pPr>
        <w:numPr>
          <w:ilvl w:val="0"/>
          <w:numId w:val="2"/>
        </w:numPr>
        <w:ind w:hanging="126"/>
      </w:pPr>
      <w:r>
        <w:t>AI-assisted coding</w:t>
      </w:r>
    </w:p>
    <w:p w14:paraId="7033B01C" w14:textId="77777777" w:rsidR="00693768" w:rsidRDefault="000443F9">
      <w:pPr>
        <w:numPr>
          <w:ilvl w:val="0"/>
          <w:numId w:val="2"/>
        </w:numPr>
        <w:ind w:hanging="126"/>
      </w:pPr>
      <w:r>
        <w:t>Prompt engineering</w:t>
      </w:r>
    </w:p>
    <w:p w14:paraId="09F81677" w14:textId="77777777" w:rsidR="00693768" w:rsidRDefault="000443F9">
      <w:pPr>
        <w:numPr>
          <w:ilvl w:val="0"/>
          <w:numId w:val="2"/>
        </w:numPr>
        <w:ind w:hanging="126"/>
      </w:pPr>
      <w:r>
        <w:t>Software design thinking</w:t>
      </w:r>
    </w:p>
    <w:p w14:paraId="0D82831D" w14:textId="77777777" w:rsidR="00693768" w:rsidRDefault="000443F9">
      <w:pPr>
        <w:numPr>
          <w:ilvl w:val="0"/>
          <w:numId w:val="2"/>
        </w:numPr>
        <w:spacing w:after="510"/>
        <w:ind w:hanging="126"/>
      </w:pPr>
      <w:r>
        <w:t>Problem-solving &amp; creativity</w:t>
      </w:r>
    </w:p>
    <w:p w14:paraId="62ECA5A2" w14:textId="77777777" w:rsidR="00693768" w:rsidRDefault="000443F9">
      <w:pPr>
        <w:pStyle w:val="Heading1"/>
        <w:ind w:left="-5"/>
      </w:pPr>
      <w:r>
        <w:lastRenderedPageBreak/>
        <w:t>Instructor Inspiration &amp; Academic Leadership</w:t>
      </w:r>
    </w:p>
    <w:p w14:paraId="34ABA095" w14:textId="77777777" w:rsidR="00C26C5A" w:rsidRDefault="00C26C5A" w:rsidP="00C26C5A">
      <w:pPr>
        <w:spacing w:after="511"/>
        <w:ind w:left="-5"/>
      </w:pPr>
      <w:r>
        <w:t xml:space="preserve">Md Moniruzzaman currently holds a Ph.D. in Computer Information Systems and a master’s degree in computer science. In addition to Md’s strong educational background, he has more than 20 years of progressive industry experience in diversified capacities (policy personnel as well as technical experts) across public, private, NGO organizations, and educational institutes in North America </w:t>
      </w:r>
      <w:r>
        <w:t xml:space="preserve">(Texas, California, Washington and Colorado) </w:t>
      </w:r>
      <w:r>
        <w:t xml:space="preserve">and Asia, which helps him to develop unique insights and expertise in </w:t>
      </w:r>
      <w:r>
        <w:t xml:space="preserve">developing this course </w:t>
      </w:r>
      <w:r>
        <w:t xml:space="preserve">where students build real applications using AI. </w:t>
      </w:r>
      <w:r w:rsidRPr="00C26C5A">
        <w:rPr>
          <w:b/>
          <w:bCs/>
        </w:rPr>
        <w:t>Designed for high school learners with basic Python knowledge</w:t>
      </w:r>
      <w:r>
        <w:t>.</w:t>
      </w:r>
    </w:p>
    <w:p w14:paraId="24D3A014" w14:textId="373C3551" w:rsidR="00C26C5A" w:rsidRDefault="00C26C5A" w:rsidP="00C26C5A"/>
    <w:p w14:paraId="2B9B173D" w14:textId="77777777" w:rsidR="00693768" w:rsidRDefault="000443F9">
      <w:pPr>
        <w:spacing w:after="192" w:line="259" w:lineRule="auto"/>
        <w:ind w:left="0" w:firstLine="0"/>
      </w:pPr>
      <w:r>
        <w:rPr>
          <w:b/>
        </w:rPr>
        <w:t>Dr. Md. Moniruzzaman, Ph.D. (USA)</w:t>
      </w:r>
    </w:p>
    <w:p w14:paraId="77D73B66" w14:textId="77777777" w:rsidR="00693768" w:rsidRDefault="000443F9">
      <w:pPr>
        <w:ind w:left="-5"/>
      </w:pPr>
      <w:r>
        <w:t>Director of Data Science, ML &amp; AI – Foresightbyte</w:t>
      </w:r>
    </w:p>
    <w:p w14:paraId="170EB9C2" w14:textId="77777777" w:rsidR="00693768" w:rsidRDefault="000443F9">
      <w:pPr>
        <w:ind w:left="-5"/>
      </w:pPr>
      <w:r>
        <w:t>Assistant Professor of Practice – Texas State University</w:t>
      </w:r>
    </w:p>
    <w:p w14:paraId="2AF90B23" w14:textId="2AFD0FC7" w:rsidR="00693768" w:rsidRDefault="000443F9">
      <w:pPr>
        <w:numPr>
          <w:ilvl w:val="0"/>
          <w:numId w:val="3"/>
        </w:numPr>
        <w:ind w:hanging="126"/>
      </w:pPr>
      <w:r>
        <w:t xml:space="preserve">20+ years of experience in </w:t>
      </w:r>
      <w:r w:rsidR="00C26C5A">
        <w:t xml:space="preserve">Data Spectrum (Database, </w:t>
      </w:r>
      <w:r>
        <w:t>Data Science,</w:t>
      </w:r>
      <w:r w:rsidR="00C26C5A">
        <w:t xml:space="preserve"> </w:t>
      </w:r>
      <w:r>
        <w:t>Machine Learning</w:t>
      </w:r>
      <w:r w:rsidR="00C26C5A">
        <w:t xml:space="preserve"> &amp; AI)</w:t>
      </w:r>
    </w:p>
    <w:p w14:paraId="2F2D1861" w14:textId="56D7A82C" w:rsidR="00693768" w:rsidRDefault="000443F9">
      <w:pPr>
        <w:numPr>
          <w:ilvl w:val="0"/>
          <w:numId w:val="3"/>
        </w:numPr>
        <w:ind w:hanging="126"/>
      </w:pPr>
      <w:r>
        <w:t>Taught across leading universities in North America</w:t>
      </w:r>
      <w:r w:rsidR="00C26C5A">
        <w:t xml:space="preserve"> (Texas, California, Washington, Colorado)</w:t>
      </w:r>
    </w:p>
    <w:p w14:paraId="700D12D5" w14:textId="77777777" w:rsidR="00693768" w:rsidRDefault="000443F9">
      <w:pPr>
        <w:numPr>
          <w:ilvl w:val="0"/>
          <w:numId w:val="3"/>
        </w:numPr>
        <w:ind w:hanging="126"/>
      </w:pPr>
      <w:r>
        <w:t>Worked with Fortune 500 companies and global organizations</w:t>
      </w:r>
    </w:p>
    <w:p w14:paraId="40986E2A" w14:textId="604270CB" w:rsidR="00693768" w:rsidRDefault="000443F9">
      <w:pPr>
        <w:numPr>
          <w:ilvl w:val="0"/>
          <w:numId w:val="3"/>
        </w:numPr>
        <w:spacing w:after="510"/>
        <w:ind w:hanging="126"/>
      </w:pPr>
      <w:r>
        <w:t>Led</w:t>
      </w:r>
      <w:r w:rsidR="00C26C5A">
        <w:t xml:space="preserve"> Data</w:t>
      </w:r>
      <w:r>
        <w:t>-driven transformation in industry and government</w:t>
      </w:r>
    </w:p>
    <w:p w14:paraId="32C7139B" w14:textId="77777777" w:rsidR="00693768" w:rsidRDefault="000443F9">
      <w:pPr>
        <w:pStyle w:val="Heading1"/>
        <w:ind w:left="-5"/>
      </w:pPr>
      <w:r>
        <w:t>Outcome</w:t>
      </w:r>
    </w:p>
    <w:p w14:paraId="1A47ECB0" w14:textId="30610083" w:rsidR="00693768" w:rsidRDefault="00C26C5A">
      <w:pPr>
        <w:spacing w:after="511"/>
        <w:ind w:left="-5"/>
      </w:pPr>
      <w:r>
        <w:t>Completion of a capstone course (</w:t>
      </w:r>
      <w:r w:rsidR="000443F9">
        <w:t>Students complete the program with a real project</w:t>
      </w:r>
      <w:r>
        <w:t>);</w:t>
      </w:r>
      <w:r w:rsidR="000443F9">
        <w:t xml:space="preserve"> </w:t>
      </w:r>
      <w:r>
        <w:t>Students</w:t>
      </w:r>
      <w:r w:rsidR="000443F9">
        <w:t xml:space="preserve"> can showcase in their academic and career portfolio</w:t>
      </w:r>
      <w:r>
        <w:t xml:space="preserve"> and gain microcrdentials</w:t>
      </w:r>
      <w:r w:rsidR="000443F9">
        <w:t>.</w:t>
      </w:r>
    </w:p>
    <w:p w14:paraId="544FEB6F" w14:textId="77777777" w:rsidR="00693768" w:rsidRDefault="000443F9">
      <w:pPr>
        <w:pStyle w:val="Heading1"/>
        <w:ind w:left="-5"/>
      </w:pPr>
      <w:r>
        <w:t>Enroll Now</w:t>
      </w:r>
    </w:p>
    <w:p w14:paraId="1907F6D1" w14:textId="77777777" w:rsidR="00693768" w:rsidRDefault="000443F9">
      <w:pPr>
        <w:ind w:left="-5"/>
      </w:pPr>
      <w:r>
        <w:t>Limited seats available. Start building the future with AI today.</w:t>
      </w:r>
    </w:p>
    <w:sectPr w:rsidR="00693768">
      <w:pgSz w:w="11906" w:h="16838"/>
      <w:pgMar w:top="1662" w:right="1597" w:bottom="1756" w:left="1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616FD8"/>
    <w:multiLevelType w:val="hybridMultilevel"/>
    <w:tmpl w:val="051E9BA0"/>
    <w:lvl w:ilvl="0" w:tplc="EF0678D2">
      <w:start w:val="1"/>
      <w:numFmt w:val="bullet"/>
      <w:lvlText w:val="•"/>
      <w:lvlJc w:val="left"/>
      <w:pPr>
        <w:ind w:left="1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C080474">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57822E6">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A26169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4F2FF94">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EBCB2A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0A478C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3C4395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960A598">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B0034D9"/>
    <w:multiLevelType w:val="hybridMultilevel"/>
    <w:tmpl w:val="3800E238"/>
    <w:lvl w:ilvl="0" w:tplc="0EA05316">
      <w:start w:val="1"/>
      <w:numFmt w:val="bullet"/>
      <w:lvlText w:val="•"/>
      <w:lvlJc w:val="left"/>
      <w:pPr>
        <w:ind w:left="1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BB67D34">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DE9424">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0D0723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D70785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75A42B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142222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9EE1B4E">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FF48052">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77B52A85"/>
    <w:multiLevelType w:val="hybridMultilevel"/>
    <w:tmpl w:val="B29801D0"/>
    <w:lvl w:ilvl="0" w:tplc="F2A8DC28">
      <w:start w:val="1"/>
      <w:numFmt w:val="bullet"/>
      <w:lvlText w:val="•"/>
      <w:lvlJc w:val="left"/>
      <w:pPr>
        <w:ind w:left="1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EF24B0C">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CA8FF6C">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1EEE3E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36C99F6">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1CE1428">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2BCAD8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B085698">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7C24038">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541894773">
    <w:abstractNumId w:val="1"/>
  </w:num>
  <w:num w:numId="2" w16cid:durableId="2126387009">
    <w:abstractNumId w:val="2"/>
  </w:num>
  <w:num w:numId="3" w16cid:durableId="383529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768"/>
    <w:rsid w:val="000443F9"/>
    <w:rsid w:val="001A63B8"/>
    <w:rsid w:val="00693768"/>
    <w:rsid w:val="00C26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29126"/>
  <w15:docId w15:val="{ECC7735A-74CA-4407-B343-F7E1D9796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90" w:line="261" w:lineRule="auto"/>
      <w:ind w:left="10"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332" w:line="259" w:lineRule="auto"/>
      <w:ind w:left="10" w:hanging="10"/>
      <w:outlineLvl w:val="0"/>
    </w:pPr>
    <w:rPr>
      <w:rFonts w:ascii="Arial" w:eastAsia="Arial" w:hAnsi="Arial" w:cs="Arial"/>
      <w:b/>
      <w:color w:val="0A66C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A66C2"/>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335</Words>
  <Characters>1912</Characters>
  <Application>Microsoft Office Word</Application>
  <DocSecurity>0</DocSecurity>
  <Lines>15</Lines>
  <Paragraphs>4</Paragraphs>
  <ScaleCrop>false</ScaleCrop>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(anonymous)</dc:title>
  <dc:subject>(unspecified)</dc:subject>
  <dc:creator>(anonymous)</dc:creator>
  <cp:keywords/>
  <cp:lastModifiedBy>Moniruzzaman, Md</cp:lastModifiedBy>
  <cp:revision>2</cp:revision>
  <dcterms:created xsi:type="dcterms:W3CDTF">2026-03-27T14:30:00Z</dcterms:created>
  <dcterms:modified xsi:type="dcterms:W3CDTF">2026-03-27T14:30:00Z</dcterms:modified>
</cp:coreProperties>
</file>