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A996B" w14:textId="77777777" w:rsidR="00C918D7" w:rsidRPr="00C918D7" w:rsidRDefault="00C918D7" w:rsidP="00C918D7">
      <w:pPr>
        <w:jc w:val="center"/>
        <w:rPr>
          <w:rFonts w:ascii="Calibri Light" w:hAnsi="Calibri Light" w:cs="Calibri Light"/>
          <w:b/>
          <w:sz w:val="24"/>
          <w:szCs w:val="24"/>
        </w:rPr>
      </w:pPr>
      <w:r w:rsidRPr="00C918D7">
        <w:rPr>
          <w:rFonts w:ascii="Calibri Light" w:hAnsi="Calibri Light" w:cs="Calibri Light"/>
          <w:b/>
          <w:sz w:val="24"/>
          <w:szCs w:val="24"/>
        </w:rPr>
        <w:t>CAUSE NO. ____________________</w:t>
      </w:r>
    </w:p>
    <w:p w14:paraId="426C661A" w14:textId="77777777" w:rsidR="00C918D7" w:rsidRPr="00C918D7" w:rsidRDefault="00C918D7" w:rsidP="00C918D7">
      <w:pPr>
        <w:jc w:val="both"/>
        <w:rPr>
          <w:rFonts w:ascii="Calibri Light" w:hAnsi="Calibri Light" w:cs="Calibri Light"/>
          <w:sz w:val="24"/>
          <w:szCs w:val="24"/>
        </w:rPr>
      </w:pPr>
    </w:p>
    <w:p w14:paraId="5395D12E" w14:textId="77777777" w:rsidR="00C918D7" w:rsidRPr="00C918D7" w:rsidRDefault="00C918D7" w:rsidP="00C918D7">
      <w:pPr>
        <w:tabs>
          <w:tab w:val="left" w:pos="4680"/>
          <w:tab w:val="left" w:pos="5310"/>
          <w:tab w:val="right" w:pos="9360"/>
        </w:tabs>
        <w:jc w:val="both"/>
        <w:rPr>
          <w:rFonts w:ascii="Calibri Light" w:hAnsi="Calibri Light" w:cs="Calibri Light"/>
          <w:sz w:val="24"/>
          <w:szCs w:val="24"/>
        </w:rPr>
      </w:pPr>
      <w:r w:rsidRPr="00C918D7">
        <w:rPr>
          <w:rFonts w:ascii="Calibri Light" w:hAnsi="Calibri Light" w:cs="Calibri Light"/>
          <w:sz w:val="24"/>
          <w:szCs w:val="24"/>
        </w:rPr>
        <w:t xml:space="preserve">STATE OF TEXAS </w:t>
      </w:r>
      <w:r w:rsidRPr="00C918D7">
        <w:rPr>
          <w:rFonts w:ascii="Calibri Light" w:hAnsi="Calibri Light" w:cs="Calibri Light"/>
          <w:sz w:val="24"/>
          <w:szCs w:val="24"/>
        </w:rPr>
        <w:tab/>
        <w:t xml:space="preserve">§  </w:t>
      </w:r>
      <w:r w:rsidRPr="00C918D7">
        <w:rPr>
          <w:rFonts w:ascii="Calibri Light" w:hAnsi="Calibri Light" w:cs="Calibri Light"/>
          <w:sz w:val="24"/>
          <w:szCs w:val="24"/>
        </w:rPr>
        <w:tab/>
        <w:t>IN THE JUSTICE COURT</w:t>
      </w:r>
    </w:p>
    <w:p w14:paraId="3586B478" w14:textId="77777777" w:rsidR="00C918D7" w:rsidRPr="00C918D7" w:rsidRDefault="00C918D7" w:rsidP="00C918D7">
      <w:pPr>
        <w:tabs>
          <w:tab w:val="left" w:pos="4680"/>
          <w:tab w:val="left" w:pos="5310"/>
          <w:tab w:val="left" w:pos="6300"/>
          <w:tab w:val="right" w:pos="9360"/>
        </w:tabs>
        <w:jc w:val="both"/>
        <w:rPr>
          <w:rFonts w:ascii="Calibri Light" w:hAnsi="Calibri Light" w:cs="Calibri Light"/>
          <w:sz w:val="24"/>
          <w:szCs w:val="24"/>
        </w:rPr>
      </w:pPr>
      <w:r w:rsidRPr="00C918D7">
        <w:rPr>
          <w:rFonts w:ascii="Calibri Light" w:hAnsi="Calibri Light" w:cs="Calibri Light"/>
          <w:sz w:val="24"/>
          <w:szCs w:val="24"/>
        </w:rPr>
        <w:tab/>
        <w:t>§</w:t>
      </w:r>
    </w:p>
    <w:p w14:paraId="0BC62282" w14:textId="77777777" w:rsidR="00C918D7" w:rsidRPr="00C918D7" w:rsidRDefault="00C918D7" w:rsidP="00C918D7">
      <w:pPr>
        <w:tabs>
          <w:tab w:val="left" w:pos="4680"/>
          <w:tab w:val="left" w:pos="5310"/>
          <w:tab w:val="left" w:pos="6300"/>
          <w:tab w:val="right" w:pos="9360"/>
        </w:tabs>
        <w:jc w:val="both"/>
        <w:rPr>
          <w:rFonts w:ascii="Calibri Light" w:hAnsi="Calibri Light" w:cs="Calibri Light"/>
          <w:sz w:val="24"/>
          <w:szCs w:val="24"/>
        </w:rPr>
      </w:pPr>
      <w:r w:rsidRPr="00C918D7">
        <w:rPr>
          <w:rFonts w:ascii="Calibri Light" w:hAnsi="Calibri Light" w:cs="Calibri Light"/>
          <w:sz w:val="24"/>
          <w:szCs w:val="24"/>
        </w:rPr>
        <w:t>v.</w:t>
      </w:r>
      <w:r w:rsidRPr="00C918D7">
        <w:rPr>
          <w:rFonts w:ascii="Calibri Light" w:hAnsi="Calibri Light" w:cs="Calibri Light"/>
          <w:sz w:val="24"/>
          <w:szCs w:val="24"/>
        </w:rPr>
        <w:tab/>
        <w:t>§</w:t>
      </w:r>
      <w:r w:rsidRPr="00C918D7">
        <w:rPr>
          <w:rFonts w:ascii="Calibri Light" w:hAnsi="Calibri Light" w:cs="Calibri Light"/>
          <w:sz w:val="24"/>
          <w:szCs w:val="24"/>
        </w:rPr>
        <w:tab/>
        <w:t>PRECINCT ____</w:t>
      </w:r>
    </w:p>
    <w:p w14:paraId="4B269092" w14:textId="77777777" w:rsidR="00C918D7" w:rsidRPr="00C918D7" w:rsidRDefault="00C918D7" w:rsidP="00C918D7">
      <w:pPr>
        <w:tabs>
          <w:tab w:val="left" w:pos="4680"/>
          <w:tab w:val="left" w:pos="5310"/>
          <w:tab w:val="left" w:pos="6300"/>
          <w:tab w:val="right" w:pos="9360"/>
        </w:tabs>
        <w:jc w:val="both"/>
        <w:rPr>
          <w:rFonts w:ascii="Calibri Light" w:hAnsi="Calibri Light" w:cs="Calibri Light"/>
          <w:sz w:val="24"/>
          <w:szCs w:val="24"/>
        </w:rPr>
      </w:pPr>
      <w:r w:rsidRPr="00C918D7">
        <w:rPr>
          <w:rFonts w:ascii="Calibri Light" w:hAnsi="Calibri Light" w:cs="Calibri Light"/>
          <w:sz w:val="24"/>
          <w:szCs w:val="24"/>
        </w:rPr>
        <w:tab/>
        <w:t>§</w:t>
      </w:r>
    </w:p>
    <w:p w14:paraId="2185057C" w14:textId="77777777" w:rsidR="00C918D7" w:rsidRPr="00C918D7" w:rsidRDefault="00C918D7" w:rsidP="00C918D7">
      <w:pPr>
        <w:tabs>
          <w:tab w:val="left" w:pos="4680"/>
        </w:tabs>
        <w:jc w:val="both"/>
        <w:rPr>
          <w:rFonts w:ascii="Calibri Light" w:hAnsi="Calibri Light" w:cs="Calibri Light"/>
          <w:sz w:val="24"/>
          <w:szCs w:val="24"/>
        </w:rPr>
      </w:pPr>
      <w:r w:rsidRPr="00C918D7">
        <w:rPr>
          <w:rFonts w:ascii="Calibri Light" w:hAnsi="Calibri Light" w:cs="Calibri Light"/>
          <w:sz w:val="24"/>
          <w:szCs w:val="24"/>
        </w:rPr>
        <w:t>______________________________</w:t>
      </w:r>
      <w:r w:rsidRPr="00C918D7">
        <w:rPr>
          <w:rFonts w:ascii="Calibri Light" w:hAnsi="Calibri Light" w:cs="Calibri Light"/>
          <w:sz w:val="24"/>
          <w:szCs w:val="24"/>
        </w:rPr>
        <w:tab/>
        <w:t>§</w:t>
      </w:r>
    </w:p>
    <w:p w14:paraId="073034BA" w14:textId="77777777" w:rsidR="00C918D7" w:rsidRPr="00C918D7" w:rsidRDefault="00C918D7" w:rsidP="00C918D7">
      <w:pPr>
        <w:tabs>
          <w:tab w:val="left" w:pos="4680"/>
          <w:tab w:val="left" w:pos="5310"/>
        </w:tabs>
        <w:jc w:val="both"/>
        <w:rPr>
          <w:rFonts w:ascii="Calibri Light" w:hAnsi="Calibri Light" w:cs="Calibri Light"/>
          <w:sz w:val="24"/>
          <w:szCs w:val="24"/>
        </w:rPr>
      </w:pPr>
      <w:r w:rsidRPr="00C918D7">
        <w:rPr>
          <w:rFonts w:ascii="Calibri Light" w:hAnsi="Calibri Light" w:cs="Calibri Light"/>
          <w:caps/>
          <w:sz w:val="24"/>
          <w:szCs w:val="24"/>
        </w:rPr>
        <w:t>Defendant</w:t>
      </w:r>
      <w:r w:rsidRPr="00C918D7">
        <w:rPr>
          <w:rFonts w:ascii="Calibri Light" w:hAnsi="Calibri Light" w:cs="Calibri Light"/>
          <w:sz w:val="24"/>
          <w:szCs w:val="24"/>
        </w:rPr>
        <w:tab/>
        <w:t>§</w:t>
      </w:r>
      <w:r w:rsidRPr="00C918D7">
        <w:rPr>
          <w:rFonts w:ascii="Calibri Light" w:hAnsi="Calibri Light" w:cs="Calibri Light"/>
          <w:sz w:val="24"/>
          <w:szCs w:val="24"/>
        </w:rPr>
        <w:tab/>
        <w:t>____________________ COUNTY, TEXAS</w:t>
      </w:r>
    </w:p>
    <w:p w14:paraId="2DED1EC2" w14:textId="77777777" w:rsidR="000E41EA" w:rsidRPr="005336C0" w:rsidRDefault="000E41EA" w:rsidP="000E41EA">
      <w:pPr>
        <w:jc w:val="center"/>
        <w:rPr>
          <w:rFonts w:ascii="Cambria" w:hAnsi="Cambria"/>
          <w:b/>
          <w:sz w:val="24"/>
          <w:szCs w:val="24"/>
          <w:u w:val="single"/>
        </w:rPr>
      </w:pPr>
    </w:p>
    <w:p w14:paraId="7CC1C8A5" w14:textId="6C938789" w:rsidR="000E41EA" w:rsidRPr="00C918D7" w:rsidRDefault="003A79E6" w:rsidP="00C918D7">
      <w:pPr>
        <w:spacing w:before="120" w:after="120" w:line="288" w:lineRule="auto"/>
        <w:jc w:val="center"/>
        <w:rPr>
          <w:rFonts w:ascii="Calibri Light" w:hAnsi="Calibri Light"/>
          <w:b/>
          <w:sz w:val="28"/>
          <w:szCs w:val="28"/>
        </w:rPr>
      </w:pPr>
      <w:r w:rsidRPr="00C918D7">
        <w:rPr>
          <w:rFonts w:ascii="Calibri Light" w:hAnsi="Calibri Light"/>
          <w:b/>
          <w:sz w:val="28"/>
          <w:szCs w:val="28"/>
        </w:rPr>
        <w:t>DEFENDANT’S PLEA OF GUILTY/NO CONTEST</w:t>
      </w:r>
      <w:r w:rsidR="00B955D4">
        <w:rPr>
          <w:rFonts w:ascii="Calibri Light" w:hAnsi="Calibri Light"/>
          <w:b/>
          <w:sz w:val="28"/>
          <w:szCs w:val="28"/>
        </w:rPr>
        <w:t xml:space="preserve"> – FAMILY VIOLENCE OFFENSE</w:t>
      </w:r>
    </w:p>
    <w:p w14:paraId="503C1FA6" w14:textId="4210BC78" w:rsidR="005336C0" w:rsidRPr="00C918D7" w:rsidRDefault="005336C0" w:rsidP="00C918D7">
      <w:pPr>
        <w:tabs>
          <w:tab w:val="left" w:pos="1800"/>
          <w:tab w:val="left" w:pos="3510"/>
        </w:tabs>
        <w:spacing w:before="120" w:after="120" w:line="288" w:lineRule="auto"/>
        <w:rPr>
          <w:rFonts w:asciiTheme="minorHAnsi" w:hAnsiTheme="minorHAnsi"/>
          <w:sz w:val="24"/>
          <w:szCs w:val="24"/>
        </w:rPr>
      </w:pPr>
      <w:r w:rsidRPr="00C918D7">
        <w:rPr>
          <w:rFonts w:asciiTheme="minorHAnsi" w:hAnsiTheme="minorHAnsi"/>
          <w:sz w:val="24"/>
          <w:szCs w:val="24"/>
        </w:rPr>
        <w:t>Charged Misdemeanor Offense: ____________________________________________________</w:t>
      </w:r>
      <w:r w:rsidR="00C918D7">
        <w:rPr>
          <w:rFonts w:asciiTheme="minorHAnsi" w:hAnsiTheme="minorHAnsi"/>
          <w:sz w:val="24"/>
          <w:szCs w:val="24"/>
        </w:rPr>
        <w:t>__________________________</w:t>
      </w:r>
    </w:p>
    <w:p w14:paraId="18097D1F" w14:textId="5C156E6F" w:rsidR="003A79E6" w:rsidRPr="00C918D7" w:rsidRDefault="00BD687E"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The </w:t>
      </w:r>
      <w:r w:rsidR="00C26525">
        <w:rPr>
          <w:rFonts w:asciiTheme="minorHAnsi" w:hAnsiTheme="minorHAnsi"/>
          <w:sz w:val="24"/>
          <w:szCs w:val="24"/>
        </w:rPr>
        <w:t>c</w:t>
      </w:r>
      <w:r w:rsidRPr="00C918D7">
        <w:rPr>
          <w:rFonts w:asciiTheme="minorHAnsi" w:hAnsiTheme="minorHAnsi"/>
          <w:sz w:val="24"/>
          <w:szCs w:val="24"/>
        </w:rPr>
        <w:t>ourt admonishes D</w:t>
      </w:r>
      <w:r w:rsidR="003A79E6" w:rsidRPr="00C918D7">
        <w:rPr>
          <w:rFonts w:asciiTheme="minorHAnsi" w:hAnsiTheme="minorHAnsi"/>
          <w:sz w:val="24"/>
          <w:szCs w:val="24"/>
        </w:rPr>
        <w:t>efendant as follows:</w:t>
      </w:r>
    </w:p>
    <w:p w14:paraId="26E3659A" w14:textId="77D9E4E5" w:rsidR="003A79E6"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This offense is punishable by a fine of </w:t>
      </w:r>
      <w:r w:rsidR="00375B81">
        <w:rPr>
          <w:rFonts w:asciiTheme="minorHAnsi" w:hAnsiTheme="minorHAnsi"/>
          <w:sz w:val="24"/>
          <w:szCs w:val="24"/>
        </w:rPr>
        <w:t xml:space="preserve">no less than </w:t>
      </w:r>
      <w:r w:rsidRPr="00C918D7">
        <w:rPr>
          <w:rFonts w:asciiTheme="minorHAnsi" w:hAnsiTheme="minorHAnsi"/>
          <w:sz w:val="24"/>
          <w:szCs w:val="24"/>
        </w:rPr>
        <w:t xml:space="preserve">$__________ </w:t>
      </w:r>
      <w:r w:rsidR="00375B81">
        <w:rPr>
          <w:rFonts w:asciiTheme="minorHAnsi" w:hAnsiTheme="minorHAnsi"/>
          <w:sz w:val="24"/>
          <w:szCs w:val="24"/>
        </w:rPr>
        <w:t>or no more than</w:t>
      </w:r>
      <w:r w:rsidRPr="00C918D7">
        <w:rPr>
          <w:rFonts w:asciiTheme="minorHAnsi" w:hAnsiTheme="minorHAnsi"/>
          <w:sz w:val="24"/>
          <w:szCs w:val="24"/>
        </w:rPr>
        <w:t xml:space="preserve"> $__________.</w:t>
      </w:r>
    </w:p>
    <w:p w14:paraId="0ED2559B" w14:textId="77777777" w:rsidR="003A79E6"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If this plea is entered pursuant to a plea bargain, the plea bargain is not binding on the court.  In the event that the court does not approve the plea bargain, you will be given the opportunity to withdraw your plea.</w:t>
      </w:r>
    </w:p>
    <w:p w14:paraId="215D5CF0" w14:textId="7AB010BB" w:rsidR="00C6284C" w:rsidRPr="00C918D7" w:rsidRDefault="00C6284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If you are convicted of a misdemeanor offense involving violence where you are or were a spouse, intimate partner, parent, or guardian of the victim or are or were involved in another, similar relationship with the victim, it may be unlawful for you to possess or purchase a firearm, including a handgun or long gun, or ammunition, pursuant to </w:t>
      </w:r>
      <w:r w:rsidR="00375B81">
        <w:rPr>
          <w:rFonts w:asciiTheme="minorHAnsi" w:hAnsiTheme="minorHAnsi"/>
          <w:sz w:val="24"/>
          <w:szCs w:val="24"/>
        </w:rPr>
        <w:t xml:space="preserve">Texas </w:t>
      </w:r>
      <w:r w:rsidR="00375B81" w:rsidRPr="00C918D7">
        <w:rPr>
          <w:rFonts w:asciiTheme="minorHAnsi" w:hAnsiTheme="minorHAnsi"/>
          <w:sz w:val="24"/>
          <w:szCs w:val="24"/>
        </w:rPr>
        <w:t>Penal Code</w:t>
      </w:r>
      <w:r w:rsidR="00375B81">
        <w:rPr>
          <w:rFonts w:asciiTheme="minorHAnsi" w:hAnsiTheme="minorHAnsi"/>
          <w:sz w:val="24"/>
          <w:szCs w:val="24"/>
        </w:rPr>
        <w:t xml:space="preserve"> </w:t>
      </w:r>
      <w:r w:rsidR="00375B81" w:rsidRPr="00C918D7">
        <w:rPr>
          <w:rFonts w:asciiTheme="minorHAnsi" w:hAnsiTheme="minorHAnsi"/>
          <w:sz w:val="24"/>
          <w:szCs w:val="24"/>
        </w:rPr>
        <w:t>Sec</w:t>
      </w:r>
      <w:r w:rsidR="00375B81">
        <w:rPr>
          <w:rFonts w:asciiTheme="minorHAnsi" w:hAnsiTheme="minorHAnsi"/>
          <w:sz w:val="24"/>
          <w:szCs w:val="24"/>
        </w:rPr>
        <w:t>.</w:t>
      </w:r>
      <w:r w:rsidR="00375B81" w:rsidRPr="00C918D7">
        <w:rPr>
          <w:rFonts w:asciiTheme="minorHAnsi" w:hAnsiTheme="minorHAnsi"/>
          <w:sz w:val="24"/>
          <w:szCs w:val="24"/>
        </w:rPr>
        <w:t xml:space="preserve"> 46.04(b)</w:t>
      </w:r>
      <w:r w:rsidR="00375B81">
        <w:rPr>
          <w:rFonts w:asciiTheme="minorHAnsi" w:hAnsiTheme="minorHAnsi"/>
          <w:sz w:val="24"/>
          <w:szCs w:val="24"/>
        </w:rPr>
        <w:t xml:space="preserve"> and/or </w:t>
      </w:r>
      <w:r w:rsidRPr="00C918D7">
        <w:rPr>
          <w:rFonts w:asciiTheme="minorHAnsi" w:hAnsiTheme="minorHAnsi"/>
          <w:sz w:val="24"/>
          <w:szCs w:val="24"/>
        </w:rPr>
        <w:t>federal law under</w:t>
      </w:r>
      <w:r w:rsidR="00C918D7">
        <w:rPr>
          <w:rFonts w:asciiTheme="minorHAnsi" w:hAnsiTheme="minorHAnsi"/>
          <w:sz w:val="24"/>
          <w:szCs w:val="24"/>
        </w:rPr>
        <w:t xml:space="preserve"> </w:t>
      </w:r>
      <w:r w:rsidR="00C918D7" w:rsidRPr="00C918D7">
        <w:rPr>
          <w:rFonts w:asciiTheme="minorHAnsi" w:hAnsiTheme="minorHAnsi"/>
          <w:sz w:val="24"/>
          <w:szCs w:val="24"/>
        </w:rPr>
        <w:t>18 U.S.C. Section 922(g)(9)</w:t>
      </w:r>
      <w:r w:rsidRPr="00C918D7">
        <w:rPr>
          <w:rFonts w:asciiTheme="minorHAnsi" w:hAnsiTheme="minorHAnsi"/>
          <w:sz w:val="24"/>
          <w:szCs w:val="24"/>
        </w:rPr>
        <w:t>. If you have any questions whether these laws make it illegal for you to possess or purchase a firearm, you should consult an attorney.</w:t>
      </w:r>
    </w:p>
    <w:p w14:paraId="7AF56AA6" w14:textId="4F7ECE91" w:rsidR="003A79E6"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If you are not a citizen of the United States, </w:t>
      </w:r>
      <w:r w:rsidR="00EC56F6" w:rsidRPr="00C918D7">
        <w:rPr>
          <w:rFonts w:asciiTheme="minorHAnsi" w:hAnsiTheme="minorHAnsi"/>
          <w:sz w:val="24"/>
          <w:szCs w:val="24"/>
        </w:rPr>
        <w:t xml:space="preserve">entering </w:t>
      </w:r>
      <w:r w:rsidRPr="00C918D7">
        <w:rPr>
          <w:rFonts w:asciiTheme="minorHAnsi" w:hAnsiTheme="minorHAnsi"/>
          <w:sz w:val="24"/>
          <w:szCs w:val="24"/>
        </w:rPr>
        <w:t xml:space="preserve">a plea of guilty or nolo contendere </w:t>
      </w:r>
      <w:r w:rsidR="00EC56F6" w:rsidRPr="00C918D7">
        <w:rPr>
          <w:rFonts w:asciiTheme="minorHAnsi" w:hAnsiTheme="minorHAnsi"/>
          <w:sz w:val="24"/>
          <w:szCs w:val="24"/>
        </w:rPr>
        <w:t xml:space="preserve">to the </w:t>
      </w:r>
      <w:r w:rsidRPr="00C918D7">
        <w:rPr>
          <w:rFonts w:asciiTheme="minorHAnsi" w:hAnsiTheme="minorHAnsi"/>
          <w:sz w:val="24"/>
          <w:szCs w:val="24"/>
        </w:rPr>
        <w:t xml:space="preserve">charged </w:t>
      </w:r>
      <w:r w:rsidR="00EC56F6" w:rsidRPr="00C918D7">
        <w:rPr>
          <w:rFonts w:asciiTheme="minorHAnsi" w:hAnsiTheme="minorHAnsi"/>
          <w:sz w:val="24"/>
          <w:szCs w:val="24"/>
        </w:rPr>
        <w:t xml:space="preserve">offense </w:t>
      </w:r>
      <w:r w:rsidRPr="00C918D7">
        <w:rPr>
          <w:rFonts w:asciiTheme="minorHAnsi" w:hAnsiTheme="minorHAnsi"/>
          <w:sz w:val="24"/>
          <w:szCs w:val="24"/>
        </w:rPr>
        <w:t>may result in deportation, the exclusion from admission to this country, or the denial of naturalization under federal law</w:t>
      </w:r>
      <w:r w:rsidR="00EC56F6" w:rsidRPr="00C918D7">
        <w:rPr>
          <w:rFonts w:asciiTheme="minorHAnsi" w:hAnsiTheme="minorHAnsi"/>
          <w:sz w:val="24"/>
          <w:szCs w:val="24"/>
        </w:rPr>
        <w:t>.</w:t>
      </w:r>
      <w:r w:rsidR="00E9503C" w:rsidRPr="00C918D7">
        <w:rPr>
          <w:rFonts w:asciiTheme="minorHAnsi" w:hAnsiTheme="minorHAnsi"/>
          <w:sz w:val="24"/>
          <w:szCs w:val="24"/>
        </w:rPr>
        <w:t xml:space="preserve"> If you have questions or concerns regarding this issue, you should contact an attorney.</w:t>
      </w:r>
    </w:p>
    <w:p w14:paraId="63C20D40" w14:textId="4EC77B99" w:rsidR="00E9503C" w:rsidRPr="00C918D7" w:rsidRDefault="00E9503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Entering a plea of guilty or no contest may result in a conviction appearing on your criminal record or driving record. If you have questions or concerns regarding this issue, you should contact an attorney.</w:t>
      </w:r>
    </w:p>
    <w:p w14:paraId="16816604" w14:textId="55DD7E23" w:rsidR="00963323" w:rsidRPr="00C918D7" w:rsidRDefault="00963323"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The Transportation Code provides that the Texas Department of Public Safety may suspend </w:t>
      </w:r>
      <w:r w:rsidR="00BD687E" w:rsidRPr="00C918D7">
        <w:rPr>
          <w:rFonts w:asciiTheme="minorHAnsi" w:hAnsiTheme="minorHAnsi"/>
          <w:sz w:val="24"/>
          <w:szCs w:val="24"/>
        </w:rPr>
        <w:t>D</w:t>
      </w:r>
      <w:r w:rsidRPr="00C918D7">
        <w:rPr>
          <w:rFonts w:asciiTheme="minorHAnsi" w:hAnsiTheme="minorHAnsi"/>
          <w:sz w:val="24"/>
          <w:szCs w:val="24"/>
        </w:rPr>
        <w:t>efendant’s driver’s license following a conviction for certain offenses. If you have questions or concerns regarding this issue, you should contact an attorney.</w:t>
      </w:r>
    </w:p>
    <w:p w14:paraId="35231A6B" w14:textId="08E6D25B" w:rsidR="00E9503C" w:rsidRPr="00C918D7" w:rsidRDefault="00E9503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lastRenderedPageBreak/>
        <w:t>You have the right to be represented by an attorney. You have the right to a public trial.  You have the right to a jury trial. You have the right to a speedy trial. You have the right to pre-trial discove</w:t>
      </w:r>
      <w:r w:rsidR="005336C0" w:rsidRPr="00C918D7">
        <w:rPr>
          <w:rFonts w:asciiTheme="minorHAnsi" w:hAnsiTheme="minorHAnsi"/>
          <w:sz w:val="24"/>
          <w:szCs w:val="24"/>
        </w:rPr>
        <w:t>ry, including any evidence that</w:t>
      </w:r>
      <w:r w:rsidRPr="00C918D7">
        <w:rPr>
          <w:rFonts w:asciiTheme="minorHAnsi" w:hAnsiTheme="minorHAnsi"/>
          <w:sz w:val="24"/>
          <w:szCs w:val="24"/>
        </w:rPr>
        <w:t xml:space="preserve"> may aid your defense at trial.</w:t>
      </w:r>
      <w:r w:rsidR="00963323" w:rsidRPr="00C918D7">
        <w:rPr>
          <w:rFonts w:asciiTheme="minorHAnsi" w:hAnsiTheme="minorHAnsi"/>
          <w:sz w:val="24"/>
          <w:szCs w:val="24"/>
        </w:rPr>
        <w:t xml:space="preserve"> You have the right to confront the witnesses against you. You have the right to subpoena witnesses to testify on your behalf.  You have the right to remain silent and not incriminate yourself.</w:t>
      </w:r>
    </w:p>
    <w:p w14:paraId="48130EDB" w14:textId="71F4CB58" w:rsidR="00EC56F6" w:rsidRPr="00C918D7" w:rsidRDefault="00E9503C"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Do not complete this form unless you understand the form and wish to free</w:t>
      </w:r>
      <w:r w:rsidR="00DC2246" w:rsidRPr="00C918D7">
        <w:rPr>
          <w:rFonts w:asciiTheme="minorHAnsi" w:hAnsiTheme="minorHAnsi"/>
          <w:sz w:val="24"/>
          <w:szCs w:val="24"/>
        </w:rPr>
        <w:t>ly</w:t>
      </w:r>
      <w:r w:rsidRPr="00C918D7">
        <w:rPr>
          <w:rFonts w:asciiTheme="minorHAnsi" w:hAnsiTheme="minorHAnsi"/>
          <w:sz w:val="24"/>
          <w:szCs w:val="24"/>
        </w:rPr>
        <w:t xml:space="preserve"> and voluntarily enter a plea of guilty or no contest. </w:t>
      </w:r>
      <w:r w:rsidR="00963323" w:rsidRPr="00C918D7">
        <w:rPr>
          <w:rFonts w:asciiTheme="minorHAnsi" w:hAnsiTheme="minorHAnsi"/>
          <w:sz w:val="24"/>
          <w:szCs w:val="24"/>
        </w:rPr>
        <w:t xml:space="preserve">If you do not understand this form, you should contact an attorney. </w:t>
      </w:r>
      <w:r w:rsidRPr="00C918D7">
        <w:rPr>
          <w:rFonts w:asciiTheme="minorHAnsi" w:hAnsiTheme="minorHAnsi"/>
          <w:sz w:val="24"/>
          <w:szCs w:val="24"/>
        </w:rPr>
        <w:t>If you wish to enter a plea of not guilty or the special plea of double jeopardy, do not complete the remainder of this form.</w:t>
      </w:r>
    </w:p>
    <w:p w14:paraId="5DCB676E" w14:textId="58D5B771" w:rsidR="004E0CEE" w:rsidRPr="00C918D7" w:rsidRDefault="003A79E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 </w:t>
      </w:r>
      <w:r w:rsidR="00BD687E" w:rsidRPr="00C918D7">
        <w:rPr>
          <w:rFonts w:asciiTheme="minorHAnsi" w:hAnsiTheme="minorHAnsi"/>
          <w:sz w:val="24"/>
          <w:szCs w:val="24"/>
        </w:rPr>
        <w:t>D</w:t>
      </w:r>
      <w:r w:rsidRPr="00C918D7">
        <w:rPr>
          <w:rFonts w:asciiTheme="minorHAnsi" w:hAnsiTheme="minorHAnsi"/>
          <w:sz w:val="24"/>
          <w:szCs w:val="24"/>
        </w:rPr>
        <w:t xml:space="preserve">efendant in </w:t>
      </w:r>
      <w:r w:rsidR="00375B81">
        <w:rPr>
          <w:rFonts w:asciiTheme="minorHAnsi" w:hAnsiTheme="minorHAnsi"/>
          <w:sz w:val="24"/>
          <w:szCs w:val="24"/>
        </w:rPr>
        <w:t>this</w:t>
      </w:r>
      <w:r w:rsidRPr="00C918D7">
        <w:rPr>
          <w:rFonts w:asciiTheme="minorHAnsi" w:hAnsiTheme="minorHAnsi"/>
          <w:sz w:val="24"/>
          <w:szCs w:val="24"/>
        </w:rPr>
        <w:t xml:space="preserve"> </w:t>
      </w:r>
      <w:r w:rsidR="009971CD">
        <w:rPr>
          <w:rFonts w:asciiTheme="minorHAnsi" w:hAnsiTheme="minorHAnsi"/>
          <w:sz w:val="24"/>
          <w:szCs w:val="24"/>
        </w:rPr>
        <w:t>cas</w:t>
      </w:r>
      <w:r w:rsidR="00C918D7">
        <w:rPr>
          <w:rFonts w:asciiTheme="minorHAnsi" w:hAnsiTheme="minorHAnsi"/>
          <w:sz w:val="24"/>
          <w:szCs w:val="24"/>
        </w:rPr>
        <w:t>e</w:t>
      </w:r>
      <w:r w:rsidRPr="00C918D7">
        <w:rPr>
          <w:rFonts w:asciiTheme="minorHAnsi" w:hAnsiTheme="minorHAnsi"/>
          <w:sz w:val="24"/>
          <w:szCs w:val="24"/>
        </w:rPr>
        <w:t xml:space="preserve">, </w:t>
      </w:r>
      <w:r w:rsidR="00E9503C" w:rsidRPr="00C918D7">
        <w:rPr>
          <w:rFonts w:asciiTheme="minorHAnsi" w:hAnsiTheme="minorHAnsi"/>
          <w:sz w:val="24"/>
          <w:szCs w:val="24"/>
        </w:rPr>
        <w:t>waive my right to a jury trial</w:t>
      </w:r>
      <w:r w:rsidR="00963323" w:rsidRPr="00C918D7">
        <w:rPr>
          <w:rFonts w:asciiTheme="minorHAnsi" w:hAnsiTheme="minorHAnsi"/>
          <w:sz w:val="24"/>
          <w:szCs w:val="24"/>
        </w:rPr>
        <w:t xml:space="preserve"> and the other rights described above</w:t>
      </w:r>
      <w:r w:rsidR="00E9503C" w:rsidRPr="00C918D7">
        <w:rPr>
          <w:rFonts w:asciiTheme="minorHAnsi" w:hAnsiTheme="minorHAnsi"/>
          <w:sz w:val="24"/>
          <w:szCs w:val="24"/>
        </w:rPr>
        <w:t xml:space="preserve"> and </w:t>
      </w:r>
      <w:r w:rsidR="00963323" w:rsidRPr="00C918D7">
        <w:rPr>
          <w:rFonts w:asciiTheme="minorHAnsi" w:hAnsiTheme="minorHAnsi"/>
          <w:sz w:val="24"/>
          <w:szCs w:val="24"/>
        </w:rPr>
        <w:t xml:space="preserve">I </w:t>
      </w:r>
      <w:r w:rsidRPr="00C918D7">
        <w:rPr>
          <w:rFonts w:asciiTheme="minorHAnsi" w:hAnsiTheme="minorHAnsi"/>
          <w:sz w:val="24"/>
          <w:szCs w:val="24"/>
        </w:rPr>
        <w:t>hereby enter the following plea to the charged offense:</w:t>
      </w:r>
    </w:p>
    <w:p w14:paraId="7ACB2C23" w14:textId="77777777" w:rsidR="003A79E6" w:rsidRPr="00C918D7" w:rsidRDefault="003A79E6" w:rsidP="00C918D7">
      <w:pPr>
        <w:pStyle w:val="ListParagraph"/>
        <w:numPr>
          <w:ilvl w:val="0"/>
          <w:numId w:val="8"/>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Guilty</w:t>
      </w:r>
    </w:p>
    <w:p w14:paraId="6367D6B8" w14:textId="77777777" w:rsidR="003A79E6" w:rsidRPr="00C918D7" w:rsidRDefault="003A79E6" w:rsidP="00C918D7">
      <w:pPr>
        <w:pStyle w:val="ListParagraph"/>
        <w:numPr>
          <w:ilvl w:val="0"/>
          <w:numId w:val="8"/>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Nolo Contendere (“No Contest”)</w:t>
      </w:r>
    </w:p>
    <w:p w14:paraId="221CC2F2" w14:textId="77777777" w:rsidR="00C918D7" w:rsidRDefault="00DC224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I understand that entering the plea in</w:t>
      </w:r>
      <w:r w:rsidR="004B2CC4" w:rsidRPr="00C918D7">
        <w:rPr>
          <w:rFonts w:asciiTheme="minorHAnsi" w:hAnsiTheme="minorHAnsi"/>
          <w:sz w:val="24"/>
          <w:szCs w:val="24"/>
        </w:rPr>
        <w:t xml:space="preserve">dicated above may result in any or all of the following: </w:t>
      </w:r>
    </w:p>
    <w:p w14:paraId="5776F5A2" w14:textId="77777777" w:rsidR="00C918D7" w:rsidRDefault="004B2CC4" w:rsidP="00C918D7">
      <w:pPr>
        <w:pStyle w:val="ListParagraph"/>
        <w:numPr>
          <w:ilvl w:val="0"/>
          <w:numId w:val="11"/>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a</w:t>
      </w:r>
      <w:r w:rsidR="00DC2246" w:rsidRPr="00C918D7">
        <w:rPr>
          <w:rFonts w:asciiTheme="minorHAnsi" w:hAnsiTheme="minorHAnsi"/>
          <w:sz w:val="24"/>
          <w:szCs w:val="24"/>
        </w:rPr>
        <w:t xml:space="preserve"> criminal conviction</w:t>
      </w:r>
      <w:r w:rsidRPr="00C918D7">
        <w:rPr>
          <w:rFonts w:asciiTheme="minorHAnsi" w:hAnsiTheme="minorHAnsi"/>
          <w:sz w:val="24"/>
          <w:szCs w:val="24"/>
        </w:rPr>
        <w:t>;</w:t>
      </w:r>
      <w:r w:rsidR="00DC2246" w:rsidRPr="00C918D7">
        <w:rPr>
          <w:rFonts w:asciiTheme="minorHAnsi" w:hAnsiTheme="minorHAnsi"/>
          <w:sz w:val="24"/>
          <w:szCs w:val="24"/>
        </w:rPr>
        <w:t xml:space="preserve"> </w:t>
      </w:r>
      <w:r w:rsidR="00DC2246" w:rsidRPr="00C918D7">
        <w:rPr>
          <w:rFonts w:asciiTheme="minorHAnsi" w:hAnsiTheme="minorHAnsi"/>
          <w:b/>
          <w:sz w:val="24"/>
          <w:szCs w:val="24"/>
        </w:rPr>
        <w:t>and</w:t>
      </w:r>
      <w:r w:rsidR="00DC2246" w:rsidRPr="00C918D7">
        <w:rPr>
          <w:rFonts w:asciiTheme="minorHAnsi" w:hAnsiTheme="minorHAnsi"/>
          <w:sz w:val="24"/>
          <w:szCs w:val="24"/>
        </w:rPr>
        <w:t xml:space="preserve"> </w:t>
      </w:r>
    </w:p>
    <w:p w14:paraId="6BD6C196" w14:textId="77777777" w:rsidR="00C918D7" w:rsidRDefault="00DC2246" w:rsidP="00C918D7">
      <w:pPr>
        <w:pStyle w:val="ListParagraph"/>
        <w:numPr>
          <w:ilvl w:val="0"/>
          <w:numId w:val="11"/>
        </w:num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the assessment of a fine and court costs. </w:t>
      </w:r>
    </w:p>
    <w:p w14:paraId="5B5D0AF9" w14:textId="793EC3A6" w:rsidR="00E9503C" w:rsidRPr="00C918D7" w:rsidRDefault="00DC2246" w:rsidP="00C918D7">
      <w:pPr>
        <w:tabs>
          <w:tab w:val="left" w:pos="1890"/>
        </w:tabs>
        <w:spacing w:before="120" w:after="120" w:line="288" w:lineRule="auto"/>
        <w:rPr>
          <w:rFonts w:asciiTheme="minorHAnsi" w:hAnsiTheme="minorHAnsi"/>
          <w:sz w:val="24"/>
          <w:szCs w:val="24"/>
        </w:rPr>
      </w:pPr>
      <w:r w:rsidRPr="00C918D7">
        <w:rPr>
          <w:rFonts w:asciiTheme="minorHAnsi" w:hAnsiTheme="minorHAnsi"/>
          <w:sz w:val="24"/>
          <w:szCs w:val="24"/>
        </w:rPr>
        <w:t xml:space="preserve">I further understand that I will be obligated by law to satisfy the </w:t>
      </w:r>
      <w:r w:rsidR="00C918D7">
        <w:rPr>
          <w:rFonts w:asciiTheme="minorHAnsi" w:hAnsiTheme="minorHAnsi"/>
          <w:sz w:val="24"/>
          <w:szCs w:val="24"/>
        </w:rPr>
        <w:t>c</w:t>
      </w:r>
      <w:r w:rsidRPr="00C918D7">
        <w:rPr>
          <w:rFonts w:asciiTheme="minorHAnsi" w:hAnsiTheme="minorHAnsi"/>
          <w:sz w:val="24"/>
          <w:szCs w:val="24"/>
        </w:rPr>
        <w:t>ourt’s judgment in this cause.</w:t>
      </w:r>
    </w:p>
    <w:p w14:paraId="77E4B927" w14:textId="77777777" w:rsidR="00C918D7" w:rsidRDefault="00C918D7" w:rsidP="00C918D7">
      <w:pPr>
        <w:tabs>
          <w:tab w:val="left" w:pos="6480"/>
        </w:tabs>
        <w:spacing w:before="120" w:after="120" w:line="288" w:lineRule="auto"/>
        <w:rPr>
          <w:rFonts w:asciiTheme="minorHAnsi" w:hAnsiTheme="minorHAnsi"/>
          <w:sz w:val="24"/>
          <w:szCs w:val="24"/>
        </w:rPr>
      </w:pPr>
    </w:p>
    <w:p w14:paraId="326A3F39" w14:textId="25234501" w:rsidR="00DC2246" w:rsidRPr="00C918D7" w:rsidRDefault="00DC2246" w:rsidP="00375B81">
      <w:pPr>
        <w:tabs>
          <w:tab w:val="left" w:pos="6480"/>
        </w:tabs>
        <w:spacing w:before="120"/>
        <w:rPr>
          <w:rFonts w:asciiTheme="minorHAnsi" w:hAnsiTheme="minorHAnsi"/>
          <w:sz w:val="24"/>
          <w:szCs w:val="24"/>
        </w:rPr>
      </w:pPr>
      <w:r w:rsidRPr="00C918D7">
        <w:rPr>
          <w:rFonts w:asciiTheme="minorHAnsi" w:hAnsiTheme="minorHAnsi"/>
          <w:sz w:val="24"/>
          <w:szCs w:val="24"/>
        </w:rPr>
        <w:t>_________________________________________________________________________</w:t>
      </w:r>
    </w:p>
    <w:p w14:paraId="31084C58" w14:textId="77777777" w:rsidR="00DC2246" w:rsidRPr="00C918D7" w:rsidRDefault="00DC2246" w:rsidP="00375B81">
      <w:pPr>
        <w:tabs>
          <w:tab w:val="left" w:pos="6480"/>
        </w:tabs>
        <w:spacing w:after="120"/>
        <w:rPr>
          <w:rFonts w:asciiTheme="minorHAnsi" w:hAnsiTheme="minorHAnsi"/>
          <w:sz w:val="24"/>
          <w:szCs w:val="24"/>
        </w:rPr>
      </w:pPr>
      <w:r w:rsidRPr="00C918D7">
        <w:rPr>
          <w:rFonts w:asciiTheme="minorHAnsi" w:hAnsiTheme="minorHAnsi"/>
          <w:sz w:val="24"/>
          <w:szCs w:val="24"/>
        </w:rPr>
        <w:t>Defendant’s Signature</w:t>
      </w:r>
      <w:r w:rsidRPr="00C918D7">
        <w:rPr>
          <w:rFonts w:asciiTheme="minorHAnsi" w:hAnsiTheme="minorHAnsi"/>
          <w:sz w:val="24"/>
          <w:szCs w:val="24"/>
        </w:rPr>
        <w:tab/>
        <w:t>Date Signed</w:t>
      </w:r>
    </w:p>
    <w:sectPr w:rsidR="00DC2246" w:rsidRPr="00C918D7" w:rsidSect="00C91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000E3"/>
    <w:multiLevelType w:val="hybridMultilevel"/>
    <w:tmpl w:val="61706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E3397"/>
    <w:multiLevelType w:val="hybridMultilevel"/>
    <w:tmpl w:val="01F69CD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539B0"/>
    <w:multiLevelType w:val="hybridMultilevel"/>
    <w:tmpl w:val="C42C695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D3B7E"/>
    <w:multiLevelType w:val="hybridMultilevel"/>
    <w:tmpl w:val="FFDC386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52C41"/>
    <w:multiLevelType w:val="hybridMultilevel"/>
    <w:tmpl w:val="B7C483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41F53"/>
    <w:multiLevelType w:val="hybridMultilevel"/>
    <w:tmpl w:val="F42E26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066D"/>
    <w:multiLevelType w:val="hybridMultilevel"/>
    <w:tmpl w:val="BB3C62FE"/>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132F49"/>
    <w:multiLevelType w:val="hybridMultilevel"/>
    <w:tmpl w:val="68EEFF9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365B52"/>
    <w:multiLevelType w:val="hybridMultilevel"/>
    <w:tmpl w:val="F00C99F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61FAB"/>
    <w:multiLevelType w:val="hybridMultilevel"/>
    <w:tmpl w:val="578C007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67701"/>
    <w:multiLevelType w:val="hybridMultilevel"/>
    <w:tmpl w:val="CCD0EE7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9"/>
  </w:num>
  <w:num w:numId="4">
    <w:abstractNumId w:val="3"/>
  </w:num>
  <w:num w:numId="5">
    <w:abstractNumId w:val="10"/>
  </w:num>
  <w:num w:numId="6">
    <w:abstractNumId w:val="6"/>
  </w:num>
  <w:num w:numId="7">
    <w:abstractNumId w:val="8"/>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1EA"/>
    <w:rsid w:val="000522AA"/>
    <w:rsid w:val="000A5B0F"/>
    <w:rsid w:val="000D6BE8"/>
    <w:rsid w:val="000E41EA"/>
    <w:rsid w:val="001F679C"/>
    <w:rsid w:val="002244D9"/>
    <w:rsid w:val="00227C84"/>
    <w:rsid w:val="00322DC2"/>
    <w:rsid w:val="00375B81"/>
    <w:rsid w:val="003A79E6"/>
    <w:rsid w:val="004B2CC4"/>
    <w:rsid w:val="004E0CEE"/>
    <w:rsid w:val="004E68FF"/>
    <w:rsid w:val="005171FA"/>
    <w:rsid w:val="005336C0"/>
    <w:rsid w:val="00574BEA"/>
    <w:rsid w:val="0069132A"/>
    <w:rsid w:val="006C6B43"/>
    <w:rsid w:val="006D46EE"/>
    <w:rsid w:val="00780601"/>
    <w:rsid w:val="00963323"/>
    <w:rsid w:val="009971CD"/>
    <w:rsid w:val="009D61AE"/>
    <w:rsid w:val="00A368BE"/>
    <w:rsid w:val="00A6521D"/>
    <w:rsid w:val="00A7052B"/>
    <w:rsid w:val="00A91B39"/>
    <w:rsid w:val="00AD11D4"/>
    <w:rsid w:val="00AD5EBB"/>
    <w:rsid w:val="00AF518C"/>
    <w:rsid w:val="00B955D4"/>
    <w:rsid w:val="00BB7A61"/>
    <w:rsid w:val="00BD687E"/>
    <w:rsid w:val="00C26525"/>
    <w:rsid w:val="00C6284C"/>
    <w:rsid w:val="00C918D7"/>
    <w:rsid w:val="00DC2246"/>
    <w:rsid w:val="00E9503C"/>
    <w:rsid w:val="00EC56F6"/>
    <w:rsid w:val="00F50003"/>
    <w:rsid w:val="00F74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58ECD"/>
  <w15:docId w15:val="{EDFD2BD2-4813-4DC8-B558-BDE7DF58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1EA"/>
    <w:pPr>
      <w:spacing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7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Daniel</dc:creator>
  <cp:lastModifiedBy>Bronson Tucker</cp:lastModifiedBy>
  <cp:revision>4</cp:revision>
  <dcterms:created xsi:type="dcterms:W3CDTF">2021-02-08T17:23:00Z</dcterms:created>
  <dcterms:modified xsi:type="dcterms:W3CDTF">2021-04-15T23:38:00Z</dcterms:modified>
</cp:coreProperties>
</file>