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FCF60" w14:textId="77777777" w:rsidR="00A642C2" w:rsidRPr="002A18E5" w:rsidRDefault="00A642C2" w:rsidP="00A642C2">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64A378DA" w14:textId="77777777" w:rsidR="00A642C2" w:rsidRPr="002A18E5" w:rsidRDefault="00A642C2" w:rsidP="00A642C2">
      <w:pPr>
        <w:spacing w:after="0" w:line="240" w:lineRule="auto"/>
        <w:jc w:val="both"/>
        <w:rPr>
          <w:rFonts w:ascii="Calibri Light" w:eastAsia="Times New Roman" w:hAnsi="Calibri Light" w:cs="Calibri Light"/>
          <w:sz w:val="24"/>
          <w:szCs w:val="24"/>
        </w:rPr>
      </w:pPr>
    </w:p>
    <w:p w14:paraId="6E60415F" w14:textId="77777777" w:rsidR="00A642C2" w:rsidRPr="002A18E5" w:rsidRDefault="00A642C2" w:rsidP="00A642C2">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r>
      <w:proofErr w:type="gramStart"/>
      <w:r w:rsidRPr="002A18E5">
        <w:rPr>
          <w:rFonts w:ascii="Calibri Light" w:eastAsia="Times New Roman" w:hAnsi="Calibri Light" w:cs="Calibri Light"/>
          <w:sz w:val="24"/>
          <w:szCs w:val="24"/>
        </w:rPr>
        <w:t xml:space="preserve">§  </w:t>
      </w:r>
      <w:r w:rsidRPr="002A18E5">
        <w:rPr>
          <w:rFonts w:ascii="Calibri Light" w:eastAsia="Times New Roman" w:hAnsi="Calibri Light" w:cs="Calibri Light"/>
          <w:sz w:val="24"/>
          <w:szCs w:val="24"/>
        </w:rPr>
        <w:tab/>
      </w:r>
      <w:proofErr w:type="gramEnd"/>
      <w:r w:rsidRPr="002A18E5">
        <w:rPr>
          <w:rFonts w:ascii="Calibri Light" w:eastAsia="Times New Roman" w:hAnsi="Calibri Light" w:cs="Calibri Light"/>
          <w:sz w:val="24"/>
          <w:szCs w:val="24"/>
        </w:rPr>
        <w:t>IN THE JUSTICE COURT</w:t>
      </w:r>
    </w:p>
    <w:p w14:paraId="7DB8D537" w14:textId="77777777" w:rsidR="00A642C2" w:rsidRPr="002A18E5" w:rsidRDefault="00A642C2" w:rsidP="00A642C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6D89AFD" w14:textId="77777777" w:rsidR="00A642C2" w:rsidRPr="002A18E5" w:rsidRDefault="00A642C2" w:rsidP="00A642C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2EBEA711" w14:textId="77777777" w:rsidR="00A642C2" w:rsidRPr="002A18E5" w:rsidRDefault="00A642C2" w:rsidP="00A642C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631BF1C5" w14:textId="77777777" w:rsidR="00A642C2" w:rsidRPr="002A18E5" w:rsidRDefault="00A642C2" w:rsidP="00A642C2">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4216EE0E" w14:textId="77777777" w:rsidR="00A642C2" w:rsidRPr="002A18E5" w:rsidRDefault="00A642C2" w:rsidP="00A642C2">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117376DB" w14:textId="77777777" w:rsidR="000B2C87" w:rsidRPr="00214127" w:rsidRDefault="000B2C87" w:rsidP="007E11E4">
      <w:pPr>
        <w:tabs>
          <w:tab w:val="left" w:pos="4680"/>
          <w:tab w:val="left" w:pos="5310"/>
        </w:tabs>
        <w:spacing w:after="0" w:line="240" w:lineRule="auto"/>
        <w:jc w:val="both"/>
        <w:rPr>
          <w:rFonts w:asciiTheme="majorHAnsi" w:eastAsia="Times New Roman" w:hAnsiTheme="majorHAnsi" w:cstheme="majorHAnsi"/>
          <w:sz w:val="24"/>
          <w:szCs w:val="24"/>
        </w:rPr>
      </w:pPr>
    </w:p>
    <w:p w14:paraId="3C0934AE" w14:textId="55FD8E27" w:rsidR="000C502F" w:rsidRPr="00096A6C" w:rsidRDefault="00A51299" w:rsidP="0096793B">
      <w:pPr>
        <w:tabs>
          <w:tab w:val="left" w:pos="4680"/>
          <w:tab w:val="left" w:pos="5310"/>
        </w:tabs>
        <w:spacing w:after="0" w:line="240" w:lineRule="auto"/>
        <w:jc w:val="center"/>
        <w:rPr>
          <w:rFonts w:cstheme="minorHAnsi"/>
          <w:sz w:val="24"/>
          <w:szCs w:val="24"/>
        </w:rPr>
      </w:pPr>
      <w:r w:rsidRPr="00214127">
        <w:rPr>
          <w:rFonts w:asciiTheme="majorHAnsi" w:eastAsia="Times New Roman" w:hAnsiTheme="majorHAnsi" w:cstheme="majorHAnsi"/>
          <w:b/>
          <w:sz w:val="28"/>
          <w:szCs w:val="28"/>
        </w:rPr>
        <w:t>ORDER IMPOSING CONDITIONS OF BOND</w:t>
      </w:r>
      <w:r w:rsidR="00472019" w:rsidRPr="00214127">
        <w:rPr>
          <w:rFonts w:asciiTheme="majorHAnsi" w:eastAsia="Times New Roman" w:hAnsiTheme="majorHAnsi" w:cstheme="majorHAnsi"/>
          <w:b/>
          <w:sz w:val="28"/>
          <w:szCs w:val="28"/>
        </w:rPr>
        <w:t xml:space="preserve"> – FAMILY VIOLENC</w:t>
      </w:r>
      <w:r w:rsidR="0096793B">
        <w:rPr>
          <w:rFonts w:asciiTheme="majorHAnsi" w:eastAsia="Times New Roman" w:hAnsiTheme="majorHAnsi" w:cstheme="majorHAnsi"/>
          <w:b/>
          <w:sz w:val="28"/>
          <w:szCs w:val="28"/>
        </w:rPr>
        <w:t>E</w:t>
      </w:r>
    </w:p>
    <w:p w14:paraId="4836B9AC" w14:textId="1FDF2075" w:rsidR="00372C63" w:rsidRDefault="00434F7A" w:rsidP="00096A6C">
      <w:pPr>
        <w:spacing w:before="120" w:after="120" w:line="288" w:lineRule="auto"/>
        <w:rPr>
          <w:rFonts w:cstheme="minorHAnsi"/>
          <w:sz w:val="24"/>
          <w:szCs w:val="24"/>
        </w:rPr>
      </w:pPr>
      <w:r w:rsidRPr="00096A6C">
        <w:rPr>
          <w:rFonts w:cstheme="minorHAnsi"/>
          <w:sz w:val="24"/>
          <w:szCs w:val="24"/>
        </w:rPr>
        <w:t>On _______________________</w:t>
      </w:r>
      <w:r w:rsidR="00513731">
        <w:rPr>
          <w:rFonts w:cstheme="minorHAnsi"/>
          <w:sz w:val="24"/>
          <w:szCs w:val="24"/>
        </w:rPr>
        <w:t>__</w:t>
      </w:r>
      <w:r w:rsidRPr="00096A6C">
        <w:rPr>
          <w:rFonts w:cstheme="minorHAnsi"/>
          <w:sz w:val="24"/>
          <w:szCs w:val="24"/>
        </w:rPr>
        <w:t>, 20</w:t>
      </w:r>
      <w:r w:rsidR="00A36E88">
        <w:rPr>
          <w:rFonts w:cstheme="minorHAnsi"/>
          <w:sz w:val="24"/>
          <w:szCs w:val="24"/>
        </w:rPr>
        <w:t>__</w:t>
      </w:r>
      <w:r w:rsidRPr="00096A6C">
        <w:rPr>
          <w:rFonts w:cstheme="minorHAnsi"/>
          <w:sz w:val="24"/>
          <w:szCs w:val="24"/>
        </w:rPr>
        <w:t>__, the above-named Defendant appeared before me on the charge of ___________________________</w:t>
      </w:r>
      <w:r w:rsidR="00FA2933" w:rsidRPr="00096A6C">
        <w:rPr>
          <w:rFonts w:cstheme="minorHAnsi"/>
          <w:sz w:val="24"/>
          <w:szCs w:val="24"/>
        </w:rPr>
        <w:t>_</w:t>
      </w:r>
      <w:r w:rsidR="00513731">
        <w:rPr>
          <w:rFonts w:cstheme="minorHAnsi"/>
          <w:sz w:val="24"/>
          <w:szCs w:val="24"/>
        </w:rPr>
        <w:t>_</w:t>
      </w:r>
      <w:r w:rsidR="00A36E88">
        <w:rPr>
          <w:rFonts w:cstheme="minorHAnsi"/>
          <w:sz w:val="24"/>
          <w:szCs w:val="24"/>
        </w:rPr>
        <w:t>____</w:t>
      </w:r>
      <w:r w:rsidR="00513731">
        <w:rPr>
          <w:rFonts w:cstheme="minorHAnsi"/>
          <w:sz w:val="24"/>
          <w:szCs w:val="24"/>
        </w:rPr>
        <w:t>__________________</w:t>
      </w:r>
      <w:r w:rsidR="00FA2933" w:rsidRPr="00096A6C">
        <w:rPr>
          <w:rFonts w:cstheme="minorHAnsi"/>
          <w:sz w:val="24"/>
          <w:szCs w:val="24"/>
        </w:rPr>
        <w:t>____________</w:t>
      </w:r>
      <w:r w:rsidRPr="00096A6C">
        <w:rPr>
          <w:rFonts w:cstheme="minorHAnsi"/>
          <w:sz w:val="24"/>
          <w:szCs w:val="24"/>
        </w:rPr>
        <w:t xml:space="preserve">, </w:t>
      </w:r>
      <w:r w:rsidR="008C33F0">
        <w:rPr>
          <w:rFonts w:cstheme="minorHAnsi"/>
          <w:sz w:val="24"/>
          <w:szCs w:val="24"/>
        </w:rPr>
        <w:t>which is</w:t>
      </w:r>
      <w:r w:rsidRPr="00096A6C">
        <w:rPr>
          <w:rFonts w:cstheme="minorHAnsi"/>
          <w:sz w:val="24"/>
          <w:szCs w:val="24"/>
        </w:rPr>
        <w:t xml:space="preserve"> a _____________________________________. </w:t>
      </w:r>
      <w:r w:rsidR="00472019" w:rsidRPr="00096A6C">
        <w:rPr>
          <w:rFonts w:cstheme="minorHAnsi"/>
          <w:sz w:val="24"/>
          <w:szCs w:val="24"/>
        </w:rPr>
        <w:t xml:space="preserve"> This offense involves family violence.</w:t>
      </w:r>
      <w:r w:rsidR="00C20962">
        <w:rPr>
          <w:rFonts w:cstheme="minorHAnsi"/>
          <w:sz w:val="24"/>
          <w:szCs w:val="24"/>
        </w:rPr>
        <w:t xml:space="preserve"> </w:t>
      </w:r>
    </w:p>
    <w:p w14:paraId="3BD13DFF" w14:textId="12D82C8D" w:rsidR="00A548E0" w:rsidRDefault="00A548E0" w:rsidP="00096A6C">
      <w:pPr>
        <w:spacing w:before="120" w:after="120" w:line="288" w:lineRule="auto"/>
        <w:rPr>
          <w:rFonts w:cstheme="minorHAnsi"/>
          <w:sz w:val="24"/>
          <w:szCs w:val="24"/>
        </w:rPr>
      </w:pPr>
      <w:r>
        <w:rPr>
          <w:rFonts w:cstheme="minorHAnsi"/>
          <w:sz w:val="24"/>
          <w:szCs w:val="24"/>
        </w:rPr>
        <w:t>The court set a</w:t>
      </w:r>
    </w:p>
    <w:p w14:paraId="1B45739A" w14:textId="418DCBDC" w:rsidR="00C20962" w:rsidRDefault="00C20962" w:rsidP="00C20962">
      <w:pPr>
        <w:pStyle w:val="ListParagraph"/>
        <w:numPr>
          <w:ilvl w:val="0"/>
          <w:numId w:val="7"/>
        </w:numPr>
        <w:spacing w:before="120" w:after="120" w:line="288" w:lineRule="auto"/>
        <w:rPr>
          <w:rFonts w:cstheme="minorHAnsi"/>
          <w:sz w:val="24"/>
          <w:szCs w:val="24"/>
        </w:rPr>
      </w:pPr>
      <w:r>
        <w:rPr>
          <w:rFonts w:cstheme="minorHAnsi"/>
          <w:sz w:val="24"/>
          <w:szCs w:val="24"/>
        </w:rPr>
        <w:t>Personal bond</w:t>
      </w:r>
    </w:p>
    <w:p w14:paraId="77D285D1" w14:textId="78292E8D" w:rsidR="00C20962" w:rsidRPr="00C20962" w:rsidRDefault="00C20962" w:rsidP="00C20962">
      <w:pPr>
        <w:pStyle w:val="ListParagraph"/>
        <w:numPr>
          <w:ilvl w:val="0"/>
          <w:numId w:val="7"/>
        </w:numPr>
        <w:spacing w:before="120" w:after="120" w:line="288" w:lineRule="auto"/>
        <w:rPr>
          <w:rFonts w:cstheme="minorHAnsi"/>
          <w:sz w:val="24"/>
          <w:szCs w:val="24"/>
        </w:rPr>
      </w:pPr>
      <w:r>
        <w:rPr>
          <w:rFonts w:cstheme="minorHAnsi"/>
          <w:sz w:val="24"/>
          <w:szCs w:val="24"/>
        </w:rPr>
        <w:t>Bail bond</w:t>
      </w:r>
    </w:p>
    <w:p w14:paraId="767DD9BE" w14:textId="0A31E6BB" w:rsidR="000C6946" w:rsidRPr="00096A6C" w:rsidRDefault="000C6946" w:rsidP="00096A6C">
      <w:pPr>
        <w:spacing w:before="120" w:after="120" w:line="288" w:lineRule="auto"/>
        <w:rPr>
          <w:rFonts w:cstheme="minorHAnsi"/>
          <w:sz w:val="24"/>
          <w:szCs w:val="24"/>
        </w:rPr>
      </w:pPr>
      <w:r w:rsidRPr="00096A6C">
        <w:rPr>
          <w:rFonts w:cstheme="minorHAnsi"/>
          <w:sz w:val="24"/>
          <w:szCs w:val="24"/>
        </w:rPr>
        <w:t xml:space="preserve">in the amount of </w:t>
      </w:r>
      <w:proofErr w:type="gramStart"/>
      <w:r w:rsidRPr="00096A6C">
        <w:rPr>
          <w:rFonts w:cstheme="minorHAnsi"/>
          <w:sz w:val="24"/>
          <w:szCs w:val="24"/>
        </w:rPr>
        <w:t>$__</w:t>
      </w:r>
      <w:proofErr w:type="gramEnd"/>
      <w:r w:rsidRPr="00096A6C">
        <w:rPr>
          <w:rFonts w:cstheme="minorHAnsi"/>
          <w:sz w:val="24"/>
          <w:szCs w:val="24"/>
        </w:rPr>
        <w:t>_________________.</w:t>
      </w:r>
    </w:p>
    <w:p w14:paraId="6F4D9A0D" w14:textId="376D4EAE" w:rsidR="00A51299" w:rsidRPr="00096A6C" w:rsidRDefault="00A51299" w:rsidP="00096A6C">
      <w:pPr>
        <w:spacing w:before="120" w:after="120" w:line="288" w:lineRule="auto"/>
        <w:rPr>
          <w:rFonts w:cstheme="minorHAnsi"/>
          <w:sz w:val="24"/>
          <w:szCs w:val="24"/>
        </w:rPr>
      </w:pPr>
      <w:r w:rsidRPr="00096A6C">
        <w:rPr>
          <w:rFonts w:cstheme="minorHAnsi"/>
          <w:sz w:val="24"/>
          <w:szCs w:val="24"/>
        </w:rPr>
        <w:t xml:space="preserve">Additionally, the following conditions of bond are </w:t>
      </w:r>
      <w:r w:rsidR="00700032">
        <w:rPr>
          <w:rFonts w:cstheme="minorHAnsi"/>
          <w:b/>
          <w:sz w:val="24"/>
          <w:szCs w:val="24"/>
        </w:rPr>
        <w:t>ORDER</w:t>
      </w:r>
      <w:r w:rsidR="00700032" w:rsidRPr="00096A6C">
        <w:rPr>
          <w:rFonts w:cstheme="minorHAnsi"/>
          <w:b/>
          <w:sz w:val="24"/>
          <w:szCs w:val="24"/>
        </w:rPr>
        <w:t>ED</w:t>
      </w:r>
      <w:r w:rsidRPr="00096A6C">
        <w:rPr>
          <w:rFonts w:cstheme="minorHAnsi"/>
          <w:sz w:val="24"/>
          <w:szCs w:val="24"/>
        </w:rPr>
        <w:t>:</w:t>
      </w:r>
    </w:p>
    <w:p w14:paraId="308A4EC4" w14:textId="209FEB0A" w:rsidR="00C20962" w:rsidRDefault="00A36E88" w:rsidP="00A36E88">
      <w:pPr>
        <w:pStyle w:val="ListParagraph"/>
        <w:spacing w:before="120" w:after="120" w:line="288" w:lineRule="auto"/>
        <w:ind w:left="360"/>
        <w:rPr>
          <w:rFonts w:cstheme="minorHAnsi"/>
          <w:sz w:val="24"/>
          <w:szCs w:val="24"/>
        </w:rPr>
      </w:pPr>
      <w:r>
        <w:rPr>
          <w:rFonts w:cstheme="minorHAnsi"/>
          <w:sz w:val="24"/>
          <w:szCs w:val="24"/>
        </w:rPr>
        <w:sym w:font="Wingdings" w:char="F06F"/>
      </w:r>
      <w:r>
        <w:rPr>
          <w:rFonts w:cstheme="minorHAnsi"/>
          <w:sz w:val="24"/>
          <w:szCs w:val="24"/>
        </w:rPr>
        <w:t xml:space="preserve"> </w:t>
      </w:r>
      <w:r w:rsidR="004E4F58">
        <w:rPr>
          <w:rFonts w:cstheme="minorHAnsi"/>
          <w:sz w:val="24"/>
          <w:szCs w:val="24"/>
        </w:rPr>
        <w:t xml:space="preserve"> </w:t>
      </w:r>
      <w:r>
        <w:rPr>
          <w:rFonts w:cstheme="minorHAnsi"/>
          <w:sz w:val="24"/>
          <w:szCs w:val="24"/>
        </w:rPr>
        <w:t xml:space="preserve"> </w:t>
      </w:r>
      <w:r w:rsidR="00C20962">
        <w:rPr>
          <w:rFonts w:cstheme="minorHAnsi"/>
          <w:sz w:val="24"/>
          <w:szCs w:val="24"/>
        </w:rPr>
        <w:t>Defendant must appear as directed.</w:t>
      </w:r>
    </w:p>
    <w:p w14:paraId="055C77CF" w14:textId="3F556171" w:rsidR="00B35DFB" w:rsidRPr="00822659" w:rsidRDefault="00B35DFB" w:rsidP="00B35DFB">
      <w:pPr>
        <w:pStyle w:val="ListParagraph"/>
        <w:numPr>
          <w:ilvl w:val="0"/>
          <w:numId w:val="5"/>
        </w:numPr>
        <w:spacing w:before="120" w:after="120" w:line="288" w:lineRule="auto"/>
        <w:rPr>
          <w:rFonts w:cstheme="minorHAnsi"/>
          <w:sz w:val="24"/>
          <w:szCs w:val="24"/>
        </w:rPr>
      </w:pPr>
      <w:r w:rsidRPr="00822659">
        <w:rPr>
          <w:rFonts w:cstheme="minorHAnsi"/>
          <w:sz w:val="24"/>
          <w:szCs w:val="24"/>
        </w:rPr>
        <w:t>Defendant</w:t>
      </w:r>
      <w:r>
        <w:rPr>
          <w:rFonts w:cstheme="minorHAnsi"/>
          <w:sz w:val="24"/>
          <w:szCs w:val="24"/>
        </w:rPr>
        <w:t xml:space="preserve"> is</w:t>
      </w:r>
      <w:r w:rsidRPr="00822659">
        <w:rPr>
          <w:rFonts w:cstheme="minorHAnsi"/>
          <w:sz w:val="24"/>
          <w:szCs w:val="24"/>
        </w:rPr>
        <w:t xml:space="preserve"> charged with an offense under </w:t>
      </w:r>
      <w:r w:rsidR="008E1F3F">
        <w:rPr>
          <w:rFonts w:cstheme="minorHAnsi"/>
          <w:sz w:val="24"/>
          <w:szCs w:val="24"/>
        </w:rPr>
        <w:t xml:space="preserve">Penal Code </w:t>
      </w:r>
      <w:r w:rsidRPr="00822659">
        <w:rPr>
          <w:rFonts w:cstheme="minorHAnsi"/>
          <w:sz w:val="24"/>
          <w:szCs w:val="24"/>
        </w:rPr>
        <w:t xml:space="preserve">Chapter </w:t>
      </w:r>
      <w:r>
        <w:rPr>
          <w:rFonts w:cstheme="minorHAnsi"/>
          <w:sz w:val="24"/>
          <w:szCs w:val="24"/>
        </w:rPr>
        <w:t xml:space="preserve">20A (Trafficking of Persons), </w:t>
      </w:r>
      <w:r w:rsidRPr="00822659">
        <w:rPr>
          <w:rFonts w:cstheme="minorHAnsi"/>
          <w:sz w:val="24"/>
          <w:szCs w:val="24"/>
        </w:rPr>
        <w:t xml:space="preserve">21 </w:t>
      </w:r>
      <w:r>
        <w:rPr>
          <w:rFonts w:cstheme="minorHAnsi"/>
          <w:sz w:val="24"/>
          <w:szCs w:val="24"/>
        </w:rPr>
        <w:t xml:space="preserve">(Sexual Offenses), 22 (Assaultive Offenses), </w:t>
      </w:r>
      <w:r w:rsidR="008E1F3F">
        <w:rPr>
          <w:rFonts w:cstheme="minorHAnsi"/>
          <w:sz w:val="24"/>
          <w:szCs w:val="24"/>
        </w:rPr>
        <w:t xml:space="preserve">or </w:t>
      </w:r>
      <w:r>
        <w:rPr>
          <w:rFonts w:cstheme="minorHAnsi"/>
          <w:sz w:val="24"/>
          <w:szCs w:val="24"/>
        </w:rPr>
        <w:t xml:space="preserve">43 (Public Indecency), </w:t>
      </w:r>
      <w:r w:rsidRPr="00822659">
        <w:rPr>
          <w:rFonts w:cstheme="minorHAnsi"/>
          <w:sz w:val="24"/>
          <w:szCs w:val="24"/>
        </w:rPr>
        <w:t xml:space="preserve">or </w:t>
      </w:r>
      <w:r>
        <w:rPr>
          <w:rFonts w:cstheme="minorHAnsi"/>
          <w:sz w:val="24"/>
          <w:szCs w:val="24"/>
        </w:rPr>
        <w:t xml:space="preserve">Section 25.02 (Prohibited Sexual Conduct), </w:t>
      </w:r>
      <w:r w:rsidRPr="00822659">
        <w:rPr>
          <w:rFonts w:cstheme="minorHAnsi"/>
          <w:sz w:val="24"/>
          <w:szCs w:val="24"/>
        </w:rPr>
        <w:t>where the victim was under 1</w:t>
      </w:r>
      <w:r>
        <w:rPr>
          <w:rFonts w:cstheme="minorHAnsi"/>
          <w:sz w:val="24"/>
          <w:szCs w:val="24"/>
        </w:rPr>
        <w:t>8</w:t>
      </w:r>
      <w:r w:rsidRPr="00822659">
        <w:rPr>
          <w:rFonts w:cstheme="minorHAnsi"/>
          <w:sz w:val="24"/>
          <w:szCs w:val="24"/>
        </w:rPr>
        <w:t xml:space="preserve"> years of age</w:t>
      </w:r>
      <w:r>
        <w:rPr>
          <w:rFonts w:cstheme="minorHAnsi"/>
          <w:sz w:val="24"/>
          <w:szCs w:val="24"/>
        </w:rPr>
        <w:t>. Therefore</w:t>
      </w:r>
      <w:r w:rsidRPr="00822659">
        <w:rPr>
          <w:rFonts w:cstheme="minorHAnsi"/>
          <w:sz w:val="24"/>
          <w:szCs w:val="24"/>
        </w:rPr>
        <w:t>:</w:t>
      </w:r>
    </w:p>
    <w:p w14:paraId="476D0356" w14:textId="000D4E3F" w:rsidR="00B35DFB" w:rsidRPr="00822659" w:rsidRDefault="00B35DFB" w:rsidP="00E77248">
      <w:pPr>
        <w:pStyle w:val="ListParagraph"/>
        <w:numPr>
          <w:ilvl w:val="0"/>
          <w:numId w:val="13"/>
        </w:numPr>
        <w:spacing w:before="120" w:after="120" w:line="288" w:lineRule="auto"/>
        <w:rPr>
          <w:rFonts w:cstheme="minorHAnsi"/>
          <w:sz w:val="24"/>
          <w:szCs w:val="24"/>
        </w:rPr>
      </w:pPr>
      <w:r w:rsidRPr="00822659">
        <w:rPr>
          <w:rFonts w:cstheme="minorHAnsi"/>
          <w:sz w:val="24"/>
          <w:szCs w:val="24"/>
        </w:rPr>
        <w:t>Defendant may not communicate directly with the victim</w:t>
      </w:r>
      <w:r>
        <w:rPr>
          <w:rFonts w:cstheme="minorHAnsi"/>
          <w:sz w:val="24"/>
          <w:szCs w:val="24"/>
        </w:rPr>
        <w:t xml:space="preserve">; and </w:t>
      </w:r>
    </w:p>
    <w:p w14:paraId="3C25CA7E" w14:textId="60B39392" w:rsidR="00B35DFB" w:rsidRPr="00822659" w:rsidRDefault="00B35DFB" w:rsidP="00E77248">
      <w:pPr>
        <w:pStyle w:val="ListParagraph"/>
        <w:numPr>
          <w:ilvl w:val="0"/>
          <w:numId w:val="13"/>
        </w:numPr>
        <w:spacing w:before="120" w:after="120" w:line="288" w:lineRule="auto"/>
        <w:rPr>
          <w:rFonts w:cstheme="minorHAnsi"/>
          <w:sz w:val="24"/>
          <w:szCs w:val="24"/>
        </w:rPr>
      </w:pPr>
      <w:r w:rsidRPr="00822659">
        <w:rPr>
          <w:rFonts w:cstheme="minorHAnsi"/>
          <w:sz w:val="24"/>
          <w:szCs w:val="24"/>
        </w:rPr>
        <w:t xml:space="preserve">Defendant may not go </w:t>
      </w:r>
      <w:r>
        <w:rPr>
          <w:rFonts w:cstheme="minorHAnsi"/>
          <w:sz w:val="24"/>
          <w:szCs w:val="24"/>
        </w:rPr>
        <w:t xml:space="preserve">within ___ feet of a residence, school, or other location, as specifically described below and in the bond, frequented </w:t>
      </w:r>
      <w:r w:rsidRPr="00822659">
        <w:rPr>
          <w:rFonts w:cstheme="minorHAnsi"/>
          <w:sz w:val="24"/>
          <w:szCs w:val="24"/>
        </w:rPr>
        <w:t>by the victim:</w:t>
      </w:r>
    </w:p>
    <w:p w14:paraId="10D60BDC" w14:textId="77777777" w:rsidR="00B35DFB" w:rsidRPr="00822659" w:rsidRDefault="00B35DFB" w:rsidP="00B35DFB">
      <w:pPr>
        <w:spacing w:before="120" w:after="120" w:line="288" w:lineRule="auto"/>
        <w:ind w:left="720"/>
        <w:rPr>
          <w:rFonts w:cstheme="minorHAnsi"/>
        </w:rPr>
      </w:pPr>
      <w:r w:rsidRPr="00822659">
        <w:rPr>
          <w:rFonts w:cstheme="minorHAnsi"/>
        </w:rPr>
        <w:t>_________________________________________________________________________________________________________________________________________________________</w:t>
      </w:r>
      <w:r>
        <w:rPr>
          <w:rFonts w:cstheme="minorHAnsi"/>
        </w:rPr>
        <w:t>_</w:t>
      </w:r>
      <w:r w:rsidRPr="00822659">
        <w:rPr>
          <w:rFonts w:cstheme="minorHAnsi"/>
        </w:rPr>
        <w:t>__.</w:t>
      </w:r>
    </w:p>
    <w:p w14:paraId="7E91A05B" w14:textId="77777777" w:rsidR="00B35DFB" w:rsidRPr="006C3610" w:rsidRDefault="00B35DFB" w:rsidP="00B35DFB">
      <w:pPr>
        <w:spacing w:before="120" w:after="120" w:line="288" w:lineRule="auto"/>
        <w:ind w:left="720"/>
        <w:rPr>
          <w:rFonts w:cstheme="minorHAnsi"/>
          <w:sz w:val="24"/>
          <w:szCs w:val="24"/>
        </w:rPr>
      </w:pPr>
      <w:r w:rsidRPr="00822659">
        <w:rPr>
          <w:rFonts w:cstheme="minorHAnsi"/>
          <w:sz w:val="24"/>
          <w:szCs w:val="24"/>
        </w:rPr>
        <w:t xml:space="preserve">Defendant </w:t>
      </w:r>
      <w:r w:rsidRPr="00822659">
        <w:rPr>
          <w:rFonts w:cstheme="minorHAnsi"/>
          <w:sz w:val="24"/>
          <w:szCs w:val="24"/>
        </w:rPr>
        <w:sym w:font="Wingdings" w:char="F0A8"/>
      </w:r>
      <w:r w:rsidRPr="00822659">
        <w:rPr>
          <w:rFonts w:cstheme="minorHAnsi"/>
          <w:sz w:val="24"/>
          <w:szCs w:val="24"/>
        </w:rPr>
        <w:t xml:space="preserve"> is  </w:t>
      </w:r>
      <w:r w:rsidRPr="00822659">
        <w:rPr>
          <w:rFonts w:cstheme="minorHAnsi"/>
          <w:sz w:val="24"/>
          <w:szCs w:val="24"/>
        </w:rPr>
        <w:sym w:font="Wingdings" w:char="F0A8"/>
      </w:r>
      <w:r w:rsidRPr="00822659">
        <w:rPr>
          <w:rFonts w:cstheme="minorHAnsi"/>
          <w:sz w:val="24"/>
          <w:szCs w:val="24"/>
        </w:rPr>
        <w:t xml:space="preserve"> </w:t>
      </w:r>
      <w:proofErr w:type="spellStart"/>
      <w:r w:rsidRPr="00822659">
        <w:rPr>
          <w:rFonts w:cstheme="minorHAnsi"/>
          <w:sz w:val="24"/>
          <w:szCs w:val="24"/>
        </w:rPr>
        <w:t>is</w:t>
      </w:r>
      <w:proofErr w:type="spellEnd"/>
      <w:r w:rsidRPr="00822659">
        <w:rPr>
          <w:rFonts w:cstheme="minorHAnsi"/>
          <w:sz w:val="24"/>
          <w:szCs w:val="24"/>
        </w:rPr>
        <w:t xml:space="preserve"> not granted supervised access to the victim. </w:t>
      </w:r>
      <w:r>
        <w:rPr>
          <w:rFonts w:cstheme="minorHAnsi"/>
          <w:sz w:val="24"/>
          <w:szCs w:val="24"/>
        </w:rPr>
        <w:t>If this access is granted, _________________________________ is ordered to supervise the access.</w:t>
      </w:r>
    </w:p>
    <w:p w14:paraId="33C1AE0F" w14:textId="77777777" w:rsidR="00B35DFB" w:rsidRPr="00822659" w:rsidRDefault="00B35DFB" w:rsidP="00B35DFB">
      <w:pPr>
        <w:spacing w:before="120" w:after="120" w:line="288" w:lineRule="auto"/>
        <w:ind w:left="720"/>
        <w:rPr>
          <w:rFonts w:cstheme="minorHAnsi"/>
          <w:sz w:val="24"/>
          <w:szCs w:val="24"/>
        </w:rPr>
      </w:pPr>
      <w:r w:rsidRPr="00822659">
        <w:rPr>
          <w:rFonts w:cstheme="minorHAnsi"/>
          <w:sz w:val="24"/>
          <w:szCs w:val="24"/>
        </w:rPr>
        <w:t xml:space="preserve">This condition prevails over an existing order granting possession of or access to the child for _______ days </w:t>
      </w:r>
      <w:r w:rsidRPr="001F25B7">
        <w:rPr>
          <w:rFonts w:cstheme="minorHAnsi"/>
          <w:i/>
          <w:sz w:val="24"/>
          <w:szCs w:val="24"/>
        </w:rPr>
        <w:t>(must be 90 or less)</w:t>
      </w:r>
      <w:r w:rsidRPr="00822659">
        <w:rPr>
          <w:rFonts w:cstheme="minorHAnsi"/>
          <w:sz w:val="24"/>
          <w:szCs w:val="24"/>
        </w:rPr>
        <w:t>.</w:t>
      </w:r>
    </w:p>
    <w:p w14:paraId="283F379D" w14:textId="063D1612" w:rsidR="00B35DFB" w:rsidRPr="00822659" w:rsidRDefault="00B35DFB" w:rsidP="00B35DFB">
      <w:pPr>
        <w:pStyle w:val="ListParagraph"/>
        <w:numPr>
          <w:ilvl w:val="0"/>
          <w:numId w:val="5"/>
        </w:numPr>
        <w:spacing w:before="120" w:after="120" w:line="288" w:lineRule="auto"/>
        <w:rPr>
          <w:rFonts w:cstheme="minorHAnsi"/>
          <w:sz w:val="24"/>
          <w:szCs w:val="24"/>
        </w:rPr>
      </w:pPr>
      <w:r w:rsidRPr="00822659">
        <w:rPr>
          <w:rFonts w:cstheme="minorHAnsi"/>
          <w:sz w:val="24"/>
          <w:szCs w:val="24"/>
        </w:rPr>
        <w:t xml:space="preserve">Defendant </w:t>
      </w:r>
      <w:r>
        <w:rPr>
          <w:rFonts w:cstheme="minorHAnsi"/>
          <w:sz w:val="24"/>
          <w:szCs w:val="24"/>
        </w:rPr>
        <w:t xml:space="preserve">is </w:t>
      </w:r>
      <w:r w:rsidRPr="00822659">
        <w:rPr>
          <w:rFonts w:cstheme="minorHAnsi"/>
          <w:sz w:val="24"/>
          <w:szCs w:val="24"/>
        </w:rPr>
        <w:t>charged with an offense under</w:t>
      </w:r>
      <w:r w:rsidRPr="000E100B">
        <w:rPr>
          <w:rFonts w:cstheme="minorHAnsi"/>
          <w:sz w:val="24"/>
          <w:szCs w:val="24"/>
        </w:rPr>
        <w:t xml:space="preserve"> </w:t>
      </w:r>
      <w:r w:rsidR="008E1F3F">
        <w:rPr>
          <w:rFonts w:cstheme="minorHAnsi"/>
          <w:sz w:val="24"/>
          <w:szCs w:val="24"/>
        </w:rPr>
        <w:t xml:space="preserve">Penal Code </w:t>
      </w:r>
      <w:r>
        <w:rPr>
          <w:rFonts w:cstheme="minorHAnsi"/>
          <w:sz w:val="24"/>
          <w:szCs w:val="24"/>
        </w:rPr>
        <w:t>Section 20A.02 (Trafficking of Persons), 20A.03 (Continuous Trafficking of Persons), 43.03 (Promotion of Prostitution), 43.031 (Online Promotion of Prostitution),</w:t>
      </w:r>
      <w:r w:rsidR="0025044A">
        <w:rPr>
          <w:rFonts w:cstheme="minorHAnsi"/>
          <w:sz w:val="24"/>
          <w:szCs w:val="24"/>
        </w:rPr>
        <w:t xml:space="preserve"> 43.032 (Continuous Promotion of </w:t>
      </w:r>
      <w:r w:rsidR="0025044A">
        <w:rPr>
          <w:rFonts w:cstheme="minorHAnsi"/>
          <w:sz w:val="24"/>
          <w:szCs w:val="24"/>
        </w:rPr>
        <w:lastRenderedPageBreak/>
        <w:t>Prostitution),</w:t>
      </w:r>
      <w:r>
        <w:rPr>
          <w:rFonts w:cstheme="minorHAnsi"/>
          <w:sz w:val="24"/>
          <w:szCs w:val="24"/>
        </w:rPr>
        <w:t xml:space="preserve"> 43.04 (Aggravated Promotion of Prostitution), 43.041 (Aggravated Online Promotion of Prostitution), or 43.05 (Compelling Prostitution), </w:t>
      </w:r>
      <w:r w:rsidRPr="00822659">
        <w:rPr>
          <w:rFonts w:cstheme="minorHAnsi"/>
          <w:sz w:val="24"/>
          <w:szCs w:val="24"/>
        </w:rPr>
        <w:t>where the victim was 1</w:t>
      </w:r>
      <w:r>
        <w:rPr>
          <w:rFonts w:cstheme="minorHAnsi"/>
          <w:sz w:val="24"/>
          <w:szCs w:val="24"/>
        </w:rPr>
        <w:t>8</w:t>
      </w:r>
      <w:r w:rsidRPr="00822659">
        <w:rPr>
          <w:rFonts w:cstheme="minorHAnsi"/>
          <w:sz w:val="24"/>
          <w:szCs w:val="24"/>
        </w:rPr>
        <w:t xml:space="preserve"> years of age</w:t>
      </w:r>
      <w:r>
        <w:rPr>
          <w:rFonts w:cstheme="minorHAnsi"/>
          <w:sz w:val="24"/>
          <w:szCs w:val="24"/>
        </w:rPr>
        <w:t xml:space="preserve"> or older. Therefore</w:t>
      </w:r>
      <w:r w:rsidRPr="00822659">
        <w:rPr>
          <w:rFonts w:cstheme="minorHAnsi"/>
          <w:sz w:val="24"/>
          <w:szCs w:val="24"/>
        </w:rPr>
        <w:t>:</w:t>
      </w:r>
    </w:p>
    <w:p w14:paraId="1C45446D" w14:textId="69AFAC8D" w:rsidR="00B35DFB" w:rsidRPr="00822659" w:rsidRDefault="00B35DFB" w:rsidP="00E77248">
      <w:pPr>
        <w:pStyle w:val="ListParagraph"/>
        <w:numPr>
          <w:ilvl w:val="0"/>
          <w:numId w:val="15"/>
        </w:numPr>
        <w:spacing w:before="120" w:after="120" w:line="288" w:lineRule="auto"/>
        <w:rPr>
          <w:rFonts w:cstheme="minorHAnsi"/>
          <w:sz w:val="24"/>
          <w:szCs w:val="24"/>
        </w:rPr>
      </w:pPr>
      <w:proofErr w:type="gramStart"/>
      <w:r w:rsidRPr="00822659">
        <w:rPr>
          <w:rFonts w:cstheme="minorHAnsi"/>
          <w:sz w:val="24"/>
          <w:szCs w:val="24"/>
        </w:rPr>
        <w:t>Defendant</w:t>
      </w:r>
      <w:proofErr w:type="gramEnd"/>
      <w:r w:rsidRPr="00822659">
        <w:rPr>
          <w:rFonts w:cstheme="minorHAnsi"/>
          <w:sz w:val="24"/>
          <w:szCs w:val="24"/>
        </w:rPr>
        <w:t xml:space="preserve"> may not communicate directly </w:t>
      </w:r>
      <w:r>
        <w:rPr>
          <w:rFonts w:cstheme="minorHAnsi"/>
          <w:sz w:val="24"/>
          <w:szCs w:val="24"/>
        </w:rPr>
        <w:t xml:space="preserve">or indirectly </w:t>
      </w:r>
      <w:r w:rsidRPr="00822659">
        <w:rPr>
          <w:rFonts w:cstheme="minorHAnsi"/>
          <w:sz w:val="24"/>
          <w:szCs w:val="24"/>
        </w:rPr>
        <w:t>with the victim</w:t>
      </w:r>
      <w:r>
        <w:rPr>
          <w:rFonts w:cstheme="minorHAnsi"/>
          <w:sz w:val="24"/>
          <w:szCs w:val="24"/>
        </w:rPr>
        <w:t>; and</w:t>
      </w:r>
    </w:p>
    <w:p w14:paraId="285EBA87" w14:textId="495D41FE" w:rsidR="00B35DFB" w:rsidRPr="00822659" w:rsidRDefault="00B35DFB" w:rsidP="00E77248">
      <w:pPr>
        <w:pStyle w:val="ListParagraph"/>
        <w:numPr>
          <w:ilvl w:val="0"/>
          <w:numId w:val="15"/>
        </w:numPr>
        <w:spacing w:before="120" w:after="120" w:line="288" w:lineRule="auto"/>
        <w:rPr>
          <w:rFonts w:cstheme="minorHAnsi"/>
          <w:sz w:val="24"/>
          <w:szCs w:val="24"/>
        </w:rPr>
      </w:pPr>
      <w:r w:rsidRPr="00822659">
        <w:rPr>
          <w:rFonts w:cstheme="minorHAnsi"/>
          <w:sz w:val="24"/>
          <w:szCs w:val="24"/>
        </w:rPr>
        <w:t xml:space="preserve">Defendant may not go </w:t>
      </w:r>
      <w:r>
        <w:rPr>
          <w:rFonts w:cstheme="minorHAnsi"/>
          <w:sz w:val="24"/>
          <w:szCs w:val="24"/>
        </w:rPr>
        <w:t>to or within ___ feet of a residence, place of employment, or business of the victim, or a school, day-care facility, or similar facility where a dependent of the victim is in attendance, as specifically described below:</w:t>
      </w:r>
    </w:p>
    <w:p w14:paraId="552697F8" w14:textId="77777777" w:rsidR="00B35DFB" w:rsidRPr="00822659" w:rsidRDefault="00B35DFB" w:rsidP="00B35DFB">
      <w:pPr>
        <w:spacing w:before="120" w:after="120" w:line="288" w:lineRule="auto"/>
        <w:ind w:left="720"/>
        <w:rPr>
          <w:rFonts w:cstheme="minorHAnsi"/>
        </w:rPr>
      </w:pPr>
      <w:r w:rsidRPr="00822659">
        <w:rPr>
          <w:rFonts w:cstheme="minorHAnsi"/>
        </w:rPr>
        <w:t>_________________________________________________________________________________________________________________________________________________________</w:t>
      </w:r>
      <w:r>
        <w:rPr>
          <w:rFonts w:cstheme="minorHAnsi"/>
        </w:rPr>
        <w:t>_</w:t>
      </w:r>
      <w:r w:rsidRPr="00822659">
        <w:rPr>
          <w:rFonts w:cstheme="minorHAnsi"/>
        </w:rPr>
        <w:t>__.</w:t>
      </w:r>
    </w:p>
    <w:p w14:paraId="6F305075" w14:textId="61CB211B" w:rsidR="00B35DFB" w:rsidRDefault="004142AF" w:rsidP="00EC0328">
      <w:pPr>
        <w:pStyle w:val="ListParagraph"/>
        <w:spacing w:before="120" w:after="120" w:line="288" w:lineRule="auto"/>
        <w:ind w:hanging="360"/>
        <w:rPr>
          <w:rFonts w:cstheme="minorHAnsi"/>
          <w:sz w:val="24"/>
          <w:szCs w:val="24"/>
        </w:rPr>
      </w:pPr>
      <w:bookmarkStart w:id="0" w:name="_Hlk207196330"/>
      <w:r>
        <w:rPr>
          <w:rFonts w:cstheme="minorHAnsi"/>
          <w:sz w:val="24"/>
          <w:szCs w:val="24"/>
        </w:rPr>
        <w:sym w:font="Wingdings" w:char="F06F"/>
      </w:r>
      <w:r>
        <w:rPr>
          <w:rFonts w:cstheme="minorHAnsi"/>
          <w:sz w:val="24"/>
          <w:szCs w:val="24"/>
        </w:rPr>
        <w:t xml:space="preserve">  </w:t>
      </w:r>
      <w:r w:rsidRPr="00096A6C">
        <w:rPr>
          <w:rFonts w:cstheme="minorHAnsi"/>
          <w:sz w:val="24"/>
          <w:szCs w:val="24"/>
        </w:rPr>
        <w:t>Defendant is</w:t>
      </w:r>
      <w:r>
        <w:rPr>
          <w:rFonts w:cstheme="minorHAnsi"/>
          <w:sz w:val="24"/>
          <w:szCs w:val="24"/>
        </w:rPr>
        <w:t xml:space="preserve"> a Civilly Committed Sexually Violent Predator under Health and Safety Code Ch. 841. Therefore:</w:t>
      </w:r>
    </w:p>
    <w:p w14:paraId="0C1A953C" w14:textId="61DC1BF9" w:rsidR="004142AF" w:rsidRDefault="004142AF" w:rsidP="004142AF">
      <w:pPr>
        <w:pStyle w:val="ListParagraph"/>
        <w:numPr>
          <w:ilvl w:val="0"/>
          <w:numId w:val="16"/>
        </w:numPr>
        <w:spacing w:before="120" w:after="120" w:line="288" w:lineRule="auto"/>
        <w:rPr>
          <w:rFonts w:cstheme="minorHAnsi"/>
          <w:sz w:val="24"/>
          <w:szCs w:val="24"/>
        </w:rPr>
      </w:pPr>
      <w:proofErr w:type="gramStart"/>
      <w:r>
        <w:rPr>
          <w:rFonts w:cstheme="minorHAnsi"/>
          <w:sz w:val="24"/>
          <w:szCs w:val="24"/>
        </w:rPr>
        <w:t>Defendant</w:t>
      </w:r>
      <w:proofErr w:type="gramEnd"/>
      <w:r>
        <w:rPr>
          <w:rFonts w:cstheme="minorHAnsi"/>
          <w:sz w:val="24"/>
          <w:szCs w:val="24"/>
        </w:rPr>
        <w:t xml:space="preserve"> may not commit a new offense while released on bond,</w:t>
      </w:r>
    </w:p>
    <w:p w14:paraId="1B98973A" w14:textId="021B4A8E" w:rsidR="004142AF" w:rsidRDefault="004142AF" w:rsidP="004142AF">
      <w:pPr>
        <w:pStyle w:val="ListParagraph"/>
        <w:numPr>
          <w:ilvl w:val="0"/>
          <w:numId w:val="16"/>
        </w:numPr>
        <w:spacing w:before="120" w:after="120" w:line="288" w:lineRule="auto"/>
        <w:rPr>
          <w:rFonts w:cstheme="minorHAnsi"/>
          <w:sz w:val="24"/>
          <w:szCs w:val="24"/>
        </w:rPr>
      </w:pPr>
      <w:proofErr w:type="gramStart"/>
      <w:r>
        <w:rPr>
          <w:rFonts w:cstheme="minorHAnsi"/>
          <w:sz w:val="24"/>
          <w:szCs w:val="24"/>
        </w:rPr>
        <w:t>Defendant</w:t>
      </w:r>
      <w:proofErr w:type="gramEnd"/>
      <w:r>
        <w:rPr>
          <w:rFonts w:cstheme="minorHAnsi"/>
          <w:sz w:val="24"/>
          <w:szCs w:val="24"/>
        </w:rPr>
        <w:t xml:space="preserve"> must comply with their civil commitment order for the purposes of ensuring a safe environment at the civil commitment facility, and</w:t>
      </w:r>
    </w:p>
    <w:p w14:paraId="6947E888" w14:textId="13611C07" w:rsidR="004142AF" w:rsidRDefault="004142AF" w:rsidP="004142AF">
      <w:pPr>
        <w:pStyle w:val="ListParagraph"/>
        <w:numPr>
          <w:ilvl w:val="0"/>
          <w:numId w:val="16"/>
        </w:numPr>
        <w:spacing w:before="120" w:after="120" w:line="288" w:lineRule="auto"/>
        <w:rPr>
          <w:rFonts w:cstheme="minorHAnsi"/>
          <w:sz w:val="24"/>
          <w:szCs w:val="24"/>
        </w:rPr>
      </w:pPr>
      <w:r>
        <w:rPr>
          <w:rFonts w:cstheme="minorHAnsi"/>
          <w:sz w:val="24"/>
          <w:szCs w:val="24"/>
        </w:rPr>
        <w:t>To ensure the safety of the victim of the alleged offense, safety of the community, and/or safety of the staff, contractors, or volunteers at the civil commitment facility, the defendant:</w:t>
      </w:r>
    </w:p>
    <w:p w14:paraId="7FEE7F85" w14:textId="31799CB2" w:rsidR="004142AF" w:rsidRPr="004142AF" w:rsidRDefault="004142AF" w:rsidP="00EC0328">
      <w:pPr>
        <w:spacing w:before="120" w:after="120" w:line="288" w:lineRule="auto"/>
        <w:ind w:left="720"/>
        <w:rPr>
          <w:rFonts w:cstheme="minorHAnsi"/>
        </w:rPr>
      </w:pPr>
      <w:r w:rsidRPr="004142AF">
        <w:rPr>
          <w:rFonts w:cstheme="minorHAnsi"/>
        </w:rPr>
        <w:t>____________________________________________________________________________________________________________________________________________________________.</w:t>
      </w:r>
    </w:p>
    <w:bookmarkEnd w:id="0"/>
    <w:p w14:paraId="57FB4DB4" w14:textId="61B30DB1" w:rsidR="000A62F1" w:rsidRPr="00096A6C" w:rsidRDefault="00A36E88" w:rsidP="00B35DFB">
      <w:pPr>
        <w:pStyle w:val="ListParagraph"/>
        <w:spacing w:before="120" w:after="120" w:line="288" w:lineRule="auto"/>
        <w:ind w:left="360"/>
        <w:rPr>
          <w:rFonts w:cstheme="minorHAnsi"/>
          <w:sz w:val="24"/>
          <w:szCs w:val="24"/>
        </w:rPr>
      </w:pPr>
      <w:r>
        <w:rPr>
          <w:rFonts w:cstheme="minorHAnsi"/>
          <w:sz w:val="24"/>
          <w:szCs w:val="24"/>
        </w:rPr>
        <w:sym w:font="Wingdings" w:char="F06F"/>
      </w:r>
      <w:r>
        <w:rPr>
          <w:rFonts w:cstheme="minorHAnsi"/>
          <w:sz w:val="24"/>
          <w:szCs w:val="24"/>
        </w:rPr>
        <w:t xml:space="preserve">  </w:t>
      </w:r>
      <w:r w:rsidR="000A62F1" w:rsidRPr="00096A6C">
        <w:rPr>
          <w:rFonts w:cstheme="minorHAnsi"/>
          <w:sz w:val="24"/>
          <w:szCs w:val="24"/>
        </w:rPr>
        <w:t>Defendant is prohibited from going within _____________ of the following locations:</w:t>
      </w:r>
    </w:p>
    <w:p w14:paraId="5EE0D179" w14:textId="30272BE7" w:rsidR="000A62F1" w:rsidRPr="00096A6C" w:rsidRDefault="000A62F1" w:rsidP="00214127">
      <w:pPr>
        <w:spacing w:before="120" w:after="120" w:line="288" w:lineRule="auto"/>
        <w:ind w:left="720"/>
        <w:rPr>
          <w:rFonts w:cstheme="minorHAnsi"/>
          <w:sz w:val="24"/>
          <w:szCs w:val="24"/>
        </w:rPr>
      </w:pPr>
      <w:r w:rsidRPr="00096A6C">
        <w:rPr>
          <w:rFonts w:cstheme="minorHAnsi"/>
          <w:sz w:val="24"/>
          <w:szCs w:val="24"/>
        </w:rPr>
        <w:sym w:font="Wingdings" w:char="F0A8"/>
      </w:r>
      <w:r w:rsidRPr="00096A6C">
        <w:rPr>
          <w:rFonts w:cstheme="minorHAnsi"/>
          <w:sz w:val="24"/>
          <w:szCs w:val="24"/>
        </w:rPr>
        <w:t xml:space="preserve">  Residence at ________________________________________________________________________</w:t>
      </w:r>
    </w:p>
    <w:p w14:paraId="71D0FC0D" w14:textId="69CBFE7A" w:rsidR="000A62F1" w:rsidRPr="00096A6C" w:rsidRDefault="000A62F1" w:rsidP="00214127">
      <w:pPr>
        <w:spacing w:before="120" w:after="120" w:line="288" w:lineRule="auto"/>
        <w:ind w:left="720"/>
        <w:rPr>
          <w:rFonts w:cstheme="minorHAnsi"/>
          <w:sz w:val="24"/>
          <w:szCs w:val="24"/>
        </w:rPr>
      </w:pPr>
      <w:r w:rsidRPr="00096A6C">
        <w:rPr>
          <w:rFonts w:cstheme="minorHAnsi"/>
          <w:sz w:val="24"/>
          <w:szCs w:val="24"/>
        </w:rPr>
        <w:sym w:font="Wingdings" w:char="F0A8"/>
      </w:r>
      <w:r w:rsidRPr="00096A6C">
        <w:rPr>
          <w:rFonts w:cstheme="minorHAnsi"/>
          <w:sz w:val="24"/>
          <w:szCs w:val="24"/>
        </w:rPr>
        <w:t xml:space="preserve">  School at ________________________________________________________________________</w:t>
      </w:r>
    </w:p>
    <w:p w14:paraId="79626A8B" w14:textId="51EE8C0D" w:rsidR="000A62F1" w:rsidRPr="00096A6C" w:rsidRDefault="000A62F1" w:rsidP="00214127">
      <w:pPr>
        <w:spacing w:before="120" w:after="120" w:line="288" w:lineRule="auto"/>
        <w:ind w:left="720"/>
        <w:rPr>
          <w:rFonts w:cstheme="minorHAnsi"/>
          <w:sz w:val="24"/>
          <w:szCs w:val="24"/>
        </w:rPr>
      </w:pPr>
      <w:r w:rsidRPr="00096A6C">
        <w:rPr>
          <w:rFonts w:cstheme="minorHAnsi"/>
          <w:sz w:val="24"/>
          <w:szCs w:val="24"/>
        </w:rPr>
        <w:sym w:font="Wingdings" w:char="F0A8"/>
      </w:r>
      <w:r w:rsidRPr="00096A6C">
        <w:rPr>
          <w:rFonts w:cstheme="minorHAnsi"/>
          <w:sz w:val="24"/>
          <w:szCs w:val="24"/>
        </w:rPr>
        <w:t xml:space="preserve">  Work at ________________________________________________________________________</w:t>
      </w:r>
    </w:p>
    <w:p w14:paraId="4F9E3F05" w14:textId="0641BBB2" w:rsidR="000A62F1" w:rsidRPr="00096A6C" w:rsidRDefault="000A62F1" w:rsidP="00214127">
      <w:pPr>
        <w:spacing w:before="120" w:after="120" w:line="288" w:lineRule="auto"/>
        <w:ind w:left="720"/>
        <w:rPr>
          <w:rFonts w:cstheme="minorHAnsi"/>
          <w:sz w:val="24"/>
          <w:szCs w:val="24"/>
        </w:rPr>
      </w:pPr>
      <w:r w:rsidRPr="00096A6C">
        <w:rPr>
          <w:rFonts w:cstheme="minorHAnsi"/>
          <w:sz w:val="24"/>
          <w:szCs w:val="24"/>
        </w:rPr>
        <w:sym w:font="Wingdings" w:char="F0A8"/>
      </w:r>
      <w:r w:rsidRPr="00096A6C">
        <w:rPr>
          <w:rFonts w:cstheme="minorHAnsi"/>
          <w:sz w:val="24"/>
          <w:szCs w:val="24"/>
        </w:rPr>
        <w:t xml:space="preserve">  ________________________________________________________________________</w:t>
      </w:r>
    </w:p>
    <w:p w14:paraId="379D2EDE" w14:textId="77777777" w:rsidR="00096A6C" w:rsidRDefault="000A62F1" w:rsidP="00214127">
      <w:pPr>
        <w:spacing w:before="120" w:after="120" w:line="288" w:lineRule="auto"/>
        <w:ind w:left="720"/>
        <w:rPr>
          <w:rFonts w:cstheme="minorHAnsi"/>
          <w:sz w:val="24"/>
          <w:szCs w:val="24"/>
        </w:rPr>
      </w:pPr>
      <w:r w:rsidRPr="00096A6C">
        <w:rPr>
          <w:rFonts w:cstheme="minorHAnsi"/>
          <w:sz w:val="24"/>
          <w:szCs w:val="24"/>
        </w:rPr>
        <w:sym w:font="Wingdings" w:char="F0A8"/>
      </w:r>
    </w:p>
    <w:p w14:paraId="04E48BA5" w14:textId="22CA5D87" w:rsidR="000A62F1" w:rsidRPr="00096A6C" w:rsidRDefault="000A62F1" w:rsidP="00214127">
      <w:pPr>
        <w:spacing w:before="120" w:after="120" w:line="288" w:lineRule="auto"/>
        <w:ind w:left="720"/>
        <w:rPr>
          <w:rFonts w:cstheme="minorHAnsi"/>
          <w:sz w:val="24"/>
          <w:szCs w:val="24"/>
        </w:rPr>
      </w:pPr>
      <w:r w:rsidRPr="00096A6C">
        <w:rPr>
          <w:rFonts w:cstheme="minorHAnsi"/>
          <w:sz w:val="24"/>
          <w:szCs w:val="24"/>
        </w:rPr>
        <w:t>________________________________________________________________________</w:t>
      </w:r>
    </w:p>
    <w:p w14:paraId="6BD4CCC3" w14:textId="322D17B7" w:rsidR="00603072" w:rsidRDefault="000A62F1" w:rsidP="00603072">
      <w:pPr>
        <w:pStyle w:val="ListParagraph"/>
        <w:numPr>
          <w:ilvl w:val="0"/>
          <w:numId w:val="5"/>
        </w:numPr>
        <w:spacing w:before="120" w:after="120" w:line="288" w:lineRule="auto"/>
        <w:rPr>
          <w:rFonts w:cstheme="minorHAnsi"/>
          <w:sz w:val="24"/>
          <w:szCs w:val="24"/>
        </w:rPr>
      </w:pPr>
      <w:proofErr w:type="gramStart"/>
      <w:r w:rsidRPr="00096A6C">
        <w:rPr>
          <w:rFonts w:cstheme="minorHAnsi"/>
          <w:sz w:val="24"/>
          <w:szCs w:val="24"/>
        </w:rPr>
        <w:t>Defendant</w:t>
      </w:r>
      <w:proofErr w:type="gramEnd"/>
      <w:r w:rsidRPr="00096A6C">
        <w:rPr>
          <w:rFonts w:cstheme="minorHAnsi"/>
          <w:sz w:val="24"/>
          <w:szCs w:val="24"/>
        </w:rPr>
        <w:t xml:space="preserve"> must </w:t>
      </w:r>
      <w:proofErr w:type="gramStart"/>
      <w:r w:rsidRPr="00096A6C">
        <w:rPr>
          <w:rFonts w:cstheme="minorHAnsi"/>
          <w:sz w:val="24"/>
          <w:szCs w:val="24"/>
        </w:rPr>
        <w:t>wear or carry a GPS monitoring device at all times</w:t>
      </w:r>
      <w:proofErr w:type="gramEnd"/>
      <w:r w:rsidRPr="00096A6C">
        <w:rPr>
          <w:rFonts w:cstheme="minorHAnsi"/>
          <w:sz w:val="24"/>
          <w:szCs w:val="24"/>
        </w:rPr>
        <w:t xml:space="preserve">.  This condition was ordered after considering the likelihood that Defendant's participation will </w:t>
      </w:r>
      <w:proofErr w:type="gramStart"/>
      <w:r w:rsidRPr="00096A6C">
        <w:rPr>
          <w:rFonts w:cstheme="minorHAnsi"/>
          <w:sz w:val="24"/>
          <w:szCs w:val="24"/>
        </w:rPr>
        <w:t xml:space="preserve">deter  </w:t>
      </w:r>
      <w:r w:rsidRPr="00096A6C">
        <w:rPr>
          <w:rFonts w:cstheme="minorHAnsi"/>
          <w:sz w:val="24"/>
          <w:szCs w:val="24"/>
        </w:rPr>
        <w:lastRenderedPageBreak/>
        <w:t>Defendant</w:t>
      </w:r>
      <w:proofErr w:type="gramEnd"/>
      <w:r w:rsidRPr="00096A6C">
        <w:rPr>
          <w:rFonts w:cstheme="minorHAnsi"/>
          <w:sz w:val="24"/>
          <w:szCs w:val="24"/>
        </w:rPr>
        <w:t xml:space="preserve"> from seeking to kill, physically injure, stalk, or otherwise threaten the alleged victim before trial.</w:t>
      </w:r>
      <w:r w:rsidR="00AD4C60" w:rsidRPr="00096A6C">
        <w:rPr>
          <w:rFonts w:cstheme="minorHAnsi"/>
          <w:sz w:val="24"/>
          <w:szCs w:val="24"/>
        </w:rPr>
        <w:t xml:space="preserve"> </w:t>
      </w:r>
    </w:p>
    <w:p w14:paraId="0DDE5370" w14:textId="7DEA4E99" w:rsidR="00603072" w:rsidRPr="004825DF" w:rsidRDefault="00603072" w:rsidP="004825DF">
      <w:pPr>
        <w:spacing w:before="120" w:after="120" w:line="288" w:lineRule="auto"/>
        <w:ind w:left="720"/>
        <w:rPr>
          <w:rFonts w:cstheme="minorHAnsi"/>
          <w:b/>
          <w:bCs/>
          <w:i/>
          <w:iCs/>
          <w:sz w:val="24"/>
          <w:szCs w:val="24"/>
        </w:rPr>
      </w:pPr>
      <w:r w:rsidRPr="004825DF">
        <w:rPr>
          <w:rFonts w:cstheme="minorHAnsi"/>
          <w:b/>
          <w:bCs/>
          <w:i/>
          <w:iCs/>
          <w:sz w:val="24"/>
          <w:szCs w:val="24"/>
        </w:rPr>
        <w:t xml:space="preserve">Removing, disabling, or causing, conspiring, </w:t>
      </w:r>
      <w:r>
        <w:rPr>
          <w:rFonts w:cstheme="minorHAnsi"/>
          <w:b/>
          <w:bCs/>
          <w:i/>
          <w:iCs/>
          <w:sz w:val="24"/>
          <w:szCs w:val="24"/>
        </w:rPr>
        <w:t xml:space="preserve">or </w:t>
      </w:r>
      <w:r w:rsidRPr="004825DF">
        <w:rPr>
          <w:rFonts w:cstheme="minorHAnsi"/>
          <w:b/>
          <w:bCs/>
          <w:i/>
          <w:iCs/>
          <w:sz w:val="24"/>
          <w:szCs w:val="24"/>
        </w:rPr>
        <w:t xml:space="preserve">cooperating with another person to remove or disable a tracking device under this condition is a felony offense. </w:t>
      </w:r>
    </w:p>
    <w:p w14:paraId="4D9D2EEA" w14:textId="23E9C505" w:rsidR="000A62F1" w:rsidRPr="00096A6C" w:rsidRDefault="000A62F1" w:rsidP="00A36E88">
      <w:pPr>
        <w:spacing w:before="120" w:after="120" w:line="288" w:lineRule="auto"/>
        <w:ind w:left="360"/>
        <w:rPr>
          <w:rFonts w:cstheme="minorHAnsi"/>
          <w:sz w:val="24"/>
          <w:szCs w:val="24"/>
        </w:rPr>
      </w:pPr>
      <w:r w:rsidRPr="00096A6C">
        <w:rPr>
          <w:rFonts w:cstheme="minorHAnsi"/>
          <w:sz w:val="24"/>
          <w:szCs w:val="24"/>
        </w:rPr>
        <w:sym w:font="Wingdings" w:char="F0A8"/>
      </w:r>
      <w:r w:rsidRPr="00096A6C">
        <w:rPr>
          <w:rFonts w:cstheme="minorHAnsi"/>
          <w:sz w:val="24"/>
          <w:szCs w:val="24"/>
        </w:rPr>
        <w:t xml:space="preserve"> </w:t>
      </w:r>
      <w:r w:rsidR="00A36E88">
        <w:rPr>
          <w:rFonts w:cstheme="minorHAnsi"/>
          <w:sz w:val="24"/>
          <w:szCs w:val="24"/>
        </w:rPr>
        <w:t xml:space="preserve"> </w:t>
      </w:r>
      <w:r w:rsidRPr="00096A6C">
        <w:rPr>
          <w:rFonts w:cstheme="minorHAnsi"/>
          <w:sz w:val="24"/>
          <w:szCs w:val="24"/>
        </w:rPr>
        <w:t>Defendant must pay for the GPS monitoring device.</w:t>
      </w:r>
    </w:p>
    <w:p w14:paraId="221D9370" w14:textId="7646E7A2" w:rsidR="000A62F1" w:rsidRPr="00096A6C" w:rsidRDefault="000A62F1" w:rsidP="00A36E88">
      <w:pPr>
        <w:pStyle w:val="ListParagraph"/>
        <w:spacing w:before="120" w:after="120" w:line="288" w:lineRule="auto"/>
        <w:ind w:hanging="360"/>
        <w:rPr>
          <w:rFonts w:cstheme="minorHAnsi"/>
          <w:sz w:val="24"/>
          <w:szCs w:val="24"/>
        </w:rPr>
      </w:pPr>
      <w:r w:rsidRPr="00096A6C">
        <w:rPr>
          <w:rFonts w:cstheme="minorHAnsi"/>
          <w:sz w:val="24"/>
          <w:szCs w:val="24"/>
        </w:rPr>
        <w:sym w:font="Wingdings" w:char="F0A8"/>
      </w:r>
      <w:r w:rsidR="00A36E88">
        <w:rPr>
          <w:rFonts w:cstheme="minorHAnsi"/>
          <w:sz w:val="24"/>
          <w:szCs w:val="24"/>
        </w:rPr>
        <w:t xml:space="preserve"> </w:t>
      </w:r>
      <w:r w:rsidRPr="00096A6C">
        <w:rPr>
          <w:rFonts w:cstheme="minorHAnsi"/>
          <w:sz w:val="24"/>
          <w:szCs w:val="24"/>
        </w:rPr>
        <w:t xml:space="preserve"> Due to Defendant’s indigence, Defendant must pay for the GPS monitoring device in part, with the portion due </w:t>
      </w:r>
      <w:proofErr w:type="gramStart"/>
      <w:r w:rsidRPr="00096A6C">
        <w:rPr>
          <w:rFonts w:cstheme="minorHAnsi"/>
          <w:sz w:val="24"/>
          <w:szCs w:val="24"/>
        </w:rPr>
        <w:t>being</w:t>
      </w:r>
      <w:proofErr w:type="gramEnd"/>
      <w:r w:rsidRPr="00096A6C">
        <w:rPr>
          <w:rFonts w:cstheme="minorHAnsi"/>
          <w:sz w:val="24"/>
          <w:szCs w:val="24"/>
        </w:rPr>
        <w:t xml:space="preserve"> determined by local rule.</w:t>
      </w:r>
    </w:p>
    <w:p w14:paraId="63ADEDA7" w14:textId="35711163" w:rsidR="000A62F1" w:rsidRPr="00096A6C" w:rsidRDefault="000A62F1" w:rsidP="00A36E88">
      <w:pPr>
        <w:pStyle w:val="ListParagraph"/>
        <w:numPr>
          <w:ilvl w:val="0"/>
          <w:numId w:val="5"/>
        </w:numPr>
        <w:spacing w:before="120" w:after="120" w:line="288" w:lineRule="auto"/>
        <w:rPr>
          <w:rFonts w:cstheme="minorHAnsi"/>
          <w:sz w:val="24"/>
          <w:szCs w:val="24"/>
        </w:rPr>
      </w:pPr>
      <w:r w:rsidRPr="00096A6C">
        <w:rPr>
          <w:rFonts w:cstheme="minorHAnsi"/>
          <w:sz w:val="24"/>
          <w:szCs w:val="24"/>
        </w:rPr>
        <w:t xml:space="preserve">Defendant must pay for the victim to be equipped with an electronic receptor device that informs the victim of the Defendant’s location.  This condition was ordered after providing the </w:t>
      </w:r>
      <w:proofErr w:type="gramStart"/>
      <w:r w:rsidRPr="00096A6C">
        <w:rPr>
          <w:rFonts w:cstheme="minorHAnsi"/>
          <w:sz w:val="24"/>
          <w:szCs w:val="24"/>
        </w:rPr>
        <w:t>victim</w:t>
      </w:r>
      <w:proofErr w:type="gramEnd"/>
      <w:r w:rsidRPr="00096A6C">
        <w:rPr>
          <w:rFonts w:cstheme="minorHAnsi"/>
          <w:sz w:val="24"/>
          <w:szCs w:val="24"/>
        </w:rPr>
        <w:t xml:space="preserve"> the information required by Art. 17.49(d) and (e).</w:t>
      </w:r>
    </w:p>
    <w:p w14:paraId="2A154262" w14:textId="77777777" w:rsidR="00F545EE" w:rsidRDefault="000A62F1" w:rsidP="00F545EE">
      <w:pPr>
        <w:pStyle w:val="ListParagraph"/>
        <w:numPr>
          <w:ilvl w:val="0"/>
          <w:numId w:val="5"/>
        </w:numPr>
        <w:spacing w:before="120" w:after="120" w:line="288" w:lineRule="auto"/>
        <w:rPr>
          <w:rFonts w:cstheme="minorHAnsi"/>
          <w:sz w:val="24"/>
          <w:szCs w:val="24"/>
        </w:rPr>
      </w:pPr>
      <w:r w:rsidRPr="00096A6C">
        <w:rPr>
          <w:rFonts w:cstheme="minorHAnsi"/>
          <w:sz w:val="24"/>
          <w:szCs w:val="24"/>
        </w:rPr>
        <w:t xml:space="preserve">Due to Defendant’s indigence, Defendant must pay in part for the victim to be equipped with an electronic receptor device that informs the victim of Defendant’s location.  The portion due from the Defendant is determined by local rule.  This condition was ordered after providing the </w:t>
      </w:r>
      <w:proofErr w:type="gramStart"/>
      <w:r w:rsidRPr="00096A6C">
        <w:rPr>
          <w:rFonts w:cstheme="minorHAnsi"/>
          <w:sz w:val="24"/>
          <w:szCs w:val="24"/>
        </w:rPr>
        <w:t>victim</w:t>
      </w:r>
      <w:proofErr w:type="gramEnd"/>
      <w:r w:rsidRPr="00096A6C">
        <w:rPr>
          <w:rFonts w:cstheme="minorHAnsi"/>
          <w:sz w:val="24"/>
          <w:szCs w:val="24"/>
        </w:rPr>
        <w:t xml:space="preserve"> the information required by Art. 17.49(d) and (e).</w:t>
      </w:r>
    </w:p>
    <w:p w14:paraId="4DB92345" w14:textId="52D8E043" w:rsidR="00F545EE" w:rsidRPr="004825DF" w:rsidRDefault="004825DF" w:rsidP="004825DF">
      <w:pPr>
        <w:pStyle w:val="ListParagraph"/>
        <w:numPr>
          <w:ilvl w:val="0"/>
          <w:numId w:val="5"/>
        </w:numPr>
        <w:spacing w:before="120" w:after="120" w:line="288" w:lineRule="auto"/>
        <w:rPr>
          <w:rFonts w:cstheme="minorHAnsi"/>
          <w:sz w:val="24"/>
          <w:szCs w:val="24"/>
        </w:rPr>
      </w:pPr>
      <w:proofErr w:type="gramStart"/>
      <w:r>
        <w:rPr>
          <w:rFonts w:cstheme="minorHAnsi"/>
          <w:sz w:val="24"/>
          <w:szCs w:val="24"/>
        </w:rPr>
        <w:t>Defendant</w:t>
      </w:r>
      <w:proofErr w:type="gramEnd"/>
      <w:r>
        <w:rPr>
          <w:rFonts w:cstheme="minorHAnsi"/>
          <w:sz w:val="24"/>
          <w:szCs w:val="24"/>
        </w:rPr>
        <w:t xml:space="preserve"> must r</w:t>
      </w:r>
      <w:r w:rsidR="00F545EE" w:rsidRPr="004825DF">
        <w:rPr>
          <w:rFonts w:cstheme="minorHAnsi"/>
          <w:sz w:val="24"/>
          <w:szCs w:val="24"/>
        </w:rPr>
        <w:t>efrain from tracking or monitoring personal property or a motor vehicle in the possession of the alleged victim of the offense, without the victim's effective consent, including by:</w:t>
      </w:r>
    </w:p>
    <w:p w14:paraId="79BE7BBE" w14:textId="77777777" w:rsidR="00F545EE" w:rsidRDefault="00F545EE" w:rsidP="00F545EE">
      <w:pPr>
        <w:pStyle w:val="ListParagraph"/>
        <w:numPr>
          <w:ilvl w:val="1"/>
          <w:numId w:val="5"/>
        </w:numPr>
        <w:spacing w:before="120" w:after="120" w:line="288" w:lineRule="auto"/>
        <w:rPr>
          <w:rFonts w:cstheme="minorHAnsi"/>
          <w:sz w:val="24"/>
          <w:szCs w:val="24"/>
        </w:rPr>
      </w:pPr>
      <w:r>
        <w:rPr>
          <w:rFonts w:cstheme="minorHAnsi"/>
          <w:sz w:val="24"/>
          <w:szCs w:val="24"/>
        </w:rPr>
        <w:t>U</w:t>
      </w:r>
      <w:r w:rsidRPr="00F545EE">
        <w:rPr>
          <w:rFonts w:cstheme="minorHAnsi"/>
          <w:sz w:val="24"/>
          <w:szCs w:val="24"/>
        </w:rPr>
        <w:t>sing a tracking application on a personal electronic device in the possession of the victim or using a tracking device; or</w:t>
      </w:r>
    </w:p>
    <w:p w14:paraId="6BA3A35A" w14:textId="77777777" w:rsidR="004825DF" w:rsidRDefault="00F545EE" w:rsidP="004825DF">
      <w:pPr>
        <w:pStyle w:val="ListParagraph"/>
        <w:numPr>
          <w:ilvl w:val="1"/>
          <w:numId w:val="5"/>
        </w:numPr>
        <w:spacing w:before="120" w:after="120" w:line="288" w:lineRule="auto"/>
        <w:rPr>
          <w:rFonts w:cstheme="minorHAnsi"/>
          <w:sz w:val="24"/>
          <w:szCs w:val="24"/>
        </w:rPr>
      </w:pPr>
      <w:r w:rsidRPr="004825DF">
        <w:rPr>
          <w:rFonts w:cstheme="minorHAnsi"/>
          <w:sz w:val="24"/>
          <w:szCs w:val="24"/>
        </w:rPr>
        <w:t>Physically following the victim or causing another to physically follow the victim.</w:t>
      </w:r>
      <w:r w:rsidR="004825DF">
        <w:rPr>
          <w:rFonts w:cstheme="minorHAnsi"/>
          <w:sz w:val="24"/>
          <w:szCs w:val="24"/>
        </w:rPr>
        <w:t xml:space="preserve"> </w:t>
      </w:r>
    </w:p>
    <w:p w14:paraId="0D048CEB" w14:textId="233147E7" w:rsidR="00006843" w:rsidRPr="00807F30" w:rsidRDefault="00006843" w:rsidP="00A36E88">
      <w:pPr>
        <w:pStyle w:val="ListParagraph"/>
        <w:numPr>
          <w:ilvl w:val="0"/>
          <w:numId w:val="5"/>
        </w:numPr>
        <w:spacing w:before="120" w:after="120" w:line="288" w:lineRule="auto"/>
        <w:rPr>
          <w:rFonts w:cstheme="minorHAnsi"/>
          <w:sz w:val="24"/>
          <w:szCs w:val="24"/>
        </w:rPr>
      </w:pPr>
      <w:r w:rsidRPr="00807F30">
        <w:rPr>
          <w:rFonts w:cstheme="minorHAnsi"/>
          <w:sz w:val="24"/>
          <w:szCs w:val="24"/>
        </w:rPr>
        <w:t xml:space="preserve">To protect the safety of the victim or the community, </w:t>
      </w:r>
      <w:r w:rsidR="004825DF">
        <w:rPr>
          <w:rFonts w:cstheme="minorHAnsi"/>
          <w:sz w:val="24"/>
          <w:szCs w:val="24"/>
        </w:rPr>
        <w:t xml:space="preserve">Defendant must comply with </w:t>
      </w:r>
      <w:r w:rsidRPr="00807F30">
        <w:rPr>
          <w:rFonts w:cstheme="minorHAnsi"/>
          <w:sz w:val="24"/>
          <w:szCs w:val="24"/>
        </w:rPr>
        <w:t xml:space="preserve">the </w:t>
      </w:r>
      <w:r w:rsidR="004825DF">
        <w:rPr>
          <w:rFonts w:cstheme="minorHAnsi"/>
          <w:sz w:val="24"/>
          <w:szCs w:val="24"/>
        </w:rPr>
        <w:t xml:space="preserve">following </w:t>
      </w:r>
      <w:r w:rsidRPr="00807F30">
        <w:rPr>
          <w:rFonts w:cstheme="minorHAnsi"/>
          <w:sz w:val="24"/>
          <w:szCs w:val="24"/>
        </w:rPr>
        <w:t>additional reasonable conditions: ______________________________________________</w:t>
      </w:r>
      <w:r w:rsidR="00A36E88">
        <w:rPr>
          <w:rFonts w:cstheme="minorHAnsi"/>
          <w:sz w:val="24"/>
          <w:szCs w:val="24"/>
        </w:rPr>
        <w:t>__________________________</w:t>
      </w:r>
    </w:p>
    <w:p w14:paraId="16E9D38C" w14:textId="702D2598" w:rsidR="00A55367" w:rsidRDefault="00006843" w:rsidP="00A36E88">
      <w:pPr>
        <w:pStyle w:val="ListParagraph"/>
        <w:spacing w:before="120" w:after="120" w:line="288" w:lineRule="auto"/>
        <w:rPr>
          <w:rFonts w:cstheme="minorHAnsi"/>
          <w:sz w:val="24"/>
          <w:szCs w:val="24"/>
        </w:rPr>
      </w:pPr>
      <w:r w:rsidRPr="00096A6C">
        <w:rPr>
          <w:rFonts w:cstheme="minorHAnsi"/>
          <w:sz w:val="24"/>
          <w:szCs w:val="24"/>
        </w:rPr>
        <w:t>____________________________________________________________________________________________________________________________________________________________________________________________</w:t>
      </w:r>
      <w:r w:rsidR="00A36E88">
        <w:rPr>
          <w:rFonts w:cstheme="minorHAnsi"/>
          <w:sz w:val="24"/>
          <w:szCs w:val="24"/>
        </w:rPr>
        <w:t>______________________</w:t>
      </w:r>
      <w:r w:rsidRPr="00096A6C">
        <w:rPr>
          <w:rFonts w:cstheme="minorHAnsi"/>
          <w:sz w:val="24"/>
          <w:szCs w:val="24"/>
        </w:rPr>
        <w:t>_____.</w:t>
      </w:r>
    </w:p>
    <w:p w14:paraId="236557CF" w14:textId="0A9920FB" w:rsidR="000C6946" w:rsidRPr="00214127" w:rsidRDefault="00057116" w:rsidP="00096A6C">
      <w:pPr>
        <w:spacing w:before="120" w:after="120" w:line="288" w:lineRule="auto"/>
        <w:rPr>
          <w:rFonts w:cstheme="minorHAnsi"/>
          <w:b/>
          <w:bCs/>
          <w:sz w:val="24"/>
          <w:szCs w:val="24"/>
        </w:rPr>
      </w:pPr>
      <w:r w:rsidRPr="00214127">
        <w:rPr>
          <w:rFonts w:cstheme="minorHAnsi"/>
          <w:b/>
          <w:bCs/>
          <w:sz w:val="24"/>
          <w:szCs w:val="24"/>
        </w:rPr>
        <w:t>Failure to comply with these conditions may result in a</w:t>
      </w:r>
      <w:r w:rsidR="00374F13" w:rsidRPr="00214127">
        <w:rPr>
          <w:rFonts w:cstheme="minorHAnsi"/>
          <w:b/>
          <w:bCs/>
          <w:sz w:val="24"/>
          <w:szCs w:val="24"/>
        </w:rPr>
        <w:t>n order being issued</w:t>
      </w:r>
      <w:r w:rsidRPr="00214127">
        <w:rPr>
          <w:rFonts w:cstheme="minorHAnsi"/>
          <w:b/>
          <w:bCs/>
          <w:sz w:val="24"/>
          <w:szCs w:val="24"/>
        </w:rPr>
        <w:t xml:space="preserve"> for your arrest</w:t>
      </w:r>
      <w:r w:rsidR="002611C3">
        <w:rPr>
          <w:rFonts w:cstheme="minorHAnsi"/>
          <w:b/>
          <w:bCs/>
          <w:sz w:val="24"/>
          <w:szCs w:val="24"/>
        </w:rPr>
        <w:t xml:space="preserve">, </w:t>
      </w:r>
      <w:r w:rsidRPr="00214127">
        <w:rPr>
          <w:rFonts w:cstheme="minorHAnsi"/>
          <w:b/>
          <w:bCs/>
          <w:sz w:val="24"/>
          <w:szCs w:val="24"/>
        </w:rPr>
        <w:t xml:space="preserve">your detention pending trial of </w:t>
      </w:r>
      <w:proofErr w:type="gramStart"/>
      <w:r w:rsidRPr="00214127">
        <w:rPr>
          <w:rFonts w:cstheme="minorHAnsi"/>
          <w:b/>
          <w:bCs/>
          <w:sz w:val="24"/>
          <w:szCs w:val="24"/>
        </w:rPr>
        <w:t>the criminal</w:t>
      </w:r>
      <w:proofErr w:type="gramEnd"/>
      <w:r w:rsidRPr="00214127">
        <w:rPr>
          <w:rFonts w:cstheme="minorHAnsi"/>
          <w:b/>
          <w:bCs/>
          <w:sz w:val="24"/>
          <w:szCs w:val="24"/>
        </w:rPr>
        <w:t xml:space="preserve"> action against you</w:t>
      </w:r>
      <w:r w:rsidR="002611C3">
        <w:rPr>
          <w:rFonts w:cstheme="minorHAnsi"/>
          <w:b/>
          <w:bCs/>
          <w:sz w:val="24"/>
          <w:szCs w:val="24"/>
        </w:rPr>
        <w:t>, and the possibility of additional criminal charges.</w:t>
      </w:r>
    </w:p>
    <w:p w14:paraId="2BA201C3" w14:textId="77777777" w:rsidR="00A57735" w:rsidRDefault="00A57735" w:rsidP="008D28BE">
      <w:pPr>
        <w:spacing w:after="0" w:line="240" w:lineRule="auto"/>
        <w:jc w:val="both"/>
        <w:rPr>
          <w:rFonts w:ascii="Calibri" w:eastAsia="Calibri" w:hAnsi="Calibri" w:cs="Calibri"/>
          <w:b/>
          <w:sz w:val="24"/>
          <w:szCs w:val="24"/>
        </w:rPr>
      </w:pPr>
    </w:p>
    <w:p w14:paraId="79AC84F3" w14:textId="4C5D2003" w:rsidR="008D28BE" w:rsidRPr="001F25B7" w:rsidRDefault="008D28BE" w:rsidP="008D28BE">
      <w:pPr>
        <w:spacing w:after="0" w:line="240" w:lineRule="auto"/>
        <w:jc w:val="both"/>
        <w:rPr>
          <w:rFonts w:ascii="Calibri" w:eastAsia="Calibri" w:hAnsi="Calibri" w:cs="Calibri"/>
          <w:b/>
          <w:sz w:val="24"/>
          <w:szCs w:val="24"/>
        </w:rPr>
      </w:pPr>
      <w:r w:rsidRPr="001F25B7">
        <w:rPr>
          <w:rFonts w:ascii="Calibri" w:eastAsia="Calibri" w:hAnsi="Calibri" w:cs="Calibri"/>
          <w:b/>
          <w:sz w:val="24"/>
          <w:szCs w:val="24"/>
        </w:rPr>
        <w:t xml:space="preserve">ISSUED AND SIGNED </w:t>
      </w:r>
      <w:r w:rsidRPr="001F25B7">
        <w:rPr>
          <w:rFonts w:ascii="Calibri" w:eastAsia="Calibri" w:hAnsi="Calibri" w:cs="Calibri"/>
          <w:sz w:val="24"/>
          <w:szCs w:val="24"/>
        </w:rPr>
        <w:t xml:space="preserve">on </w:t>
      </w:r>
      <w:r w:rsidRPr="001F25B7">
        <w:rPr>
          <w:rFonts w:ascii="Calibri" w:eastAsia="Calibri" w:hAnsi="Calibri" w:cs="Calibri"/>
          <w:bCs/>
          <w:sz w:val="24"/>
          <w:szCs w:val="24"/>
        </w:rPr>
        <w:t>_________________________, 20____</w:t>
      </w:r>
      <w:r w:rsidRPr="001F25B7">
        <w:rPr>
          <w:rFonts w:ascii="Calibri" w:eastAsia="Calibri" w:hAnsi="Calibri" w:cs="Calibri"/>
          <w:b/>
          <w:sz w:val="24"/>
          <w:szCs w:val="24"/>
        </w:rPr>
        <w:t xml:space="preserve">. </w:t>
      </w:r>
    </w:p>
    <w:p w14:paraId="6A755CC1" w14:textId="77777777" w:rsidR="008D28BE" w:rsidRPr="001F25B7" w:rsidRDefault="008D28BE" w:rsidP="008D28BE">
      <w:pPr>
        <w:spacing w:after="0" w:line="240" w:lineRule="auto"/>
        <w:jc w:val="both"/>
        <w:rPr>
          <w:rFonts w:ascii="Calibri" w:eastAsia="Calibri" w:hAnsi="Calibri" w:cs="Calibri"/>
          <w:sz w:val="24"/>
          <w:szCs w:val="24"/>
        </w:rPr>
      </w:pPr>
      <w:r w:rsidRPr="001F25B7">
        <w:rPr>
          <w:rFonts w:ascii="Calibri" w:eastAsia="Calibri" w:hAnsi="Calibri" w:cs="Calibri"/>
          <w:sz w:val="24"/>
          <w:szCs w:val="24"/>
        </w:rPr>
        <w:tab/>
      </w:r>
      <w:r w:rsidRPr="001F25B7">
        <w:rPr>
          <w:rFonts w:ascii="Calibri" w:eastAsia="Calibri" w:hAnsi="Calibri" w:cs="Calibri"/>
          <w:sz w:val="24"/>
          <w:szCs w:val="24"/>
        </w:rPr>
        <w:tab/>
      </w:r>
      <w:r w:rsidRPr="001F25B7">
        <w:rPr>
          <w:rFonts w:ascii="Calibri" w:eastAsia="Calibri" w:hAnsi="Calibri" w:cs="Calibri"/>
          <w:sz w:val="24"/>
          <w:szCs w:val="24"/>
        </w:rPr>
        <w:tab/>
      </w:r>
      <w:r w:rsidRPr="001F25B7">
        <w:rPr>
          <w:rFonts w:ascii="Calibri" w:eastAsia="Calibri" w:hAnsi="Calibri" w:cs="Calibri"/>
          <w:sz w:val="24"/>
          <w:szCs w:val="24"/>
        </w:rPr>
        <w:tab/>
      </w:r>
      <w:r w:rsidRPr="001F25B7">
        <w:rPr>
          <w:rFonts w:ascii="Calibri" w:eastAsia="Calibri" w:hAnsi="Calibri" w:cs="Calibri"/>
          <w:sz w:val="24"/>
          <w:szCs w:val="24"/>
        </w:rPr>
        <w:tab/>
      </w:r>
      <w:r w:rsidRPr="001F25B7">
        <w:rPr>
          <w:rFonts w:ascii="Calibri" w:eastAsia="Calibri" w:hAnsi="Calibri" w:cs="Calibri"/>
          <w:sz w:val="24"/>
          <w:szCs w:val="24"/>
        </w:rPr>
        <w:tab/>
      </w:r>
      <w:r w:rsidRPr="001F25B7">
        <w:rPr>
          <w:rFonts w:ascii="Calibri" w:eastAsia="Calibri" w:hAnsi="Calibri" w:cs="Calibri"/>
          <w:sz w:val="24"/>
          <w:szCs w:val="24"/>
        </w:rPr>
        <w:tab/>
      </w:r>
    </w:p>
    <w:p w14:paraId="337454DF" w14:textId="77777777" w:rsidR="008D28BE" w:rsidRPr="001F25B7" w:rsidRDefault="008D28BE" w:rsidP="008D28BE">
      <w:pPr>
        <w:spacing w:after="0" w:line="240" w:lineRule="auto"/>
        <w:rPr>
          <w:rFonts w:ascii="Calibri" w:eastAsia="Calibri" w:hAnsi="Calibri" w:cs="Calibri"/>
          <w:sz w:val="24"/>
          <w:szCs w:val="24"/>
        </w:rPr>
      </w:pPr>
    </w:p>
    <w:p w14:paraId="3863084B" w14:textId="77777777" w:rsidR="00F545EE" w:rsidRPr="007D79E3" w:rsidRDefault="00F545EE" w:rsidP="00F545EE">
      <w:pPr>
        <w:spacing w:after="0"/>
        <w:jc w:val="both"/>
        <w:rPr>
          <w:rFonts w:cstheme="minorHAnsi"/>
          <w:sz w:val="24"/>
          <w:szCs w:val="24"/>
        </w:rPr>
      </w:pPr>
      <w:r w:rsidRPr="007D79E3">
        <w:rPr>
          <w:rFonts w:cstheme="minorHAnsi"/>
          <w:sz w:val="24"/>
          <w:szCs w:val="24"/>
        </w:rPr>
        <w:t>______________________________________________________________________________</w:t>
      </w:r>
    </w:p>
    <w:p w14:paraId="4A41EAC7" w14:textId="77777777" w:rsidR="00F545EE" w:rsidRPr="007D79E3" w:rsidRDefault="00F545EE" w:rsidP="00F545EE">
      <w:pPr>
        <w:spacing w:after="0"/>
        <w:jc w:val="both"/>
        <w:rPr>
          <w:rFonts w:cstheme="minorHAnsi"/>
          <w:sz w:val="24"/>
          <w:szCs w:val="24"/>
        </w:rPr>
      </w:pPr>
      <w:r>
        <w:rPr>
          <w:rFonts w:cstheme="minorHAnsi"/>
          <w:sz w:val="24"/>
          <w:szCs w:val="24"/>
        </w:rPr>
        <w:t>Justice of the Peace</w:t>
      </w:r>
      <w:r w:rsidRPr="007D79E3">
        <w:rPr>
          <w:rFonts w:cstheme="minorHAnsi"/>
          <w:sz w:val="24"/>
          <w:szCs w:val="24"/>
        </w:rPr>
        <w:t>, P</w:t>
      </w:r>
      <w:r>
        <w:rPr>
          <w:rFonts w:cstheme="minorHAnsi"/>
          <w:sz w:val="24"/>
          <w:szCs w:val="24"/>
        </w:rPr>
        <w:t>recinct</w:t>
      </w:r>
      <w:r w:rsidRPr="007D79E3">
        <w:rPr>
          <w:rFonts w:cstheme="minorHAnsi"/>
          <w:sz w:val="24"/>
          <w:szCs w:val="24"/>
        </w:rPr>
        <w:t xml:space="preserve"> _______</w:t>
      </w:r>
      <w:r w:rsidRPr="007D79E3">
        <w:rPr>
          <w:rFonts w:cstheme="minorHAnsi"/>
          <w:sz w:val="24"/>
          <w:szCs w:val="24"/>
        </w:rPr>
        <w:tab/>
      </w:r>
      <w:r w:rsidRPr="007D79E3">
        <w:rPr>
          <w:rFonts w:cstheme="minorHAnsi"/>
          <w:sz w:val="24"/>
          <w:szCs w:val="24"/>
        </w:rPr>
        <w:tab/>
      </w:r>
      <w:r w:rsidRPr="007D79E3">
        <w:rPr>
          <w:rFonts w:cstheme="minorHAnsi"/>
          <w:sz w:val="24"/>
          <w:szCs w:val="24"/>
        </w:rPr>
        <w:tab/>
      </w:r>
      <w:r w:rsidRPr="007D79E3">
        <w:rPr>
          <w:rFonts w:cstheme="minorHAnsi"/>
          <w:sz w:val="24"/>
          <w:szCs w:val="24"/>
        </w:rPr>
        <w:tab/>
      </w:r>
      <w:r>
        <w:rPr>
          <w:rFonts w:cstheme="minorHAnsi"/>
          <w:sz w:val="24"/>
          <w:szCs w:val="24"/>
        </w:rPr>
        <w:tab/>
        <w:t>Typed/Printed Name</w:t>
      </w:r>
    </w:p>
    <w:p w14:paraId="5DD8C3B6" w14:textId="77777777" w:rsidR="00F545EE" w:rsidRPr="007D79E3" w:rsidRDefault="00F545EE" w:rsidP="00F545EE">
      <w:pPr>
        <w:spacing w:after="0"/>
        <w:jc w:val="both"/>
        <w:rPr>
          <w:rFonts w:cstheme="minorHAnsi"/>
          <w:sz w:val="24"/>
          <w:szCs w:val="24"/>
        </w:rPr>
      </w:pPr>
      <w:r w:rsidRPr="007D79E3">
        <w:rPr>
          <w:rFonts w:cstheme="minorHAnsi"/>
          <w:sz w:val="24"/>
          <w:szCs w:val="24"/>
        </w:rPr>
        <w:t>_____________________ C</w:t>
      </w:r>
      <w:r>
        <w:rPr>
          <w:rFonts w:cstheme="minorHAnsi"/>
          <w:sz w:val="24"/>
          <w:szCs w:val="24"/>
        </w:rPr>
        <w:t>ounty</w:t>
      </w:r>
      <w:r w:rsidRPr="007D79E3">
        <w:rPr>
          <w:rFonts w:cstheme="minorHAnsi"/>
          <w:sz w:val="24"/>
          <w:szCs w:val="24"/>
        </w:rPr>
        <w:t>, T</w:t>
      </w:r>
      <w:r>
        <w:rPr>
          <w:rFonts w:cstheme="minorHAnsi"/>
          <w:sz w:val="24"/>
          <w:szCs w:val="24"/>
        </w:rPr>
        <w:t>exas</w:t>
      </w:r>
    </w:p>
    <w:p w14:paraId="5FD8FAC7" w14:textId="77777777" w:rsidR="00F545EE" w:rsidRPr="00BB3A9A" w:rsidRDefault="00F545EE" w:rsidP="00F545EE">
      <w:pPr>
        <w:spacing w:after="0"/>
        <w:jc w:val="both"/>
        <w:rPr>
          <w:rFonts w:cstheme="minorHAnsi"/>
          <w:sz w:val="24"/>
          <w:szCs w:val="24"/>
        </w:rPr>
      </w:pPr>
      <w:r>
        <w:rPr>
          <w:rFonts w:cstheme="minorHAnsi"/>
          <w:sz w:val="24"/>
          <w:szCs w:val="24"/>
        </w:rPr>
        <w:lastRenderedPageBreak/>
        <w:t xml:space="preserve"> </w:t>
      </w:r>
    </w:p>
    <w:p w14:paraId="22198015" w14:textId="77777777" w:rsidR="00F545EE" w:rsidRDefault="00F545EE" w:rsidP="00F545EE">
      <w:pPr>
        <w:spacing w:before="240" w:after="0" w:line="240" w:lineRule="auto"/>
        <w:jc w:val="both"/>
        <w:rPr>
          <w:rFonts w:cstheme="minorHAnsi"/>
          <w:sz w:val="24"/>
          <w:szCs w:val="24"/>
        </w:rPr>
      </w:pPr>
      <w:r>
        <w:rPr>
          <w:rFonts w:cstheme="minorHAnsi"/>
          <w:sz w:val="24"/>
          <w:szCs w:val="24"/>
        </w:rPr>
        <w:t>____________________________________</w:t>
      </w:r>
      <w:proofErr w:type="gramStart"/>
      <w:r>
        <w:rPr>
          <w:rFonts w:cstheme="minorHAnsi"/>
          <w:sz w:val="24"/>
          <w:szCs w:val="24"/>
        </w:rPr>
        <w:t xml:space="preserve">           </w:t>
      </w:r>
      <w:proofErr w:type="gramEnd"/>
      <w:r>
        <w:rPr>
          <w:rFonts w:cstheme="minorHAnsi"/>
          <w:sz w:val="24"/>
          <w:szCs w:val="24"/>
        </w:rPr>
        <w:t>____________________________________</w:t>
      </w:r>
      <w:r w:rsidRPr="001F25B7">
        <w:rPr>
          <w:rFonts w:cstheme="minorHAnsi"/>
          <w:sz w:val="24"/>
          <w:szCs w:val="24"/>
        </w:rPr>
        <w:t xml:space="preserve"> </w:t>
      </w:r>
      <w:r>
        <w:rPr>
          <w:rFonts w:cstheme="minorHAnsi"/>
          <w:sz w:val="24"/>
          <w:szCs w:val="24"/>
        </w:rPr>
        <w:t xml:space="preserve">  </w:t>
      </w:r>
    </w:p>
    <w:p w14:paraId="47536CA9" w14:textId="77777777" w:rsidR="00F545EE" w:rsidRDefault="00F545EE" w:rsidP="00F545EE">
      <w:pPr>
        <w:spacing w:after="0" w:line="240" w:lineRule="auto"/>
        <w:jc w:val="both"/>
        <w:rPr>
          <w:rFonts w:cstheme="minorHAnsi"/>
          <w:i/>
          <w:sz w:val="24"/>
          <w:szCs w:val="24"/>
        </w:rPr>
      </w:pPr>
      <w:r>
        <w:rPr>
          <w:rFonts w:cstheme="minorHAnsi"/>
          <w:sz w:val="24"/>
          <w:szCs w:val="24"/>
        </w:rPr>
        <w:t xml:space="preserve">Defendant’s Signature and Date                                 </w:t>
      </w:r>
      <w:r w:rsidRPr="009775F0">
        <w:rPr>
          <w:rFonts w:cstheme="minorHAnsi"/>
          <w:sz w:val="24"/>
          <w:szCs w:val="24"/>
        </w:rPr>
        <w:t xml:space="preserve">Interpreter’s Signature </w:t>
      </w:r>
      <w:r w:rsidRPr="00D8354C">
        <w:rPr>
          <w:rFonts w:cstheme="minorHAnsi"/>
          <w:i/>
          <w:sz w:val="24"/>
          <w:szCs w:val="24"/>
        </w:rPr>
        <w:t>(if any)</w:t>
      </w:r>
    </w:p>
    <w:p w14:paraId="667C70B9" w14:textId="77777777" w:rsidR="00F545EE" w:rsidRDefault="00F545EE" w:rsidP="00F545EE">
      <w:pPr>
        <w:spacing w:before="120" w:after="0" w:line="240" w:lineRule="auto"/>
        <w:jc w:val="both"/>
        <w:rPr>
          <w:rFonts w:cstheme="minorHAnsi"/>
          <w:i/>
          <w:sz w:val="24"/>
          <w:szCs w:val="24"/>
        </w:rPr>
      </w:pPr>
      <w:r>
        <w:rPr>
          <w:rFonts w:cstheme="minorHAnsi"/>
          <w:i/>
          <w:sz w:val="24"/>
          <w:szCs w:val="24"/>
        </w:rPr>
        <w:t xml:space="preserve">                                                                                           ____________________________________</w:t>
      </w:r>
    </w:p>
    <w:p w14:paraId="4EFD6789" w14:textId="77777777" w:rsidR="00F545EE" w:rsidRPr="00822659" w:rsidRDefault="00F545EE" w:rsidP="00F545EE">
      <w:pPr>
        <w:spacing w:after="0" w:line="240" w:lineRule="auto"/>
        <w:jc w:val="both"/>
        <w:rPr>
          <w:rFonts w:cstheme="minorHAnsi"/>
          <w:sz w:val="24"/>
          <w:szCs w:val="24"/>
        </w:rPr>
      </w:pPr>
      <w:r>
        <w:rPr>
          <w:rFonts w:cstheme="minorHAnsi"/>
          <w:sz w:val="24"/>
          <w:szCs w:val="24"/>
        </w:rPr>
        <w:t xml:space="preserve">                                                                                           Interpreter’s Printed Name </w:t>
      </w:r>
      <w:r w:rsidRPr="001F25B7">
        <w:rPr>
          <w:rFonts w:cstheme="minorHAnsi"/>
          <w:i/>
          <w:sz w:val="24"/>
          <w:szCs w:val="24"/>
        </w:rPr>
        <w:t>(if any)</w:t>
      </w:r>
      <w:r w:rsidRPr="00822659">
        <w:rPr>
          <w:rFonts w:cstheme="minorHAnsi"/>
          <w:sz w:val="24"/>
          <w:szCs w:val="24"/>
        </w:rPr>
        <w:tab/>
      </w:r>
    </w:p>
    <w:p w14:paraId="70F3E737" w14:textId="011ABC0A" w:rsidR="000C6946" w:rsidRPr="00096A6C" w:rsidRDefault="000C6946" w:rsidP="008D28BE">
      <w:pPr>
        <w:spacing w:after="0" w:line="240" w:lineRule="auto"/>
        <w:jc w:val="both"/>
        <w:rPr>
          <w:rFonts w:cstheme="minorHAnsi"/>
          <w:sz w:val="24"/>
          <w:szCs w:val="24"/>
        </w:rPr>
      </w:pPr>
    </w:p>
    <w:sectPr w:rsidR="000C6946" w:rsidRPr="00096A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251"/>
    <w:multiLevelType w:val="hybridMultilevel"/>
    <w:tmpl w:val="EA0A3D84"/>
    <w:lvl w:ilvl="0" w:tplc="56F6B64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D50EC"/>
    <w:multiLevelType w:val="hybridMultilevel"/>
    <w:tmpl w:val="7FC2A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AB1316"/>
    <w:multiLevelType w:val="hybridMultilevel"/>
    <w:tmpl w:val="E228B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F413234"/>
    <w:multiLevelType w:val="hybridMultilevel"/>
    <w:tmpl w:val="738A13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BD65E22"/>
    <w:multiLevelType w:val="hybridMultilevel"/>
    <w:tmpl w:val="2CBED6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3E93202"/>
    <w:multiLevelType w:val="hybridMultilevel"/>
    <w:tmpl w:val="5374F52C"/>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011F8E"/>
    <w:multiLevelType w:val="hybridMultilevel"/>
    <w:tmpl w:val="7D84C4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AA77FD"/>
    <w:multiLevelType w:val="hybridMultilevel"/>
    <w:tmpl w:val="3E20AC7A"/>
    <w:lvl w:ilvl="0" w:tplc="56F6B64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D85AD8"/>
    <w:multiLevelType w:val="hybridMultilevel"/>
    <w:tmpl w:val="B56EE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445661C"/>
    <w:multiLevelType w:val="hybridMultilevel"/>
    <w:tmpl w:val="33C46A5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824218"/>
    <w:multiLevelType w:val="hybridMultilevel"/>
    <w:tmpl w:val="882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373544"/>
    <w:multiLevelType w:val="hybridMultilevel"/>
    <w:tmpl w:val="59E40B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6D4715F"/>
    <w:multiLevelType w:val="hybridMultilevel"/>
    <w:tmpl w:val="2974B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A8B74C8"/>
    <w:multiLevelType w:val="hybridMultilevel"/>
    <w:tmpl w:val="E9503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AAD0B7D"/>
    <w:multiLevelType w:val="hybridMultilevel"/>
    <w:tmpl w:val="E634F9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F244D8"/>
    <w:multiLevelType w:val="hybridMultilevel"/>
    <w:tmpl w:val="2E2C9AA6"/>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1422077">
    <w:abstractNumId w:val="15"/>
  </w:num>
  <w:num w:numId="2" w16cid:durableId="851575411">
    <w:abstractNumId w:val="9"/>
  </w:num>
  <w:num w:numId="3" w16cid:durableId="1733507142">
    <w:abstractNumId w:val="10"/>
  </w:num>
  <w:num w:numId="4" w16cid:durableId="577249374">
    <w:abstractNumId w:val="1"/>
  </w:num>
  <w:num w:numId="5" w16cid:durableId="1037973089">
    <w:abstractNumId w:val="0"/>
  </w:num>
  <w:num w:numId="6" w16cid:durableId="987323082">
    <w:abstractNumId w:val="7"/>
  </w:num>
  <w:num w:numId="7" w16cid:durableId="1440293066">
    <w:abstractNumId w:val="5"/>
  </w:num>
  <w:num w:numId="8" w16cid:durableId="1497450757">
    <w:abstractNumId w:val="12"/>
  </w:num>
  <w:num w:numId="9" w16cid:durableId="1314866784">
    <w:abstractNumId w:val="13"/>
  </w:num>
  <w:num w:numId="10" w16cid:durableId="1554270125">
    <w:abstractNumId w:val="8"/>
  </w:num>
  <w:num w:numId="11" w16cid:durableId="1241257123">
    <w:abstractNumId w:val="2"/>
  </w:num>
  <w:num w:numId="12" w16cid:durableId="1420131036">
    <w:abstractNumId w:val="3"/>
  </w:num>
  <w:num w:numId="13" w16cid:durableId="1117867315">
    <w:abstractNumId w:val="11"/>
  </w:num>
  <w:num w:numId="14" w16cid:durableId="1979264675">
    <w:abstractNumId w:val="4"/>
  </w:num>
  <w:num w:numId="15" w16cid:durableId="751315678">
    <w:abstractNumId w:val="14"/>
  </w:num>
  <w:num w:numId="16" w16cid:durableId="909851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SJDczNjYzMTUyBU0lEKTi0uzszPAykwrAUAqnwPICwAAAA="/>
  </w:docVars>
  <w:rsids>
    <w:rsidRoot w:val="000B2C87"/>
    <w:rsid w:val="00006843"/>
    <w:rsid w:val="0004130D"/>
    <w:rsid w:val="00057116"/>
    <w:rsid w:val="00096A6C"/>
    <w:rsid w:val="000A62F1"/>
    <w:rsid w:val="000B2C87"/>
    <w:rsid w:val="000C502F"/>
    <w:rsid w:val="000C6946"/>
    <w:rsid w:val="00214127"/>
    <w:rsid w:val="0025044A"/>
    <w:rsid w:val="002611C3"/>
    <w:rsid w:val="002A01A3"/>
    <w:rsid w:val="00372C63"/>
    <w:rsid w:val="00374F13"/>
    <w:rsid w:val="00382424"/>
    <w:rsid w:val="003A43C2"/>
    <w:rsid w:val="003F2F5D"/>
    <w:rsid w:val="004142AF"/>
    <w:rsid w:val="00434F7A"/>
    <w:rsid w:val="00472019"/>
    <w:rsid w:val="004825DF"/>
    <w:rsid w:val="004E4F58"/>
    <w:rsid w:val="00513731"/>
    <w:rsid w:val="005755E0"/>
    <w:rsid w:val="0058689E"/>
    <w:rsid w:val="00603072"/>
    <w:rsid w:val="00667343"/>
    <w:rsid w:val="00700032"/>
    <w:rsid w:val="007E11E4"/>
    <w:rsid w:val="00807F30"/>
    <w:rsid w:val="00814D61"/>
    <w:rsid w:val="008C33F0"/>
    <w:rsid w:val="008D28BE"/>
    <w:rsid w:val="008E1F3F"/>
    <w:rsid w:val="00963201"/>
    <w:rsid w:val="0096793B"/>
    <w:rsid w:val="009D50F1"/>
    <w:rsid w:val="009E2A32"/>
    <w:rsid w:val="00A00BCC"/>
    <w:rsid w:val="00A30EDE"/>
    <w:rsid w:val="00A36E88"/>
    <w:rsid w:val="00A51299"/>
    <w:rsid w:val="00A548E0"/>
    <w:rsid w:val="00A55367"/>
    <w:rsid w:val="00A57735"/>
    <w:rsid w:val="00A642C2"/>
    <w:rsid w:val="00AD4C60"/>
    <w:rsid w:val="00B23C08"/>
    <w:rsid w:val="00B35DFB"/>
    <w:rsid w:val="00B80F0E"/>
    <w:rsid w:val="00BE32C8"/>
    <w:rsid w:val="00C20962"/>
    <w:rsid w:val="00DB4146"/>
    <w:rsid w:val="00DC4B58"/>
    <w:rsid w:val="00E576E6"/>
    <w:rsid w:val="00E77248"/>
    <w:rsid w:val="00E86F37"/>
    <w:rsid w:val="00EC0328"/>
    <w:rsid w:val="00EC1A01"/>
    <w:rsid w:val="00ED77A9"/>
    <w:rsid w:val="00EF71F2"/>
    <w:rsid w:val="00F21983"/>
    <w:rsid w:val="00F545EE"/>
    <w:rsid w:val="00F958AB"/>
    <w:rsid w:val="00FA2933"/>
    <w:rsid w:val="00FD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7974F"/>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8AB"/>
    <w:pPr>
      <w:ind w:left="720"/>
      <w:contextualSpacing/>
    </w:pPr>
  </w:style>
  <w:style w:type="paragraph" w:styleId="BalloonText">
    <w:name w:val="Balloon Text"/>
    <w:basedOn w:val="Normal"/>
    <w:link w:val="BalloonTextChar"/>
    <w:uiPriority w:val="99"/>
    <w:semiHidden/>
    <w:unhideWhenUsed/>
    <w:rsid w:val="00FA29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933"/>
    <w:rPr>
      <w:rFonts w:ascii="Segoe UI" w:hAnsi="Segoe UI" w:cs="Segoe UI"/>
      <w:sz w:val="18"/>
      <w:szCs w:val="18"/>
    </w:rPr>
  </w:style>
  <w:style w:type="character" w:styleId="CommentReference">
    <w:name w:val="annotation reference"/>
    <w:basedOn w:val="DefaultParagraphFont"/>
    <w:uiPriority w:val="99"/>
    <w:semiHidden/>
    <w:unhideWhenUsed/>
    <w:rsid w:val="00700032"/>
    <w:rPr>
      <w:sz w:val="16"/>
      <w:szCs w:val="16"/>
    </w:rPr>
  </w:style>
  <w:style w:type="paragraph" w:styleId="CommentText">
    <w:name w:val="annotation text"/>
    <w:basedOn w:val="Normal"/>
    <w:link w:val="CommentTextChar"/>
    <w:uiPriority w:val="99"/>
    <w:unhideWhenUsed/>
    <w:rsid w:val="00700032"/>
    <w:pPr>
      <w:spacing w:line="240" w:lineRule="auto"/>
    </w:pPr>
    <w:rPr>
      <w:sz w:val="20"/>
      <w:szCs w:val="20"/>
    </w:rPr>
  </w:style>
  <w:style w:type="character" w:customStyle="1" w:styleId="CommentTextChar">
    <w:name w:val="Comment Text Char"/>
    <w:basedOn w:val="DefaultParagraphFont"/>
    <w:link w:val="CommentText"/>
    <w:uiPriority w:val="99"/>
    <w:rsid w:val="00700032"/>
    <w:rPr>
      <w:sz w:val="20"/>
      <w:szCs w:val="20"/>
    </w:rPr>
  </w:style>
  <w:style w:type="paragraph" w:styleId="CommentSubject">
    <w:name w:val="annotation subject"/>
    <w:basedOn w:val="CommentText"/>
    <w:next w:val="CommentText"/>
    <w:link w:val="CommentSubjectChar"/>
    <w:uiPriority w:val="99"/>
    <w:semiHidden/>
    <w:unhideWhenUsed/>
    <w:rsid w:val="00700032"/>
    <w:rPr>
      <w:b/>
      <w:bCs/>
    </w:rPr>
  </w:style>
  <w:style w:type="character" w:customStyle="1" w:styleId="CommentSubjectChar">
    <w:name w:val="Comment Subject Char"/>
    <w:basedOn w:val="CommentTextChar"/>
    <w:link w:val="CommentSubject"/>
    <w:uiPriority w:val="99"/>
    <w:semiHidden/>
    <w:rsid w:val="00700032"/>
    <w:rPr>
      <w:b/>
      <w:bCs/>
      <w:sz w:val="20"/>
      <w:szCs w:val="20"/>
    </w:rPr>
  </w:style>
  <w:style w:type="paragraph" w:styleId="Revision">
    <w:name w:val="Revision"/>
    <w:hidden/>
    <w:uiPriority w:val="99"/>
    <w:semiHidden/>
    <w:rsid w:val="002A01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92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Tucker, Bronson T</cp:lastModifiedBy>
  <cp:revision>2</cp:revision>
  <cp:lastPrinted>2016-01-05T15:28:00Z</cp:lastPrinted>
  <dcterms:created xsi:type="dcterms:W3CDTF">2025-10-10T01:02:00Z</dcterms:created>
  <dcterms:modified xsi:type="dcterms:W3CDTF">2025-10-10T01:02:00Z</dcterms:modified>
</cp:coreProperties>
</file>