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5399" w:val="left" w:leader="none"/>
        </w:tabs>
        <w:spacing w:line="341" w:lineRule="exact" w:before="19"/>
      </w:pPr>
      <w:r>
        <w:rPr/>
        <w:t>MLS</w:t>
      </w:r>
      <w:r>
        <w:rPr>
          <w:spacing w:val="-4"/>
        </w:rPr>
        <w:t> </w:t>
      </w:r>
      <w:r>
        <w:rPr/>
        <w:t>Program</w:t>
      </w:r>
      <w:r>
        <w:rPr>
          <w:spacing w:val="-4"/>
        </w:rPr>
        <w:t> </w:t>
      </w:r>
      <w:r>
        <w:rPr/>
        <w:t>Faculty</w:t>
      </w:r>
      <w:r>
        <w:rPr>
          <w:spacing w:val="-6"/>
        </w:rPr>
        <w:t> </w:t>
      </w:r>
      <w:r>
        <w:rPr/>
        <w:t>Sick</w:t>
      </w:r>
      <w:r>
        <w:rPr>
          <w:spacing w:val="-3"/>
        </w:rPr>
        <w:t> </w:t>
      </w:r>
      <w:r>
        <w:rPr>
          <w:spacing w:val="-4"/>
        </w:rPr>
        <w:t>Leave</w:t>
      </w:r>
      <w:r>
        <w:rPr/>
        <w:tab/>
        <w:t>MLS</w:t>
      </w:r>
      <w:r>
        <w:rPr>
          <w:spacing w:val="-5"/>
        </w:rPr>
        <w:t> </w:t>
      </w:r>
      <w:r>
        <w:rPr/>
        <w:t>PPS</w:t>
      </w:r>
      <w:r>
        <w:rPr>
          <w:spacing w:val="-3"/>
        </w:rPr>
        <w:t> </w:t>
      </w:r>
      <w:r>
        <w:rPr>
          <w:spacing w:val="-2"/>
        </w:rPr>
        <w:t>04.04.30</w:t>
      </w:r>
    </w:p>
    <w:p>
      <w:pPr>
        <w:spacing w:before="0"/>
        <w:ind w:left="5399" w:right="87" w:firstLine="0"/>
        <w:jc w:val="left"/>
        <w:rPr>
          <w:b/>
          <w:sz w:val="28"/>
        </w:rPr>
      </w:pPr>
      <w:r>
        <w:rPr>
          <w:b/>
          <w:sz w:val="28"/>
        </w:rPr>
        <w:t>Effective Date: 5/1/2022 Review Date: 04/02/2022 Next</w:t>
      </w:r>
      <w:r>
        <w:rPr>
          <w:b/>
          <w:spacing w:val="-13"/>
          <w:sz w:val="28"/>
        </w:rPr>
        <w:t> </w:t>
      </w:r>
      <w:r>
        <w:rPr>
          <w:b/>
          <w:sz w:val="28"/>
        </w:rPr>
        <w:t>Review</w:t>
      </w:r>
      <w:r>
        <w:rPr>
          <w:b/>
          <w:spacing w:val="-15"/>
          <w:sz w:val="28"/>
        </w:rPr>
        <w:t> </w:t>
      </w:r>
      <w:r>
        <w:rPr>
          <w:b/>
          <w:sz w:val="28"/>
        </w:rPr>
        <w:t>Date:</w:t>
      </w:r>
      <w:r>
        <w:rPr>
          <w:b/>
          <w:spacing w:val="-15"/>
          <w:sz w:val="28"/>
        </w:rPr>
        <w:t> </w:t>
      </w:r>
      <w:r>
        <w:rPr>
          <w:b/>
          <w:sz w:val="28"/>
        </w:rPr>
        <w:t>4/2/2027 Sr. Reviewer: MLS Chair</w:t>
      </w:r>
    </w:p>
    <w:p>
      <w:pPr>
        <w:pStyle w:val="BodyText"/>
        <w:rPr>
          <w:b/>
        </w:rPr>
      </w:pPr>
    </w:p>
    <w:p>
      <w:pPr>
        <w:pStyle w:val="ListParagraph"/>
        <w:numPr>
          <w:ilvl w:val="0"/>
          <w:numId w:val="1"/>
        </w:numPr>
        <w:tabs>
          <w:tab w:pos="968" w:val="left" w:leader="none"/>
          <w:tab w:pos="990" w:val="left" w:leader="none"/>
        </w:tabs>
        <w:spacing w:line="240" w:lineRule="auto" w:before="0" w:after="0"/>
        <w:ind w:left="990" w:right="271" w:hanging="632"/>
        <w:jc w:val="left"/>
        <w:rPr>
          <w:b/>
          <w:sz w:val="28"/>
        </w:rPr>
      </w:pPr>
      <w:r>
        <w:rPr>
          <w:b/>
          <w:sz w:val="28"/>
        </w:rPr>
        <w:t>Policy</w:t>
      </w:r>
      <w:r>
        <w:rPr>
          <w:b/>
          <w:spacing w:val="-3"/>
          <w:sz w:val="28"/>
        </w:rPr>
        <w:t> </w:t>
      </w:r>
      <w:r>
        <w:rPr>
          <w:b/>
          <w:sz w:val="28"/>
        </w:rPr>
        <w:t>Statement:</w:t>
      </w:r>
      <w:r>
        <w:rPr>
          <w:b/>
          <w:spacing w:val="80"/>
          <w:sz w:val="28"/>
        </w:rPr>
        <w:t> </w:t>
      </w:r>
      <w:r>
        <w:rPr>
          <w:sz w:val="28"/>
        </w:rPr>
        <w:t>It</w:t>
      </w:r>
      <w:r>
        <w:rPr>
          <w:spacing w:val="-3"/>
          <w:sz w:val="28"/>
        </w:rPr>
        <w:t> </w:t>
      </w:r>
      <w:r>
        <w:rPr>
          <w:sz w:val="28"/>
        </w:rPr>
        <w:t>is</w:t>
      </w:r>
      <w:r>
        <w:rPr>
          <w:spacing w:val="-2"/>
          <w:sz w:val="28"/>
        </w:rPr>
        <w:t> </w:t>
      </w:r>
      <w:r>
        <w:rPr>
          <w:sz w:val="28"/>
        </w:rPr>
        <w:t>the</w:t>
      </w:r>
      <w:r>
        <w:rPr>
          <w:spacing w:val="-3"/>
          <w:sz w:val="28"/>
        </w:rPr>
        <w:t> </w:t>
      </w:r>
      <w:r>
        <w:rPr>
          <w:sz w:val="28"/>
        </w:rPr>
        <w:t>policy</w:t>
      </w:r>
      <w:r>
        <w:rPr>
          <w:spacing w:val="-2"/>
          <w:sz w:val="28"/>
        </w:rPr>
        <w:t> </w:t>
      </w:r>
      <w:r>
        <w:rPr>
          <w:sz w:val="28"/>
        </w:rPr>
        <w:t>of</w:t>
      </w:r>
      <w:r>
        <w:rPr>
          <w:spacing w:val="-4"/>
          <w:sz w:val="28"/>
        </w:rPr>
        <w:t> </w:t>
      </w:r>
      <w:r>
        <w:rPr>
          <w:sz w:val="28"/>
        </w:rPr>
        <w:t>the</w:t>
      </w:r>
      <w:r>
        <w:rPr>
          <w:spacing w:val="-3"/>
          <w:sz w:val="28"/>
        </w:rPr>
        <w:t> </w:t>
      </w:r>
      <w:r>
        <w:rPr>
          <w:sz w:val="28"/>
        </w:rPr>
        <w:t>Medical</w:t>
      </w:r>
      <w:r>
        <w:rPr>
          <w:spacing w:val="-2"/>
          <w:sz w:val="28"/>
        </w:rPr>
        <w:t> </w:t>
      </w:r>
      <w:r>
        <w:rPr>
          <w:sz w:val="28"/>
        </w:rPr>
        <w:t>Laboratory</w:t>
      </w:r>
      <w:r>
        <w:rPr>
          <w:spacing w:val="-2"/>
          <w:sz w:val="28"/>
        </w:rPr>
        <w:t> </w:t>
      </w:r>
      <w:r>
        <w:rPr>
          <w:sz w:val="28"/>
        </w:rPr>
        <w:t>Science (MLS) Program to follow all university regulations regarding the recording of Faculty Sick Leave.</w:t>
      </w:r>
      <w:r>
        <w:rPr>
          <w:spacing w:val="40"/>
          <w:sz w:val="28"/>
        </w:rPr>
        <w:t> </w:t>
      </w:r>
      <w:r>
        <w:rPr>
          <w:sz w:val="28"/>
        </w:rPr>
        <w:t>This unit policy and procedure statement sets forth criteria and guidelines for this record keeping.</w:t>
      </w:r>
    </w:p>
    <w:p>
      <w:pPr>
        <w:pStyle w:val="ListParagraph"/>
        <w:numPr>
          <w:ilvl w:val="1"/>
          <w:numId w:val="1"/>
        </w:numPr>
        <w:tabs>
          <w:tab w:pos="2031" w:val="left" w:leader="none"/>
        </w:tabs>
        <w:spacing w:line="240" w:lineRule="auto" w:before="1" w:after="0"/>
        <w:ind w:left="2031" w:right="0" w:hanging="952"/>
        <w:jc w:val="left"/>
        <w:rPr>
          <w:sz w:val="28"/>
        </w:rPr>
      </w:pPr>
      <w:hyperlink r:id="rId5">
        <w:r>
          <w:rPr>
            <w:color w:val="005381"/>
            <w:sz w:val="28"/>
            <w:u w:val="single" w:color="005381"/>
          </w:rPr>
          <w:t>UPPS</w:t>
        </w:r>
        <w:r>
          <w:rPr>
            <w:color w:val="005381"/>
            <w:spacing w:val="-6"/>
            <w:sz w:val="28"/>
            <w:u w:val="single" w:color="005381"/>
          </w:rPr>
          <w:t> </w:t>
        </w:r>
        <w:r>
          <w:rPr>
            <w:color w:val="005381"/>
            <w:sz w:val="28"/>
            <w:u w:val="single" w:color="005381"/>
          </w:rPr>
          <w:t>04.04.30</w:t>
        </w:r>
      </w:hyperlink>
      <w:r>
        <w:rPr>
          <w:sz w:val="28"/>
          <w:u w:val="none"/>
        </w:rPr>
        <w:t>:</w:t>
      </w:r>
      <w:r>
        <w:rPr>
          <w:spacing w:val="-4"/>
          <w:sz w:val="28"/>
          <w:u w:val="none"/>
        </w:rPr>
        <w:t> </w:t>
      </w:r>
      <w:r>
        <w:rPr>
          <w:sz w:val="28"/>
          <w:u w:val="none"/>
        </w:rPr>
        <w:t>Faculty</w:t>
      </w:r>
      <w:r>
        <w:rPr>
          <w:spacing w:val="-4"/>
          <w:sz w:val="28"/>
          <w:u w:val="none"/>
        </w:rPr>
        <w:t> </w:t>
      </w:r>
      <w:r>
        <w:rPr>
          <w:sz w:val="28"/>
          <w:u w:val="none"/>
        </w:rPr>
        <w:t>Sick</w:t>
      </w:r>
      <w:r>
        <w:rPr>
          <w:spacing w:val="-4"/>
          <w:sz w:val="28"/>
          <w:u w:val="none"/>
        </w:rPr>
        <w:t> </w:t>
      </w:r>
      <w:r>
        <w:rPr>
          <w:sz w:val="28"/>
          <w:u w:val="none"/>
        </w:rPr>
        <w:t>Leave</w:t>
      </w:r>
      <w:r>
        <w:rPr>
          <w:spacing w:val="-5"/>
          <w:sz w:val="28"/>
          <w:u w:val="none"/>
        </w:rPr>
        <w:t> </w:t>
      </w:r>
      <w:r>
        <w:rPr>
          <w:sz w:val="28"/>
          <w:u w:val="none"/>
        </w:rPr>
        <w:t>Record</w:t>
      </w:r>
      <w:r>
        <w:rPr>
          <w:spacing w:val="-2"/>
          <w:sz w:val="28"/>
          <w:u w:val="none"/>
        </w:rPr>
        <w:t> Keeping</w:t>
      </w:r>
    </w:p>
    <w:p>
      <w:pPr>
        <w:pStyle w:val="ListParagraph"/>
        <w:numPr>
          <w:ilvl w:val="1"/>
          <w:numId w:val="1"/>
        </w:numPr>
        <w:tabs>
          <w:tab w:pos="2031" w:val="left" w:leader="none"/>
        </w:tabs>
        <w:spacing w:line="240" w:lineRule="auto" w:before="1" w:after="0"/>
        <w:ind w:left="2031" w:right="0" w:hanging="951"/>
        <w:jc w:val="left"/>
        <w:rPr>
          <w:sz w:val="28"/>
        </w:rPr>
      </w:pPr>
      <w:hyperlink r:id="rId6">
        <w:r>
          <w:rPr>
            <w:color w:val="0000FF"/>
            <w:sz w:val="28"/>
            <w:u w:val="single" w:color="0000FF"/>
          </w:rPr>
          <w:t>Faculty</w:t>
        </w:r>
        <w:r>
          <w:rPr>
            <w:color w:val="0000FF"/>
            <w:spacing w:val="-9"/>
            <w:sz w:val="28"/>
            <w:u w:val="single" w:color="0000FF"/>
          </w:rPr>
          <w:t> </w:t>
        </w:r>
        <w:r>
          <w:rPr>
            <w:color w:val="0000FF"/>
            <w:sz w:val="28"/>
            <w:u w:val="single" w:color="0000FF"/>
          </w:rPr>
          <w:t>Handbook</w:t>
        </w:r>
      </w:hyperlink>
      <w:r>
        <w:rPr>
          <w:sz w:val="28"/>
          <w:u w:val="none"/>
        </w:rPr>
        <w:t>,</w:t>
      </w:r>
      <w:r>
        <w:rPr>
          <w:spacing w:val="-7"/>
          <w:sz w:val="28"/>
          <w:u w:val="none"/>
        </w:rPr>
        <w:t> </w:t>
      </w:r>
      <w:r>
        <w:rPr>
          <w:sz w:val="28"/>
          <w:u w:val="none"/>
        </w:rPr>
        <w:t>Texas</w:t>
      </w:r>
      <w:r>
        <w:rPr>
          <w:spacing w:val="-7"/>
          <w:sz w:val="28"/>
          <w:u w:val="none"/>
        </w:rPr>
        <w:t> </w:t>
      </w:r>
      <w:r>
        <w:rPr>
          <w:sz w:val="28"/>
          <w:u w:val="none"/>
        </w:rPr>
        <w:t>State</w:t>
      </w:r>
      <w:r>
        <w:rPr>
          <w:spacing w:val="-7"/>
          <w:sz w:val="28"/>
          <w:u w:val="none"/>
        </w:rPr>
        <w:t> </w:t>
      </w:r>
      <w:r>
        <w:rPr>
          <w:sz w:val="28"/>
          <w:u w:val="none"/>
        </w:rPr>
        <w:t>University-San</w:t>
      </w:r>
      <w:r>
        <w:rPr>
          <w:spacing w:val="-5"/>
          <w:sz w:val="28"/>
          <w:u w:val="none"/>
        </w:rPr>
        <w:t> </w:t>
      </w:r>
      <w:r>
        <w:rPr>
          <w:spacing w:val="-2"/>
          <w:sz w:val="28"/>
          <w:u w:val="none"/>
        </w:rPr>
        <w:t>Marcos</w:t>
      </w:r>
    </w:p>
    <w:p>
      <w:pPr>
        <w:pStyle w:val="ListParagraph"/>
        <w:numPr>
          <w:ilvl w:val="0"/>
          <w:numId w:val="1"/>
        </w:numPr>
        <w:tabs>
          <w:tab w:pos="991" w:val="left" w:leader="none"/>
        </w:tabs>
        <w:spacing w:line="240" w:lineRule="auto" w:before="340" w:after="0"/>
        <w:ind w:left="991" w:right="365" w:hanging="632"/>
        <w:jc w:val="left"/>
        <w:rPr>
          <w:b/>
          <w:sz w:val="28"/>
        </w:rPr>
      </w:pPr>
      <w:r>
        <w:rPr>
          <w:b/>
          <w:sz w:val="28"/>
        </w:rPr>
        <w:t>What</w:t>
      </w:r>
      <w:r>
        <w:rPr>
          <w:b/>
          <w:spacing w:val="-2"/>
          <w:sz w:val="28"/>
        </w:rPr>
        <w:t> </w:t>
      </w:r>
      <w:r>
        <w:rPr>
          <w:b/>
          <w:sz w:val="28"/>
        </w:rPr>
        <w:t>to</w:t>
      </w:r>
      <w:r>
        <w:rPr>
          <w:b/>
          <w:spacing w:val="-3"/>
          <w:sz w:val="28"/>
        </w:rPr>
        <w:t> </w:t>
      </w:r>
      <w:r>
        <w:rPr>
          <w:b/>
          <w:sz w:val="28"/>
        </w:rPr>
        <w:t>Record:</w:t>
      </w:r>
      <w:r>
        <w:rPr>
          <w:b/>
          <w:spacing w:val="40"/>
          <w:sz w:val="28"/>
        </w:rPr>
        <w:t> </w:t>
      </w:r>
      <w:r>
        <w:rPr>
          <w:color w:val="212121"/>
          <w:sz w:val="28"/>
        </w:rPr>
        <w:t>Faculty</w:t>
      </w:r>
      <w:r>
        <w:rPr>
          <w:color w:val="212121"/>
          <w:spacing w:val="-3"/>
          <w:sz w:val="28"/>
        </w:rPr>
        <w:t> </w:t>
      </w:r>
      <w:r>
        <w:rPr>
          <w:color w:val="212121"/>
          <w:sz w:val="28"/>
        </w:rPr>
        <w:t>members</w:t>
      </w:r>
      <w:r>
        <w:rPr>
          <w:color w:val="212121"/>
          <w:spacing w:val="-3"/>
          <w:sz w:val="28"/>
        </w:rPr>
        <w:t> </w:t>
      </w:r>
      <w:r>
        <w:rPr>
          <w:color w:val="212121"/>
          <w:sz w:val="28"/>
        </w:rPr>
        <w:t>earn</w:t>
      </w:r>
      <w:r>
        <w:rPr>
          <w:color w:val="212121"/>
          <w:spacing w:val="-2"/>
          <w:sz w:val="28"/>
        </w:rPr>
        <w:t> </w:t>
      </w:r>
      <w:r>
        <w:rPr>
          <w:color w:val="212121"/>
          <w:sz w:val="28"/>
        </w:rPr>
        <w:t>sick</w:t>
      </w:r>
      <w:r>
        <w:rPr>
          <w:color w:val="212121"/>
          <w:spacing w:val="-4"/>
          <w:sz w:val="28"/>
        </w:rPr>
        <w:t> </w:t>
      </w:r>
      <w:r>
        <w:rPr>
          <w:color w:val="212121"/>
          <w:sz w:val="28"/>
        </w:rPr>
        <w:t>leave</w:t>
      </w:r>
      <w:r>
        <w:rPr>
          <w:color w:val="212121"/>
          <w:spacing w:val="-4"/>
          <w:sz w:val="28"/>
        </w:rPr>
        <w:t> </w:t>
      </w:r>
      <w:r>
        <w:rPr>
          <w:color w:val="212121"/>
          <w:sz w:val="28"/>
        </w:rPr>
        <w:t>and</w:t>
      </w:r>
      <w:r>
        <w:rPr>
          <w:color w:val="212121"/>
          <w:spacing w:val="-2"/>
          <w:sz w:val="28"/>
        </w:rPr>
        <w:t> </w:t>
      </w:r>
      <w:r>
        <w:rPr>
          <w:color w:val="212121"/>
          <w:sz w:val="28"/>
        </w:rPr>
        <w:t>must</w:t>
      </w:r>
      <w:r>
        <w:rPr>
          <w:color w:val="212121"/>
          <w:spacing w:val="-4"/>
          <w:sz w:val="28"/>
        </w:rPr>
        <w:t> </w:t>
      </w:r>
      <w:r>
        <w:rPr>
          <w:color w:val="212121"/>
          <w:sz w:val="28"/>
        </w:rPr>
        <w:t>report sick leave taken even if no classes were missed as required by the state of Texas (</w:t>
      </w:r>
      <w:hyperlink r:id="rId7">
        <w:r>
          <w:rPr>
            <w:color w:val="005381"/>
            <w:sz w:val="28"/>
            <w:u w:val="single" w:color="005381"/>
          </w:rPr>
          <w:t>Texas Government Code 661.203</w:t>
        </w:r>
      </w:hyperlink>
      <w:r>
        <w:rPr>
          <w:color w:val="212121"/>
          <w:sz w:val="28"/>
          <w:u w:val="none"/>
        </w:rPr>
        <w:t>).</w:t>
      </w:r>
    </w:p>
    <w:p>
      <w:pPr>
        <w:pStyle w:val="ListParagraph"/>
        <w:numPr>
          <w:ilvl w:val="1"/>
          <w:numId w:val="1"/>
        </w:numPr>
        <w:tabs>
          <w:tab w:pos="2071" w:val="left" w:leader="none"/>
          <w:tab w:pos="2094" w:val="left" w:leader="none"/>
        </w:tabs>
        <w:spacing w:line="240" w:lineRule="auto" w:before="170" w:after="0"/>
        <w:ind w:left="2071" w:right="480" w:hanging="992"/>
        <w:jc w:val="left"/>
        <w:rPr>
          <w:sz w:val="28"/>
        </w:rPr>
      </w:pPr>
      <w:r>
        <w:rPr>
          <w:color w:val="212121"/>
          <w:sz w:val="28"/>
        </w:rPr>
        <w:t>Faculty</w:t>
      </w:r>
      <w:r>
        <w:rPr>
          <w:color w:val="212121"/>
          <w:spacing w:val="18"/>
          <w:sz w:val="28"/>
        </w:rPr>
        <w:t> </w:t>
      </w:r>
      <w:r>
        <w:rPr>
          <w:color w:val="212121"/>
          <w:sz w:val="28"/>
        </w:rPr>
        <w:t>must</w:t>
      </w:r>
      <w:r>
        <w:rPr>
          <w:color w:val="212121"/>
          <w:spacing w:val="-4"/>
          <w:sz w:val="28"/>
        </w:rPr>
        <w:t> </w:t>
      </w:r>
      <w:r>
        <w:rPr>
          <w:color w:val="212121"/>
          <w:sz w:val="28"/>
        </w:rPr>
        <w:t>report</w:t>
      </w:r>
      <w:r>
        <w:rPr>
          <w:color w:val="212121"/>
          <w:spacing w:val="-4"/>
          <w:sz w:val="28"/>
        </w:rPr>
        <w:t> </w:t>
      </w:r>
      <w:r>
        <w:rPr>
          <w:color w:val="212121"/>
          <w:sz w:val="28"/>
        </w:rPr>
        <w:t>sick</w:t>
      </w:r>
      <w:r>
        <w:rPr>
          <w:color w:val="212121"/>
          <w:spacing w:val="-4"/>
          <w:sz w:val="28"/>
        </w:rPr>
        <w:t> </w:t>
      </w:r>
      <w:r>
        <w:rPr>
          <w:color w:val="212121"/>
          <w:sz w:val="28"/>
        </w:rPr>
        <w:t>leave</w:t>
      </w:r>
      <w:r>
        <w:rPr>
          <w:color w:val="212121"/>
          <w:spacing w:val="-4"/>
          <w:sz w:val="28"/>
        </w:rPr>
        <w:t> </w:t>
      </w:r>
      <w:r>
        <w:rPr>
          <w:color w:val="212121"/>
          <w:sz w:val="28"/>
        </w:rPr>
        <w:t>for</w:t>
      </w:r>
      <w:r>
        <w:rPr>
          <w:color w:val="212121"/>
          <w:spacing w:val="-5"/>
          <w:sz w:val="28"/>
        </w:rPr>
        <w:t> </w:t>
      </w:r>
      <w:r>
        <w:rPr>
          <w:color w:val="212121"/>
          <w:sz w:val="28"/>
        </w:rPr>
        <w:t>the</w:t>
      </w:r>
      <w:r>
        <w:rPr>
          <w:color w:val="212121"/>
          <w:spacing w:val="-4"/>
          <w:sz w:val="28"/>
        </w:rPr>
        <w:t> </w:t>
      </w:r>
      <w:r>
        <w:rPr>
          <w:color w:val="212121"/>
          <w:sz w:val="28"/>
        </w:rPr>
        <w:t>actual</w:t>
      </w:r>
      <w:r>
        <w:rPr>
          <w:color w:val="212121"/>
          <w:spacing w:val="-3"/>
          <w:sz w:val="28"/>
        </w:rPr>
        <w:t> </w:t>
      </w:r>
      <w:r>
        <w:rPr>
          <w:color w:val="212121"/>
          <w:sz w:val="28"/>
        </w:rPr>
        <w:t>time</w:t>
      </w:r>
      <w:r>
        <w:rPr>
          <w:color w:val="212121"/>
          <w:spacing w:val="-4"/>
          <w:sz w:val="28"/>
        </w:rPr>
        <w:t> </w:t>
      </w:r>
      <w:r>
        <w:rPr>
          <w:color w:val="212121"/>
          <w:sz w:val="28"/>
        </w:rPr>
        <w:t>missed from carrying out their normal, negotiated workload responsibilities (teaching, research, and service).</w:t>
      </w:r>
    </w:p>
    <w:p>
      <w:pPr>
        <w:pStyle w:val="ListParagraph"/>
        <w:numPr>
          <w:ilvl w:val="1"/>
          <w:numId w:val="1"/>
        </w:numPr>
        <w:tabs>
          <w:tab w:pos="2071" w:val="left" w:leader="none"/>
        </w:tabs>
        <w:spacing w:line="240" w:lineRule="auto" w:before="167" w:after="0"/>
        <w:ind w:left="2071" w:right="79" w:hanging="992"/>
        <w:jc w:val="left"/>
        <w:rPr>
          <w:sz w:val="28"/>
        </w:rPr>
      </w:pPr>
      <w:r>
        <w:rPr>
          <w:color w:val="212121"/>
          <w:sz w:val="28"/>
        </w:rPr>
        <w:t>Sick</w:t>
      </w:r>
      <w:r>
        <w:rPr>
          <w:color w:val="212121"/>
          <w:spacing w:val="-5"/>
          <w:sz w:val="28"/>
        </w:rPr>
        <w:t> </w:t>
      </w:r>
      <w:r>
        <w:rPr>
          <w:color w:val="212121"/>
          <w:sz w:val="28"/>
        </w:rPr>
        <w:t>leave</w:t>
      </w:r>
      <w:r>
        <w:rPr>
          <w:color w:val="212121"/>
          <w:spacing w:val="-5"/>
          <w:sz w:val="28"/>
        </w:rPr>
        <w:t> </w:t>
      </w:r>
      <w:r>
        <w:rPr>
          <w:color w:val="212121"/>
          <w:sz w:val="28"/>
        </w:rPr>
        <w:t>taken</w:t>
      </w:r>
      <w:r>
        <w:rPr>
          <w:color w:val="212121"/>
          <w:spacing w:val="-3"/>
          <w:sz w:val="28"/>
        </w:rPr>
        <w:t> </w:t>
      </w:r>
      <w:r>
        <w:rPr>
          <w:color w:val="212121"/>
          <w:sz w:val="28"/>
        </w:rPr>
        <w:t>must</w:t>
      </w:r>
      <w:r>
        <w:rPr>
          <w:color w:val="212121"/>
          <w:spacing w:val="-7"/>
          <w:sz w:val="28"/>
        </w:rPr>
        <w:t> </w:t>
      </w:r>
      <w:r>
        <w:rPr>
          <w:color w:val="212121"/>
          <w:sz w:val="28"/>
        </w:rPr>
        <w:t>be</w:t>
      </w:r>
      <w:r>
        <w:rPr>
          <w:color w:val="212121"/>
          <w:spacing w:val="-5"/>
          <w:sz w:val="28"/>
        </w:rPr>
        <w:t> </w:t>
      </w:r>
      <w:r>
        <w:rPr>
          <w:color w:val="212121"/>
          <w:sz w:val="28"/>
        </w:rPr>
        <w:t>recorded</w:t>
      </w:r>
      <w:r>
        <w:rPr>
          <w:color w:val="212121"/>
          <w:spacing w:val="-3"/>
          <w:sz w:val="28"/>
        </w:rPr>
        <w:t> </w:t>
      </w:r>
      <w:r>
        <w:rPr>
          <w:color w:val="212121"/>
          <w:sz w:val="28"/>
        </w:rPr>
        <w:t>in</w:t>
      </w:r>
      <w:r>
        <w:rPr>
          <w:color w:val="212121"/>
          <w:spacing w:val="-3"/>
          <w:sz w:val="28"/>
        </w:rPr>
        <w:t> </w:t>
      </w:r>
      <w:r>
        <w:rPr>
          <w:color w:val="212121"/>
          <w:sz w:val="28"/>
        </w:rPr>
        <w:t>hours,</w:t>
      </w:r>
      <w:r>
        <w:rPr>
          <w:color w:val="212121"/>
          <w:spacing w:val="-5"/>
          <w:sz w:val="28"/>
        </w:rPr>
        <w:t> </w:t>
      </w:r>
      <w:r>
        <w:rPr>
          <w:color w:val="212121"/>
          <w:sz w:val="28"/>
        </w:rPr>
        <w:t>including</w:t>
      </w:r>
      <w:r>
        <w:rPr>
          <w:color w:val="212121"/>
          <w:spacing w:val="-5"/>
          <w:sz w:val="28"/>
        </w:rPr>
        <w:t> </w:t>
      </w:r>
      <w:r>
        <w:rPr>
          <w:color w:val="212121"/>
          <w:sz w:val="28"/>
        </w:rPr>
        <w:t>partial day absences.</w:t>
      </w:r>
    </w:p>
    <w:p>
      <w:pPr>
        <w:pStyle w:val="ListParagraph"/>
        <w:numPr>
          <w:ilvl w:val="1"/>
          <w:numId w:val="1"/>
        </w:numPr>
        <w:tabs>
          <w:tab w:pos="2071" w:val="left" w:leader="none"/>
          <w:tab w:pos="2133" w:val="left" w:leader="none"/>
        </w:tabs>
        <w:spacing w:line="240" w:lineRule="auto" w:before="168" w:after="0"/>
        <w:ind w:left="2071" w:right="38" w:hanging="992"/>
        <w:jc w:val="left"/>
        <w:rPr>
          <w:i/>
          <w:sz w:val="28"/>
        </w:rPr>
      </w:pPr>
      <w:r>
        <w:rPr>
          <w:sz w:val="28"/>
        </w:rPr>
        <w:tab/>
      </w:r>
      <w:r>
        <w:rPr>
          <w:color w:val="212121"/>
          <w:sz w:val="28"/>
        </w:rPr>
        <w:t>For absences over a continuous period exceeding one day, the amount of time charged against sick leave should include each working day, except holidays</w:t>
      </w:r>
      <w:r>
        <w:rPr>
          <w:b/>
          <w:color w:val="212121"/>
          <w:sz w:val="28"/>
        </w:rPr>
        <w:t>. Faculty must report all hours absent, not just hours on which classes were</w:t>
      </w:r>
      <w:r>
        <w:rPr>
          <w:b/>
          <w:color w:val="212121"/>
          <w:spacing w:val="-4"/>
          <w:sz w:val="28"/>
        </w:rPr>
        <w:t> </w:t>
      </w:r>
      <w:r>
        <w:rPr>
          <w:b/>
          <w:color w:val="212121"/>
          <w:sz w:val="28"/>
        </w:rPr>
        <w:t>missed</w:t>
      </w:r>
      <w:r>
        <w:rPr>
          <w:b/>
          <w:color w:val="212121"/>
          <w:spacing w:val="-4"/>
          <w:sz w:val="28"/>
        </w:rPr>
        <w:t> </w:t>
      </w:r>
      <w:r>
        <w:rPr>
          <w:b/>
          <w:color w:val="212121"/>
          <w:sz w:val="28"/>
        </w:rPr>
        <w:t>or</w:t>
      </w:r>
      <w:r>
        <w:rPr>
          <w:b/>
          <w:color w:val="212121"/>
          <w:spacing w:val="-3"/>
          <w:sz w:val="28"/>
        </w:rPr>
        <w:t> </w:t>
      </w:r>
      <w:r>
        <w:rPr>
          <w:b/>
          <w:color w:val="212121"/>
          <w:sz w:val="28"/>
        </w:rPr>
        <w:t>taught</w:t>
      </w:r>
      <w:r>
        <w:rPr>
          <w:b/>
          <w:color w:val="212121"/>
          <w:spacing w:val="-3"/>
          <w:sz w:val="28"/>
        </w:rPr>
        <w:t> </w:t>
      </w:r>
      <w:r>
        <w:rPr>
          <w:b/>
          <w:color w:val="212121"/>
          <w:sz w:val="28"/>
        </w:rPr>
        <w:t>by</w:t>
      </w:r>
      <w:r>
        <w:rPr>
          <w:b/>
          <w:color w:val="212121"/>
          <w:spacing w:val="-5"/>
          <w:sz w:val="28"/>
        </w:rPr>
        <w:t> </w:t>
      </w:r>
      <w:r>
        <w:rPr>
          <w:b/>
          <w:color w:val="212121"/>
          <w:sz w:val="28"/>
        </w:rPr>
        <w:t>a</w:t>
      </w:r>
      <w:r>
        <w:rPr>
          <w:b/>
          <w:color w:val="212121"/>
          <w:spacing w:val="-4"/>
          <w:sz w:val="28"/>
        </w:rPr>
        <w:t> </w:t>
      </w:r>
      <w:r>
        <w:rPr>
          <w:b/>
          <w:color w:val="212121"/>
          <w:sz w:val="28"/>
        </w:rPr>
        <w:t>substitute.</w:t>
      </w:r>
      <w:r>
        <w:rPr>
          <w:b/>
          <w:color w:val="212121"/>
          <w:spacing w:val="-5"/>
          <w:sz w:val="28"/>
        </w:rPr>
        <w:t> </w:t>
      </w:r>
      <w:r>
        <w:rPr>
          <w:i/>
          <w:color w:val="212121"/>
          <w:sz w:val="28"/>
        </w:rPr>
        <w:t>For</w:t>
      </w:r>
      <w:r>
        <w:rPr>
          <w:i/>
          <w:color w:val="212121"/>
          <w:spacing w:val="-5"/>
          <w:sz w:val="28"/>
        </w:rPr>
        <w:t> </w:t>
      </w:r>
      <w:r>
        <w:rPr>
          <w:i/>
          <w:color w:val="212121"/>
          <w:sz w:val="28"/>
        </w:rPr>
        <w:t>example,</w:t>
      </w:r>
      <w:r>
        <w:rPr>
          <w:i/>
          <w:color w:val="212121"/>
          <w:spacing w:val="-5"/>
          <w:sz w:val="28"/>
        </w:rPr>
        <w:t> </w:t>
      </w:r>
      <w:r>
        <w:rPr>
          <w:i/>
          <w:color w:val="212121"/>
          <w:sz w:val="28"/>
        </w:rPr>
        <w:t>when</w:t>
      </w:r>
      <w:r>
        <w:rPr>
          <w:i/>
          <w:color w:val="212121"/>
          <w:spacing w:val="-5"/>
          <w:sz w:val="28"/>
        </w:rPr>
        <w:t> </w:t>
      </w:r>
      <w:r>
        <w:rPr>
          <w:i/>
          <w:color w:val="212121"/>
          <w:sz w:val="28"/>
        </w:rPr>
        <w:t>a</w:t>
      </w:r>
      <w:r>
        <w:rPr>
          <w:i/>
          <w:color w:val="212121"/>
          <w:sz w:val="28"/>
        </w:rPr>
        <w:t> faculty member is ill for three days and is absent from their Monday and Wednesday classes and office hours and is also unable to carry out normal research and service activities, the</w:t>
      </w:r>
      <w:r>
        <w:rPr>
          <w:i/>
          <w:color w:val="212121"/>
          <w:spacing w:val="-2"/>
          <w:sz w:val="28"/>
        </w:rPr>
        <w:t> </w:t>
      </w:r>
      <w:r>
        <w:rPr>
          <w:i/>
          <w:color w:val="212121"/>
          <w:sz w:val="28"/>
        </w:rPr>
        <w:t>faculty</w:t>
      </w:r>
      <w:r>
        <w:rPr>
          <w:i/>
          <w:color w:val="212121"/>
          <w:spacing w:val="-3"/>
          <w:sz w:val="28"/>
        </w:rPr>
        <w:t> </w:t>
      </w:r>
      <w:r>
        <w:rPr>
          <w:i/>
          <w:color w:val="212121"/>
          <w:sz w:val="28"/>
        </w:rPr>
        <w:t>member</w:t>
      </w:r>
      <w:r>
        <w:rPr>
          <w:i/>
          <w:color w:val="212121"/>
          <w:spacing w:val="-5"/>
          <w:sz w:val="28"/>
        </w:rPr>
        <w:t> </w:t>
      </w:r>
      <w:r>
        <w:rPr>
          <w:i/>
          <w:color w:val="212121"/>
          <w:sz w:val="28"/>
        </w:rPr>
        <w:t>will</w:t>
      </w:r>
      <w:r>
        <w:rPr>
          <w:i/>
          <w:color w:val="212121"/>
          <w:spacing w:val="-2"/>
          <w:sz w:val="28"/>
        </w:rPr>
        <w:t> </w:t>
      </w:r>
      <w:r>
        <w:rPr>
          <w:i/>
          <w:color w:val="212121"/>
          <w:sz w:val="28"/>
        </w:rPr>
        <w:t>use</w:t>
      </w:r>
      <w:r>
        <w:rPr>
          <w:i/>
          <w:color w:val="212121"/>
          <w:spacing w:val="-2"/>
          <w:sz w:val="28"/>
        </w:rPr>
        <w:t> </w:t>
      </w:r>
      <w:r>
        <w:rPr>
          <w:i/>
          <w:color w:val="212121"/>
          <w:sz w:val="28"/>
        </w:rPr>
        <w:t>and</w:t>
      </w:r>
      <w:r>
        <w:rPr>
          <w:i/>
          <w:color w:val="212121"/>
          <w:spacing w:val="-3"/>
          <w:sz w:val="28"/>
        </w:rPr>
        <w:t> </w:t>
      </w:r>
      <w:r>
        <w:rPr>
          <w:i/>
          <w:color w:val="212121"/>
          <w:sz w:val="28"/>
        </w:rPr>
        <w:t>report</w:t>
      </w:r>
      <w:r>
        <w:rPr>
          <w:i/>
          <w:color w:val="212121"/>
          <w:spacing w:val="-3"/>
          <w:sz w:val="28"/>
        </w:rPr>
        <w:t> </w:t>
      </w:r>
      <w:r>
        <w:rPr>
          <w:i/>
          <w:color w:val="212121"/>
          <w:sz w:val="28"/>
        </w:rPr>
        <w:t>24</w:t>
      </w:r>
      <w:r>
        <w:rPr>
          <w:i/>
          <w:color w:val="212121"/>
          <w:spacing w:val="-3"/>
          <w:sz w:val="28"/>
        </w:rPr>
        <w:t> </w:t>
      </w:r>
      <w:r>
        <w:rPr>
          <w:i/>
          <w:color w:val="212121"/>
          <w:sz w:val="28"/>
        </w:rPr>
        <w:t>hours</w:t>
      </w:r>
      <w:r>
        <w:rPr>
          <w:i/>
          <w:color w:val="212121"/>
          <w:spacing w:val="-1"/>
          <w:sz w:val="28"/>
        </w:rPr>
        <w:t> </w:t>
      </w:r>
      <w:r>
        <w:rPr>
          <w:i/>
          <w:color w:val="212121"/>
          <w:sz w:val="28"/>
        </w:rPr>
        <w:t>of</w:t>
      </w:r>
      <w:r>
        <w:rPr>
          <w:i/>
          <w:color w:val="212121"/>
          <w:spacing w:val="-2"/>
          <w:sz w:val="28"/>
        </w:rPr>
        <w:t> </w:t>
      </w:r>
      <w:r>
        <w:rPr>
          <w:i/>
          <w:color w:val="212121"/>
          <w:sz w:val="28"/>
        </w:rPr>
        <w:t>sick</w:t>
      </w:r>
      <w:r>
        <w:rPr>
          <w:i/>
          <w:color w:val="212121"/>
          <w:spacing w:val="-3"/>
          <w:sz w:val="28"/>
        </w:rPr>
        <w:t> </w:t>
      </w:r>
      <w:r>
        <w:rPr>
          <w:i/>
          <w:color w:val="212121"/>
          <w:sz w:val="28"/>
        </w:rPr>
        <w:t>leave for the three-day period, even though there were no classes or office hours scheduled on Tuesday.</w:t>
      </w:r>
    </w:p>
    <w:p>
      <w:pPr>
        <w:pStyle w:val="BodyText"/>
        <w:spacing w:before="336"/>
        <w:rPr>
          <w:i/>
        </w:rPr>
      </w:pPr>
    </w:p>
    <w:p>
      <w:pPr>
        <w:pStyle w:val="ListParagraph"/>
        <w:numPr>
          <w:ilvl w:val="0"/>
          <w:numId w:val="1"/>
        </w:numPr>
        <w:tabs>
          <w:tab w:pos="1031" w:val="left" w:leader="none"/>
          <w:tab w:pos="1080" w:val="left" w:leader="none"/>
        </w:tabs>
        <w:spacing w:line="240" w:lineRule="auto" w:before="0" w:after="0"/>
        <w:ind w:left="1080" w:right="115" w:hanging="720"/>
        <w:jc w:val="left"/>
        <w:rPr>
          <w:b/>
          <w:color w:val="212121"/>
          <w:sz w:val="28"/>
        </w:rPr>
      </w:pPr>
      <w:r>
        <w:rPr>
          <w:b/>
          <w:color w:val="212121"/>
          <w:sz w:val="28"/>
        </w:rPr>
        <w:t>When</w:t>
      </w:r>
      <w:r>
        <w:rPr>
          <w:b/>
          <w:color w:val="212121"/>
          <w:spacing w:val="-3"/>
          <w:sz w:val="28"/>
        </w:rPr>
        <w:t> </w:t>
      </w:r>
      <w:r>
        <w:rPr>
          <w:b/>
          <w:color w:val="212121"/>
          <w:sz w:val="28"/>
        </w:rPr>
        <w:t>to</w:t>
      </w:r>
      <w:r>
        <w:rPr>
          <w:b/>
          <w:color w:val="212121"/>
          <w:spacing w:val="-3"/>
          <w:sz w:val="28"/>
        </w:rPr>
        <w:t> </w:t>
      </w:r>
      <w:r>
        <w:rPr>
          <w:b/>
          <w:color w:val="212121"/>
          <w:sz w:val="28"/>
        </w:rPr>
        <w:t>Record:</w:t>
      </w:r>
      <w:r>
        <w:rPr>
          <w:b/>
          <w:color w:val="212121"/>
          <w:spacing w:val="-4"/>
          <w:sz w:val="28"/>
        </w:rPr>
        <w:t> </w:t>
      </w:r>
      <w:r>
        <w:rPr>
          <w:color w:val="212121"/>
          <w:sz w:val="28"/>
        </w:rPr>
        <w:t>Leave</w:t>
      </w:r>
      <w:r>
        <w:rPr>
          <w:color w:val="212121"/>
          <w:spacing w:val="-4"/>
          <w:sz w:val="28"/>
        </w:rPr>
        <w:t> </w:t>
      </w:r>
      <w:r>
        <w:rPr>
          <w:color w:val="212121"/>
          <w:sz w:val="28"/>
        </w:rPr>
        <w:t>should</w:t>
      </w:r>
      <w:r>
        <w:rPr>
          <w:color w:val="212121"/>
          <w:spacing w:val="-2"/>
          <w:sz w:val="28"/>
        </w:rPr>
        <w:t> </w:t>
      </w:r>
      <w:r>
        <w:rPr>
          <w:color w:val="212121"/>
          <w:sz w:val="28"/>
        </w:rPr>
        <w:t>be</w:t>
      </w:r>
      <w:r>
        <w:rPr>
          <w:color w:val="212121"/>
          <w:spacing w:val="-4"/>
          <w:sz w:val="28"/>
        </w:rPr>
        <w:t> </w:t>
      </w:r>
      <w:r>
        <w:rPr>
          <w:color w:val="212121"/>
          <w:sz w:val="28"/>
        </w:rPr>
        <w:t>reported</w:t>
      </w:r>
      <w:r>
        <w:rPr>
          <w:color w:val="212121"/>
          <w:spacing w:val="-2"/>
          <w:sz w:val="28"/>
        </w:rPr>
        <w:t> </w:t>
      </w:r>
      <w:r>
        <w:rPr>
          <w:color w:val="212121"/>
          <w:sz w:val="28"/>
        </w:rPr>
        <w:t>weekly,</w:t>
      </w:r>
      <w:r>
        <w:rPr>
          <w:color w:val="212121"/>
          <w:spacing w:val="-4"/>
          <w:sz w:val="28"/>
        </w:rPr>
        <w:t> </w:t>
      </w:r>
      <w:r>
        <w:rPr>
          <w:color w:val="212121"/>
          <w:sz w:val="28"/>
        </w:rPr>
        <w:t>but</w:t>
      </w:r>
      <w:r>
        <w:rPr>
          <w:color w:val="212121"/>
          <w:spacing w:val="-6"/>
          <w:sz w:val="28"/>
        </w:rPr>
        <w:t> </w:t>
      </w:r>
      <w:r>
        <w:rPr>
          <w:color w:val="212121"/>
          <w:sz w:val="28"/>
        </w:rPr>
        <w:t>no</w:t>
      </w:r>
      <w:r>
        <w:rPr>
          <w:color w:val="212121"/>
          <w:spacing w:val="-3"/>
          <w:sz w:val="28"/>
        </w:rPr>
        <w:t> </w:t>
      </w:r>
      <w:r>
        <w:rPr>
          <w:color w:val="212121"/>
          <w:sz w:val="28"/>
        </w:rPr>
        <w:t>later</w:t>
      </w:r>
      <w:r>
        <w:rPr>
          <w:color w:val="212121"/>
          <w:spacing w:val="-3"/>
          <w:sz w:val="28"/>
        </w:rPr>
        <w:t> </w:t>
      </w:r>
      <w:r>
        <w:rPr>
          <w:color w:val="212121"/>
          <w:sz w:val="28"/>
        </w:rPr>
        <w:t>than the end of the calendar month in which the leave is taken.</w:t>
      </w:r>
    </w:p>
    <w:p>
      <w:pPr>
        <w:pStyle w:val="ListParagraph"/>
        <w:spacing w:after="0" w:line="240" w:lineRule="auto"/>
        <w:jc w:val="left"/>
        <w:rPr>
          <w:b/>
          <w:sz w:val="28"/>
        </w:rPr>
        <w:sectPr>
          <w:type w:val="continuous"/>
          <w:pgSz w:w="12240" w:h="15840"/>
          <w:pgMar w:top="1420" w:bottom="280" w:left="1440" w:right="1800"/>
        </w:sectPr>
      </w:pPr>
    </w:p>
    <w:p>
      <w:pPr>
        <w:pStyle w:val="ListParagraph"/>
        <w:numPr>
          <w:ilvl w:val="0"/>
          <w:numId w:val="1"/>
        </w:numPr>
        <w:tabs>
          <w:tab w:pos="1080" w:val="left" w:leader="none"/>
        </w:tabs>
        <w:spacing w:line="240" w:lineRule="auto" w:before="128" w:after="0"/>
        <w:ind w:left="1080" w:right="172" w:hanging="721"/>
        <w:jc w:val="left"/>
        <w:rPr>
          <w:b/>
          <w:sz w:val="28"/>
        </w:rPr>
      </w:pPr>
      <w:r>
        <w:rPr>
          <w:b/>
          <w:sz w:val="28"/>
        </w:rPr>
        <w:t>Leave Reporting Methods</w:t>
      </w:r>
      <w:r>
        <w:rPr>
          <w:sz w:val="28"/>
        </w:rPr>
        <w:t>: Faculty will fill out and give to administrative</w:t>
      </w:r>
      <w:r>
        <w:rPr>
          <w:spacing w:val="-5"/>
          <w:sz w:val="28"/>
        </w:rPr>
        <w:t> </w:t>
      </w:r>
      <w:r>
        <w:rPr>
          <w:sz w:val="28"/>
        </w:rPr>
        <w:t>staff</w:t>
      </w:r>
      <w:r>
        <w:rPr>
          <w:spacing w:val="-4"/>
          <w:sz w:val="28"/>
        </w:rPr>
        <w:t> </w:t>
      </w:r>
      <w:r>
        <w:rPr>
          <w:sz w:val="28"/>
        </w:rPr>
        <w:t>a</w:t>
      </w:r>
      <w:r>
        <w:rPr>
          <w:spacing w:val="-4"/>
          <w:sz w:val="28"/>
        </w:rPr>
        <w:t> </w:t>
      </w:r>
      <w:r>
        <w:rPr>
          <w:sz w:val="28"/>
        </w:rPr>
        <w:t>hard</w:t>
      </w:r>
      <w:r>
        <w:rPr>
          <w:spacing w:val="-6"/>
          <w:sz w:val="28"/>
        </w:rPr>
        <w:t> </w:t>
      </w:r>
      <w:r>
        <w:rPr>
          <w:sz w:val="28"/>
        </w:rPr>
        <w:t>copy</w:t>
      </w:r>
      <w:r>
        <w:rPr>
          <w:spacing w:val="-4"/>
          <w:sz w:val="28"/>
        </w:rPr>
        <w:t> </w:t>
      </w:r>
      <w:r>
        <w:rPr>
          <w:sz w:val="28"/>
        </w:rPr>
        <w:t>of</w:t>
      </w:r>
      <w:r>
        <w:rPr>
          <w:spacing w:val="-4"/>
          <w:sz w:val="28"/>
        </w:rPr>
        <w:t> </w:t>
      </w:r>
      <w:r>
        <w:rPr>
          <w:sz w:val="28"/>
        </w:rPr>
        <w:t>a</w:t>
      </w:r>
      <w:r>
        <w:rPr>
          <w:spacing w:val="-5"/>
          <w:sz w:val="28"/>
        </w:rPr>
        <w:t> </w:t>
      </w:r>
      <w:r>
        <w:rPr>
          <w:sz w:val="28"/>
        </w:rPr>
        <w:t>university</w:t>
      </w:r>
      <w:r>
        <w:rPr>
          <w:spacing w:val="-4"/>
          <w:sz w:val="28"/>
        </w:rPr>
        <w:t> </w:t>
      </w:r>
      <w:r>
        <w:rPr>
          <w:sz w:val="28"/>
        </w:rPr>
        <w:t>Application</w:t>
      </w:r>
      <w:r>
        <w:rPr>
          <w:spacing w:val="-3"/>
          <w:sz w:val="28"/>
        </w:rPr>
        <w:t> </w:t>
      </w:r>
      <w:r>
        <w:rPr>
          <w:sz w:val="28"/>
        </w:rPr>
        <w:t>for</w:t>
      </w:r>
      <w:r>
        <w:rPr>
          <w:spacing w:val="-4"/>
          <w:sz w:val="28"/>
        </w:rPr>
        <w:t> </w:t>
      </w:r>
      <w:r>
        <w:rPr>
          <w:sz w:val="28"/>
        </w:rPr>
        <w:t>Leave Approval form and enter information in SAP.</w:t>
      </w:r>
      <w:r>
        <w:rPr>
          <w:spacing w:val="40"/>
          <w:sz w:val="28"/>
        </w:rPr>
        <w:t> </w:t>
      </w:r>
      <w:r>
        <w:rPr>
          <w:sz w:val="28"/>
        </w:rPr>
        <w:t>If requested the administrative staff can enter the information in SAP for the faculty </w:t>
      </w:r>
      <w:r>
        <w:rPr>
          <w:spacing w:val="-2"/>
          <w:sz w:val="28"/>
        </w:rPr>
        <w:t>member.</w:t>
      </w:r>
    </w:p>
    <w:p>
      <w:pPr>
        <w:pStyle w:val="ListParagraph"/>
        <w:numPr>
          <w:ilvl w:val="1"/>
          <w:numId w:val="1"/>
        </w:numPr>
        <w:tabs>
          <w:tab w:pos="2029" w:val="left" w:leader="none"/>
        </w:tabs>
        <w:spacing w:line="240" w:lineRule="auto" w:before="0" w:after="0"/>
        <w:ind w:left="1079" w:right="34" w:firstLine="0"/>
        <w:jc w:val="both"/>
        <w:rPr>
          <w:sz w:val="28"/>
        </w:rPr>
      </w:pPr>
      <w:r>
        <w:rPr>
          <w:sz w:val="28"/>
        </w:rPr>
        <w:t>Leave forms are available on the Office of Human Resources </w:t>
      </w:r>
      <w:hyperlink r:id="rId8">
        <w:r>
          <w:rPr>
            <w:color w:val="944F71"/>
            <w:sz w:val="28"/>
            <w:u w:val="single" w:color="944F71"/>
          </w:rPr>
          <w:t>forms</w:t>
        </w:r>
        <w:r>
          <w:rPr>
            <w:color w:val="944F71"/>
            <w:spacing w:val="-5"/>
            <w:sz w:val="28"/>
            <w:u w:val="single" w:color="944F71"/>
          </w:rPr>
          <w:t> </w:t>
        </w:r>
        <w:r>
          <w:rPr>
            <w:color w:val="944F71"/>
            <w:sz w:val="28"/>
            <w:u w:val="single" w:color="944F71"/>
          </w:rPr>
          <w:t>website</w:t>
        </w:r>
      </w:hyperlink>
      <w:r>
        <w:rPr>
          <w:color w:val="944F71"/>
          <w:spacing w:val="-5"/>
          <w:sz w:val="28"/>
          <w:u w:val="none"/>
        </w:rPr>
        <w:t> </w:t>
      </w:r>
      <w:r>
        <w:rPr>
          <w:sz w:val="28"/>
          <w:u w:val="none"/>
        </w:rPr>
        <w:t>in</w:t>
      </w:r>
      <w:r>
        <w:rPr>
          <w:spacing w:val="-2"/>
          <w:sz w:val="28"/>
          <w:u w:val="none"/>
        </w:rPr>
        <w:t> </w:t>
      </w:r>
      <w:r>
        <w:rPr>
          <w:sz w:val="28"/>
          <w:u w:val="none"/>
        </w:rPr>
        <w:t>the</w:t>
      </w:r>
      <w:r>
        <w:rPr>
          <w:spacing w:val="-6"/>
          <w:sz w:val="28"/>
          <w:u w:val="none"/>
        </w:rPr>
        <w:t> </w:t>
      </w:r>
      <w:r>
        <w:rPr>
          <w:b/>
          <w:sz w:val="28"/>
          <w:u w:val="none"/>
        </w:rPr>
        <w:t>Leave</w:t>
      </w:r>
      <w:r>
        <w:rPr>
          <w:b/>
          <w:spacing w:val="-3"/>
          <w:sz w:val="28"/>
          <w:u w:val="none"/>
        </w:rPr>
        <w:t> </w:t>
      </w:r>
      <w:r>
        <w:rPr>
          <w:b/>
          <w:sz w:val="28"/>
          <w:u w:val="none"/>
        </w:rPr>
        <w:t>and</w:t>
      </w:r>
      <w:r>
        <w:rPr>
          <w:b/>
          <w:spacing w:val="-3"/>
          <w:sz w:val="28"/>
          <w:u w:val="none"/>
        </w:rPr>
        <w:t> </w:t>
      </w:r>
      <w:r>
        <w:rPr>
          <w:b/>
          <w:sz w:val="28"/>
          <w:u w:val="none"/>
        </w:rPr>
        <w:t>Time</w:t>
      </w:r>
      <w:r>
        <w:rPr>
          <w:b/>
          <w:spacing w:val="-3"/>
          <w:sz w:val="28"/>
          <w:u w:val="none"/>
        </w:rPr>
        <w:t> </w:t>
      </w:r>
      <w:r>
        <w:rPr>
          <w:sz w:val="28"/>
          <w:u w:val="none"/>
        </w:rPr>
        <w:t>subheading</w:t>
      </w:r>
      <w:r>
        <w:rPr>
          <w:spacing w:val="-4"/>
          <w:sz w:val="28"/>
          <w:u w:val="none"/>
        </w:rPr>
        <w:t> </w:t>
      </w:r>
      <w:r>
        <w:rPr>
          <w:sz w:val="28"/>
          <w:u w:val="none"/>
        </w:rPr>
        <w:t>or</w:t>
      </w:r>
      <w:r>
        <w:rPr>
          <w:spacing w:val="-5"/>
          <w:sz w:val="28"/>
          <w:u w:val="none"/>
        </w:rPr>
        <w:t> </w:t>
      </w:r>
      <w:r>
        <w:rPr>
          <w:sz w:val="28"/>
          <w:u w:val="none"/>
        </w:rPr>
        <w:t>may</w:t>
      </w:r>
      <w:r>
        <w:rPr>
          <w:spacing w:val="-3"/>
          <w:sz w:val="28"/>
          <w:u w:val="none"/>
        </w:rPr>
        <w:t> </w:t>
      </w:r>
      <w:r>
        <w:rPr>
          <w:sz w:val="28"/>
          <w:u w:val="none"/>
        </w:rPr>
        <w:t>be</w:t>
      </w:r>
      <w:r>
        <w:rPr>
          <w:spacing w:val="-4"/>
          <w:sz w:val="28"/>
          <w:u w:val="none"/>
        </w:rPr>
        <w:t> </w:t>
      </w:r>
      <w:r>
        <w:rPr>
          <w:sz w:val="28"/>
          <w:u w:val="none"/>
        </w:rPr>
        <w:t>obtained from the administrative staff.</w:t>
      </w:r>
    </w:p>
    <w:p>
      <w:pPr>
        <w:pStyle w:val="BodyText"/>
        <w:spacing w:before="1"/>
      </w:pPr>
    </w:p>
    <w:p>
      <w:pPr>
        <w:pStyle w:val="ListParagraph"/>
        <w:numPr>
          <w:ilvl w:val="1"/>
          <w:numId w:val="1"/>
        </w:numPr>
        <w:tabs>
          <w:tab w:pos="1979" w:val="left" w:leader="none"/>
        </w:tabs>
        <w:spacing w:line="240" w:lineRule="auto" w:before="0" w:after="0"/>
        <w:ind w:left="1979" w:right="717" w:hanging="900"/>
        <w:jc w:val="left"/>
        <w:rPr>
          <w:sz w:val="28"/>
        </w:rPr>
      </w:pPr>
      <w:r>
        <w:rPr>
          <w:sz w:val="28"/>
        </w:rPr>
        <w:t>Record</w:t>
      </w:r>
      <w:r>
        <w:rPr>
          <w:spacing w:val="-2"/>
          <w:sz w:val="28"/>
        </w:rPr>
        <w:t> </w:t>
      </w:r>
      <w:r>
        <w:rPr>
          <w:sz w:val="28"/>
        </w:rPr>
        <w:t>sick</w:t>
      </w:r>
      <w:r>
        <w:rPr>
          <w:spacing w:val="-4"/>
          <w:sz w:val="28"/>
        </w:rPr>
        <w:t> </w:t>
      </w:r>
      <w:r>
        <w:rPr>
          <w:sz w:val="28"/>
        </w:rPr>
        <w:t>leave</w:t>
      </w:r>
      <w:r>
        <w:rPr>
          <w:spacing w:val="-4"/>
          <w:sz w:val="28"/>
        </w:rPr>
        <w:t> </w:t>
      </w:r>
      <w:r>
        <w:rPr>
          <w:sz w:val="28"/>
        </w:rPr>
        <w:t>time</w:t>
      </w:r>
      <w:r>
        <w:rPr>
          <w:spacing w:val="-4"/>
          <w:sz w:val="28"/>
        </w:rPr>
        <w:t> </w:t>
      </w:r>
      <w:r>
        <w:rPr>
          <w:sz w:val="28"/>
        </w:rPr>
        <w:t>in</w:t>
      </w:r>
      <w:r>
        <w:rPr>
          <w:spacing w:val="-2"/>
          <w:sz w:val="28"/>
        </w:rPr>
        <w:t> </w:t>
      </w:r>
      <w:r>
        <w:rPr>
          <w:sz w:val="28"/>
        </w:rPr>
        <w:t>SAP</w:t>
      </w:r>
      <w:r>
        <w:rPr>
          <w:spacing w:val="-5"/>
          <w:sz w:val="28"/>
        </w:rPr>
        <w:t> </w:t>
      </w:r>
      <w:r>
        <w:rPr>
          <w:sz w:val="28"/>
        </w:rPr>
        <w:t>Portal</w:t>
      </w:r>
      <w:r>
        <w:rPr>
          <w:spacing w:val="-3"/>
          <w:sz w:val="28"/>
        </w:rPr>
        <w:t> </w:t>
      </w:r>
      <w:r>
        <w:rPr>
          <w:sz w:val="28"/>
        </w:rPr>
        <w:t>within</w:t>
      </w:r>
      <w:r>
        <w:rPr>
          <w:spacing w:val="-5"/>
          <w:sz w:val="28"/>
        </w:rPr>
        <w:t> </w:t>
      </w:r>
      <w:r>
        <w:rPr>
          <w:sz w:val="28"/>
        </w:rPr>
        <w:t>one</w:t>
      </w:r>
      <w:r>
        <w:rPr>
          <w:spacing w:val="-4"/>
          <w:sz w:val="28"/>
        </w:rPr>
        <w:t> </w:t>
      </w:r>
      <w:r>
        <w:rPr>
          <w:sz w:val="28"/>
        </w:rPr>
        <w:t>week</w:t>
      </w:r>
      <w:r>
        <w:rPr>
          <w:spacing w:val="-4"/>
          <w:sz w:val="28"/>
        </w:rPr>
        <w:t> </w:t>
      </w:r>
      <w:r>
        <w:rPr>
          <w:sz w:val="28"/>
        </w:rPr>
        <w:t>of return from sick time.</w:t>
      </w:r>
    </w:p>
    <w:p>
      <w:pPr>
        <w:pStyle w:val="ListParagraph"/>
        <w:numPr>
          <w:ilvl w:val="2"/>
          <w:numId w:val="1"/>
        </w:numPr>
        <w:tabs>
          <w:tab w:pos="2716" w:val="left" w:leader="none"/>
        </w:tabs>
        <w:spacing w:line="240" w:lineRule="auto" w:before="0" w:after="0"/>
        <w:ind w:left="2716" w:right="0" w:hanging="645"/>
        <w:jc w:val="left"/>
        <w:rPr>
          <w:sz w:val="28"/>
        </w:rPr>
      </w:pPr>
      <w:r>
        <w:rPr>
          <w:color w:val="212121"/>
          <w:sz w:val="28"/>
        </w:rPr>
        <w:t>Login</w:t>
      </w:r>
      <w:r>
        <w:rPr>
          <w:color w:val="212121"/>
          <w:spacing w:val="-2"/>
          <w:sz w:val="28"/>
        </w:rPr>
        <w:t> </w:t>
      </w:r>
      <w:r>
        <w:rPr>
          <w:color w:val="212121"/>
          <w:sz w:val="28"/>
        </w:rPr>
        <w:t>to</w:t>
      </w:r>
      <w:r>
        <w:rPr>
          <w:color w:val="212121"/>
          <w:spacing w:val="-2"/>
          <w:sz w:val="28"/>
        </w:rPr>
        <w:t> </w:t>
      </w:r>
      <w:r>
        <w:rPr>
          <w:color w:val="212121"/>
          <w:sz w:val="28"/>
        </w:rPr>
        <w:t>the</w:t>
      </w:r>
      <w:r>
        <w:rPr>
          <w:color w:val="212121"/>
          <w:spacing w:val="-2"/>
          <w:sz w:val="28"/>
        </w:rPr>
        <w:t> </w:t>
      </w:r>
      <w:r>
        <w:rPr>
          <w:color w:val="212121"/>
          <w:sz w:val="28"/>
        </w:rPr>
        <w:t>SAP</w:t>
      </w:r>
      <w:r>
        <w:rPr>
          <w:color w:val="212121"/>
          <w:spacing w:val="-4"/>
          <w:sz w:val="28"/>
        </w:rPr>
        <w:t> </w:t>
      </w:r>
      <w:r>
        <w:rPr>
          <w:color w:val="212121"/>
          <w:spacing w:val="-2"/>
          <w:sz w:val="28"/>
        </w:rPr>
        <w:t>Portal</w:t>
      </w:r>
    </w:p>
    <w:p>
      <w:pPr>
        <w:pStyle w:val="ListParagraph"/>
        <w:numPr>
          <w:ilvl w:val="2"/>
          <w:numId w:val="1"/>
        </w:numPr>
        <w:tabs>
          <w:tab w:pos="2728" w:val="left" w:leader="none"/>
        </w:tabs>
        <w:spacing w:line="240" w:lineRule="auto" w:before="167" w:after="0"/>
        <w:ind w:left="2728" w:right="0" w:hanging="657"/>
        <w:jc w:val="left"/>
        <w:rPr>
          <w:sz w:val="28"/>
        </w:rPr>
      </w:pPr>
      <w:r>
        <w:rPr>
          <w:color w:val="212121"/>
          <w:sz w:val="28"/>
        </w:rPr>
        <w:t>Select</w:t>
      </w:r>
      <w:r>
        <w:rPr>
          <w:color w:val="212121"/>
          <w:spacing w:val="-5"/>
          <w:sz w:val="28"/>
        </w:rPr>
        <w:t> </w:t>
      </w:r>
      <w:r>
        <w:rPr>
          <w:color w:val="212121"/>
          <w:sz w:val="28"/>
        </w:rPr>
        <w:t>“Record</w:t>
      </w:r>
      <w:r>
        <w:rPr>
          <w:color w:val="212121"/>
          <w:spacing w:val="-5"/>
          <w:sz w:val="28"/>
        </w:rPr>
        <w:t> </w:t>
      </w:r>
      <w:r>
        <w:rPr>
          <w:color w:val="212121"/>
          <w:sz w:val="28"/>
        </w:rPr>
        <w:t>Working</w:t>
      </w:r>
      <w:r>
        <w:rPr>
          <w:color w:val="212121"/>
          <w:spacing w:val="-5"/>
          <w:sz w:val="28"/>
        </w:rPr>
        <w:t> </w:t>
      </w:r>
      <w:r>
        <w:rPr>
          <w:color w:val="212121"/>
          <w:sz w:val="28"/>
        </w:rPr>
        <w:t>Time”</w:t>
      </w:r>
      <w:r>
        <w:rPr>
          <w:color w:val="212121"/>
          <w:spacing w:val="-3"/>
          <w:sz w:val="28"/>
        </w:rPr>
        <w:t> </w:t>
      </w:r>
      <w:r>
        <w:rPr>
          <w:color w:val="212121"/>
          <w:spacing w:val="-4"/>
          <w:sz w:val="28"/>
        </w:rPr>
        <w:t>tile</w:t>
      </w:r>
    </w:p>
    <w:p>
      <w:pPr>
        <w:pStyle w:val="ListParagraph"/>
        <w:numPr>
          <w:ilvl w:val="0"/>
          <w:numId w:val="2"/>
        </w:numPr>
        <w:tabs>
          <w:tab w:pos="2728" w:val="left" w:leader="none"/>
        </w:tabs>
        <w:spacing w:line="240" w:lineRule="auto" w:before="170" w:after="0"/>
        <w:ind w:left="2728" w:right="0" w:hanging="657"/>
        <w:jc w:val="left"/>
        <w:rPr>
          <w:sz w:val="28"/>
        </w:rPr>
      </w:pPr>
      <w:r>
        <w:rPr>
          <w:color w:val="212121"/>
          <w:sz w:val="28"/>
        </w:rPr>
        <w:t>Select</w:t>
      </w:r>
      <w:r>
        <w:rPr>
          <w:color w:val="212121"/>
          <w:spacing w:val="-8"/>
          <w:sz w:val="28"/>
        </w:rPr>
        <w:t> </w:t>
      </w:r>
      <w:r>
        <w:rPr>
          <w:color w:val="212121"/>
          <w:sz w:val="28"/>
        </w:rPr>
        <w:t>your</w:t>
      </w:r>
      <w:r>
        <w:rPr>
          <w:color w:val="212121"/>
          <w:spacing w:val="-5"/>
          <w:sz w:val="28"/>
        </w:rPr>
        <w:t> </w:t>
      </w:r>
      <w:r>
        <w:rPr>
          <w:color w:val="212121"/>
          <w:sz w:val="28"/>
        </w:rPr>
        <w:t>current/active</w:t>
      </w:r>
      <w:r>
        <w:rPr>
          <w:color w:val="212121"/>
          <w:spacing w:val="-6"/>
          <w:sz w:val="28"/>
        </w:rPr>
        <w:t> </w:t>
      </w:r>
      <w:r>
        <w:rPr>
          <w:color w:val="212121"/>
          <w:sz w:val="28"/>
        </w:rPr>
        <w:t>personnel</w:t>
      </w:r>
      <w:r>
        <w:rPr>
          <w:color w:val="212121"/>
          <w:spacing w:val="-5"/>
          <w:sz w:val="28"/>
        </w:rPr>
        <w:t> </w:t>
      </w:r>
      <w:r>
        <w:rPr>
          <w:color w:val="212121"/>
          <w:spacing w:val="-2"/>
          <w:sz w:val="28"/>
        </w:rPr>
        <w:t>assignment</w:t>
      </w:r>
    </w:p>
    <w:p>
      <w:pPr>
        <w:pStyle w:val="ListParagraph"/>
        <w:numPr>
          <w:ilvl w:val="0"/>
          <w:numId w:val="2"/>
        </w:numPr>
        <w:tabs>
          <w:tab w:pos="2520" w:val="left" w:leader="none"/>
          <w:tab w:pos="2786" w:val="left" w:leader="none"/>
        </w:tabs>
        <w:spacing w:line="240" w:lineRule="auto" w:before="167" w:after="0"/>
        <w:ind w:left="2520" w:right="1227" w:hanging="449"/>
        <w:jc w:val="left"/>
        <w:rPr>
          <w:sz w:val="28"/>
        </w:rPr>
      </w:pPr>
      <w:r>
        <w:rPr>
          <w:color w:val="212121"/>
          <w:sz w:val="28"/>
        </w:rPr>
        <w:tab/>
        <w:t>Select</w:t>
      </w:r>
      <w:r>
        <w:rPr>
          <w:color w:val="212121"/>
          <w:spacing w:val="-6"/>
          <w:sz w:val="28"/>
        </w:rPr>
        <w:t> </w:t>
      </w:r>
      <w:r>
        <w:rPr>
          <w:color w:val="212121"/>
          <w:sz w:val="28"/>
        </w:rPr>
        <w:t>the</w:t>
      </w:r>
      <w:r>
        <w:rPr>
          <w:color w:val="212121"/>
          <w:spacing w:val="-6"/>
          <w:sz w:val="28"/>
        </w:rPr>
        <w:t> </w:t>
      </w:r>
      <w:r>
        <w:rPr>
          <w:color w:val="212121"/>
          <w:sz w:val="28"/>
        </w:rPr>
        <w:t>appropriate</w:t>
      </w:r>
      <w:r>
        <w:rPr>
          <w:color w:val="212121"/>
          <w:spacing w:val="-6"/>
          <w:sz w:val="28"/>
        </w:rPr>
        <w:t> </w:t>
      </w:r>
      <w:r>
        <w:rPr>
          <w:color w:val="212121"/>
          <w:sz w:val="28"/>
        </w:rPr>
        <w:t>week</w:t>
      </w:r>
      <w:r>
        <w:rPr>
          <w:color w:val="212121"/>
          <w:spacing w:val="-6"/>
          <w:sz w:val="28"/>
        </w:rPr>
        <w:t> </w:t>
      </w:r>
      <w:r>
        <w:rPr>
          <w:color w:val="212121"/>
          <w:sz w:val="28"/>
        </w:rPr>
        <w:t>using</w:t>
      </w:r>
      <w:r>
        <w:rPr>
          <w:color w:val="212121"/>
          <w:spacing w:val="-6"/>
          <w:sz w:val="28"/>
        </w:rPr>
        <w:t> </w:t>
      </w:r>
      <w:r>
        <w:rPr>
          <w:color w:val="212121"/>
          <w:sz w:val="28"/>
        </w:rPr>
        <w:t>the</w:t>
      </w:r>
      <w:r>
        <w:rPr>
          <w:color w:val="212121"/>
          <w:spacing w:val="-6"/>
          <w:sz w:val="28"/>
        </w:rPr>
        <w:t> </w:t>
      </w:r>
      <w:r>
        <w:rPr>
          <w:color w:val="212121"/>
          <w:sz w:val="28"/>
        </w:rPr>
        <w:t>scroll forward/backward buttons</w:t>
      </w:r>
    </w:p>
    <w:p>
      <w:pPr>
        <w:pStyle w:val="ListParagraph"/>
        <w:numPr>
          <w:ilvl w:val="0"/>
          <w:numId w:val="3"/>
        </w:numPr>
        <w:tabs>
          <w:tab w:pos="2520" w:val="left" w:leader="none"/>
          <w:tab w:pos="2651" w:val="left" w:leader="none"/>
        </w:tabs>
        <w:spacing w:line="240" w:lineRule="auto" w:before="168" w:after="0"/>
        <w:ind w:left="2520" w:right="171" w:hanging="449"/>
        <w:jc w:val="left"/>
        <w:rPr>
          <w:sz w:val="28"/>
        </w:rPr>
      </w:pPr>
      <w:r>
        <w:rPr>
          <w:color w:val="212121"/>
          <w:sz w:val="28"/>
        </w:rPr>
        <w:tab/>
        <w:t>In</w:t>
      </w:r>
      <w:r>
        <w:rPr>
          <w:color w:val="212121"/>
          <w:spacing w:val="-2"/>
          <w:sz w:val="28"/>
        </w:rPr>
        <w:t> </w:t>
      </w:r>
      <w:r>
        <w:rPr>
          <w:color w:val="212121"/>
          <w:sz w:val="28"/>
        </w:rPr>
        <w:t>the</w:t>
      </w:r>
      <w:r>
        <w:rPr>
          <w:color w:val="212121"/>
          <w:spacing w:val="-4"/>
          <w:sz w:val="28"/>
        </w:rPr>
        <w:t> </w:t>
      </w:r>
      <w:r>
        <w:rPr>
          <w:color w:val="212121"/>
          <w:sz w:val="28"/>
        </w:rPr>
        <w:t>rows</w:t>
      </w:r>
      <w:r>
        <w:rPr>
          <w:color w:val="212121"/>
          <w:spacing w:val="-3"/>
          <w:sz w:val="28"/>
        </w:rPr>
        <w:t> </w:t>
      </w:r>
      <w:r>
        <w:rPr>
          <w:color w:val="212121"/>
          <w:sz w:val="28"/>
        </w:rPr>
        <w:t>with</w:t>
      </w:r>
      <w:r>
        <w:rPr>
          <w:color w:val="212121"/>
          <w:spacing w:val="-5"/>
          <w:sz w:val="28"/>
        </w:rPr>
        <w:t> </w:t>
      </w:r>
      <w:r>
        <w:rPr>
          <w:color w:val="212121"/>
          <w:sz w:val="28"/>
        </w:rPr>
        <w:t>the</w:t>
      </w:r>
      <w:r>
        <w:rPr>
          <w:color w:val="212121"/>
          <w:spacing w:val="-4"/>
          <w:sz w:val="28"/>
        </w:rPr>
        <w:t> </w:t>
      </w:r>
      <w:r>
        <w:rPr>
          <w:color w:val="212121"/>
          <w:sz w:val="28"/>
        </w:rPr>
        <w:t>arrows,</w:t>
      </w:r>
      <w:r>
        <w:rPr>
          <w:color w:val="212121"/>
          <w:spacing w:val="-4"/>
          <w:sz w:val="28"/>
        </w:rPr>
        <w:t> </w:t>
      </w:r>
      <w:r>
        <w:rPr>
          <w:color w:val="212121"/>
          <w:sz w:val="28"/>
        </w:rPr>
        <w:t>click</w:t>
      </w:r>
      <w:r>
        <w:rPr>
          <w:color w:val="212121"/>
          <w:spacing w:val="-4"/>
          <w:sz w:val="28"/>
        </w:rPr>
        <w:t> </w:t>
      </w:r>
      <w:r>
        <w:rPr>
          <w:color w:val="212121"/>
          <w:sz w:val="28"/>
        </w:rPr>
        <w:t>the</w:t>
      </w:r>
      <w:r>
        <w:rPr>
          <w:color w:val="212121"/>
          <w:spacing w:val="-6"/>
          <w:sz w:val="28"/>
        </w:rPr>
        <w:t> </w:t>
      </w:r>
      <w:r>
        <w:rPr>
          <w:color w:val="212121"/>
          <w:sz w:val="28"/>
        </w:rPr>
        <w:t>arrow</w:t>
      </w:r>
      <w:r>
        <w:rPr>
          <w:color w:val="212121"/>
          <w:spacing w:val="-3"/>
          <w:sz w:val="28"/>
        </w:rPr>
        <w:t> </w:t>
      </w:r>
      <w:r>
        <w:rPr>
          <w:color w:val="212121"/>
          <w:sz w:val="28"/>
        </w:rPr>
        <w:t>and</w:t>
      </w:r>
      <w:r>
        <w:rPr>
          <w:color w:val="212121"/>
          <w:spacing w:val="-2"/>
          <w:sz w:val="28"/>
        </w:rPr>
        <w:t> </w:t>
      </w:r>
      <w:r>
        <w:rPr>
          <w:color w:val="212121"/>
          <w:sz w:val="28"/>
        </w:rPr>
        <w:t>select “Sick Leave”.</w:t>
      </w:r>
    </w:p>
    <w:p>
      <w:pPr>
        <w:pStyle w:val="ListParagraph"/>
        <w:numPr>
          <w:ilvl w:val="0"/>
          <w:numId w:val="3"/>
        </w:numPr>
        <w:tabs>
          <w:tab w:pos="2520" w:val="left" w:leader="none"/>
          <w:tab w:pos="2666" w:val="left" w:leader="none"/>
        </w:tabs>
        <w:spacing w:line="240" w:lineRule="auto" w:before="169" w:after="0"/>
        <w:ind w:left="2520" w:right="41" w:hanging="449"/>
        <w:jc w:val="left"/>
        <w:rPr>
          <w:sz w:val="28"/>
        </w:rPr>
      </w:pPr>
      <w:r>
        <w:rPr>
          <w:color w:val="212121"/>
          <w:sz w:val="28"/>
        </w:rPr>
        <w:tab/>
        <w:t>Scroll over to the column for the appropriate day and enter</w:t>
      </w:r>
      <w:r>
        <w:rPr>
          <w:color w:val="212121"/>
          <w:spacing w:val="-4"/>
          <w:sz w:val="28"/>
        </w:rPr>
        <w:t> </w:t>
      </w:r>
      <w:r>
        <w:rPr>
          <w:color w:val="212121"/>
          <w:sz w:val="28"/>
        </w:rPr>
        <w:t>the</w:t>
      </w:r>
      <w:r>
        <w:rPr>
          <w:color w:val="212121"/>
          <w:spacing w:val="-5"/>
          <w:sz w:val="28"/>
        </w:rPr>
        <w:t> </w:t>
      </w:r>
      <w:r>
        <w:rPr>
          <w:color w:val="212121"/>
          <w:sz w:val="28"/>
        </w:rPr>
        <w:t>number</w:t>
      </w:r>
      <w:r>
        <w:rPr>
          <w:color w:val="212121"/>
          <w:spacing w:val="-4"/>
          <w:sz w:val="28"/>
        </w:rPr>
        <w:t> </w:t>
      </w:r>
      <w:r>
        <w:rPr>
          <w:color w:val="212121"/>
          <w:sz w:val="28"/>
        </w:rPr>
        <w:t>of</w:t>
      </w:r>
      <w:r>
        <w:rPr>
          <w:color w:val="212121"/>
          <w:spacing w:val="-6"/>
          <w:sz w:val="28"/>
        </w:rPr>
        <w:t> </w:t>
      </w:r>
      <w:r>
        <w:rPr>
          <w:color w:val="212121"/>
          <w:sz w:val="28"/>
        </w:rPr>
        <w:t>hours.</w:t>
      </w:r>
      <w:r>
        <w:rPr>
          <w:color w:val="212121"/>
          <w:spacing w:val="-3"/>
          <w:sz w:val="28"/>
        </w:rPr>
        <w:t> </w:t>
      </w:r>
      <w:r>
        <w:rPr>
          <w:color w:val="212121"/>
          <w:sz w:val="28"/>
        </w:rPr>
        <w:t>(Time</w:t>
      </w:r>
      <w:r>
        <w:rPr>
          <w:color w:val="212121"/>
          <w:spacing w:val="-5"/>
          <w:sz w:val="28"/>
        </w:rPr>
        <w:t> </w:t>
      </w:r>
      <w:r>
        <w:rPr>
          <w:color w:val="212121"/>
          <w:sz w:val="28"/>
        </w:rPr>
        <w:t>can</w:t>
      </w:r>
      <w:r>
        <w:rPr>
          <w:color w:val="212121"/>
          <w:spacing w:val="-3"/>
          <w:sz w:val="28"/>
        </w:rPr>
        <w:t> </w:t>
      </w:r>
      <w:r>
        <w:rPr>
          <w:color w:val="212121"/>
          <w:sz w:val="28"/>
        </w:rPr>
        <w:t>be</w:t>
      </w:r>
      <w:r>
        <w:rPr>
          <w:color w:val="212121"/>
          <w:spacing w:val="-5"/>
          <w:sz w:val="28"/>
        </w:rPr>
        <w:t> </w:t>
      </w:r>
      <w:r>
        <w:rPr>
          <w:color w:val="212121"/>
          <w:sz w:val="28"/>
        </w:rPr>
        <w:t>recorded</w:t>
      </w:r>
      <w:r>
        <w:rPr>
          <w:color w:val="212121"/>
          <w:spacing w:val="-3"/>
          <w:sz w:val="28"/>
        </w:rPr>
        <w:t> </w:t>
      </w:r>
      <w:r>
        <w:rPr>
          <w:color w:val="212121"/>
          <w:sz w:val="28"/>
        </w:rPr>
        <w:t>in</w:t>
      </w:r>
      <w:r>
        <w:rPr>
          <w:color w:val="212121"/>
          <w:spacing w:val="-3"/>
          <w:sz w:val="28"/>
        </w:rPr>
        <w:t> </w:t>
      </w:r>
      <w:r>
        <w:rPr>
          <w:color w:val="212121"/>
          <w:sz w:val="28"/>
        </w:rPr>
        <w:t>15-minute increments using .25, .50, .75, 1.0)</w:t>
      </w:r>
    </w:p>
    <w:p>
      <w:pPr>
        <w:pStyle w:val="ListParagraph"/>
        <w:numPr>
          <w:ilvl w:val="0"/>
          <w:numId w:val="3"/>
        </w:numPr>
        <w:tabs>
          <w:tab w:pos="2709" w:val="left" w:leader="none"/>
        </w:tabs>
        <w:spacing w:line="240" w:lineRule="auto" w:before="167" w:after="0"/>
        <w:ind w:left="2709" w:right="0" w:hanging="638"/>
        <w:jc w:val="left"/>
        <w:rPr>
          <w:sz w:val="28"/>
        </w:rPr>
      </w:pPr>
      <w:r>
        <w:rPr>
          <w:color w:val="212121"/>
          <w:sz w:val="28"/>
        </w:rPr>
        <w:t>Click</w:t>
      </w:r>
      <w:r>
        <w:rPr>
          <w:color w:val="212121"/>
          <w:spacing w:val="-6"/>
          <w:sz w:val="28"/>
        </w:rPr>
        <w:t> </w:t>
      </w:r>
      <w:r>
        <w:rPr>
          <w:color w:val="212121"/>
          <w:sz w:val="28"/>
        </w:rPr>
        <w:t>“Save</w:t>
      </w:r>
      <w:r>
        <w:rPr>
          <w:color w:val="212121"/>
          <w:spacing w:val="-3"/>
          <w:sz w:val="28"/>
        </w:rPr>
        <w:t> </w:t>
      </w:r>
      <w:r>
        <w:rPr>
          <w:color w:val="212121"/>
          <w:sz w:val="28"/>
        </w:rPr>
        <w:t>and</w:t>
      </w:r>
      <w:r>
        <w:rPr>
          <w:color w:val="212121"/>
          <w:spacing w:val="-4"/>
          <w:sz w:val="28"/>
        </w:rPr>
        <w:t> </w:t>
      </w:r>
      <w:r>
        <w:rPr>
          <w:color w:val="212121"/>
          <w:sz w:val="28"/>
        </w:rPr>
        <w:t>release”</w:t>
      </w:r>
      <w:r>
        <w:rPr>
          <w:color w:val="212121"/>
          <w:spacing w:val="-3"/>
          <w:sz w:val="28"/>
        </w:rPr>
        <w:t> </w:t>
      </w:r>
      <w:r>
        <w:rPr>
          <w:color w:val="212121"/>
          <w:sz w:val="28"/>
        </w:rPr>
        <w:t>at</w:t>
      </w:r>
      <w:r>
        <w:rPr>
          <w:color w:val="212121"/>
          <w:spacing w:val="-3"/>
          <w:sz w:val="28"/>
        </w:rPr>
        <w:t> </w:t>
      </w:r>
      <w:r>
        <w:rPr>
          <w:color w:val="212121"/>
          <w:sz w:val="28"/>
        </w:rPr>
        <w:t>top</w:t>
      </w:r>
      <w:r>
        <w:rPr>
          <w:color w:val="212121"/>
          <w:spacing w:val="-2"/>
          <w:sz w:val="28"/>
        </w:rPr>
        <w:t> </w:t>
      </w:r>
      <w:r>
        <w:rPr>
          <w:color w:val="212121"/>
          <w:sz w:val="28"/>
        </w:rPr>
        <w:t>select</w:t>
      </w:r>
      <w:r>
        <w:rPr>
          <w:color w:val="212121"/>
          <w:spacing w:val="-5"/>
          <w:sz w:val="28"/>
        </w:rPr>
        <w:t> </w:t>
      </w:r>
      <w:r>
        <w:rPr>
          <w:color w:val="212121"/>
          <w:sz w:val="28"/>
        </w:rPr>
        <w:t>of</w:t>
      </w:r>
      <w:r>
        <w:rPr>
          <w:color w:val="212121"/>
          <w:spacing w:val="-2"/>
          <w:sz w:val="28"/>
        </w:rPr>
        <w:t> </w:t>
      </w:r>
      <w:r>
        <w:rPr>
          <w:color w:val="212121"/>
          <w:sz w:val="28"/>
        </w:rPr>
        <w:t>your</w:t>
      </w:r>
      <w:r>
        <w:rPr>
          <w:color w:val="212121"/>
          <w:spacing w:val="-2"/>
          <w:sz w:val="28"/>
        </w:rPr>
        <w:t> screen</w:t>
      </w:r>
    </w:p>
    <w:sectPr>
      <w:pgSz w:w="12240" w:h="15840"/>
      <w:pgMar w:top="1820" w:bottom="280" w:left="144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7"/>
      <w:numFmt w:val="lowerLetter"/>
      <w:lvlText w:val="%1."/>
      <w:lvlJc w:val="left"/>
      <w:pPr>
        <w:ind w:left="2520" w:hanging="581"/>
        <w:jc w:val="left"/>
      </w:pPr>
      <w:rPr>
        <w:rFonts w:hint="default" w:ascii="Calibri" w:hAnsi="Calibri" w:eastAsia="Calibri" w:cs="Calibri"/>
        <w:b w:val="0"/>
        <w:bCs w:val="0"/>
        <w:i w:val="0"/>
        <w:iCs w:val="0"/>
        <w:color w:val="212121"/>
        <w:spacing w:val="-1"/>
        <w:w w:val="100"/>
        <w:sz w:val="28"/>
        <w:szCs w:val="28"/>
        <w:lang w:val="en-US" w:eastAsia="en-US" w:bidi="ar-SA"/>
      </w:rPr>
    </w:lvl>
    <w:lvl w:ilvl="1">
      <w:start w:val="0"/>
      <w:numFmt w:val="bullet"/>
      <w:lvlText w:val="•"/>
      <w:lvlJc w:val="left"/>
      <w:pPr>
        <w:ind w:left="3168" w:hanging="581"/>
      </w:pPr>
      <w:rPr>
        <w:rFonts w:hint="default"/>
        <w:lang w:val="en-US" w:eastAsia="en-US" w:bidi="ar-SA"/>
      </w:rPr>
    </w:lvl>
    <w:lvl w:ilvl="2">
      <w:start w:val="0"/>
      <w:numFmt w:val="bullet"/>
      <w:lvlText w:val="•"/>
      <w:lvlJc w:val="left"/>
      <w:pPr>
        <w:ind w:left="3816" w:hanging="581"/>
      </w:pPr>
      <w:rPr>
        <w:rFonts w:hint="default"/>
        <w:lang w:val="en-US" w:eastAsia="en-US" w:bidi="ar-SA"/>
      </w:rPr>
    </w:lvl>
    <w:lvl w:ilvl="3">
      <w:start w:val="0"/>
      <w:numFmt w:val="bullet"/>
      <w:lvlText w:val="•"/>
      <w:lvlJc w:val="left"/>
      <w:pPr>
        <w:ind w:left="4464" w:hanging="581"/>
      </w:pPr>
      <w:rPr>
        <w:rFonts w:hint="default"/>
        <w:lang w:val="en-US" w:eastAsia="en-US" w:bidi="ar-SA"/>
      </w:rPr>
    </w:lvl>
    <w:lvl w:ilvl="4">
      <w:start w:val="0"/>
      <w:numFmt w:val="bullet"/>
      <w:lvlText w:val="•"/>
      <w:lvlJc w:val="left"/>
      <w:pPr>
        <w:ind w:left="5112" w:hanging="581"/>
      </w:pPr>
      <w:rPr>
        <w:rFonts w:hint="default"/>
        <w:lang w:val="en-US" w:eastAsia="en-US" w:bidi="ar-SA"/>
      </w:rPr>
    </w:lvl>
    <w:lvl w:ilvl="5">
      <w:start w:val="0"/>
      <w:numFmt w:val="bullet"/>
      <w:lvlText w:val="•"/>
      <w:lvlJc w:val="left"/>
      <w:pPr>
        <w:ind w:left="5760" w:hanging="581"/>
      </w:pPr>
      <w:rPr>
        <w:rFonts w:hint="default"/>
        <w:lang w:val="en-US" w:eastAsia="en-US" w:bidi="ar-SA"/>
      </w:rPr>
    </w:lvl>
    <w:lvl w:ilvl="6">
      <w:start w:val="0"/>
      <w:numFmt w:val="bullet"/>
      <w:lvlText w:val="•"/>
      <w:lvlJc w:val="left"/>
      <w:pPr>
        <w:ind w:left="6408" w:hanging="581"/>
      </w:pPr>
      <w:rPr>
        <w:rFonts w:hint="default"/>
        <w:lang w:val="en-US" w:eastAsia="en-US" w:bidi="ar-SA"/>
      </w:rPr>
    </w:lvl>
    <w:lvl w:ilvl="7">
      <w:start w:val="0"/>
      <w:numFmt w:val="bullet"/>
      <w:lvlText w:val="•"/>
      <w:lvlJc w:val="left"/>
      <w:pPr>
        <w:ind w:left="7056" w:hanging="581"/>
      </w:pPr>
      <w:rPr>
        <w:rFonts w:hint="default"/>
        <w:lang w:val="en-US" w:eastAsia="en-US" w:bidi="ar-SA"/>
      </w:rPr>
    </w:lvl>
    <w:lvl w:ilvl="8">
      <w:start w:val="0"/>
      <w:numFmt w:val="bullet"/>
      <w:lvlText w:val="•"/>
      <w:lvlJc w:val="left"/>
      <w:pPr>
        <w:ind w:left="7704" w:hanging="581"/>
      </w:pPr>
      <w:rPr>
        <w:rFonts w:hint="default"/>
        <w:lang w:val="en-US" w:eastAsia="en-US" w:bidi="ar-SA"/>
      </w:rPr>
    </w:lvl>
  </w:abstractNum>
  <w:abstractNum w:abstractNumId="1">
    <w:multiLevelType w:val="hybridMultilevel"/>
    <w:lvl w:ilvl="0">
      <w:start w:val="4"/>
      <w:numFmt w:val="lowerLetter"/>
      <w:lvlText w:val="%1."/>
      <w:lvlJc w:val="left"/>
      <w:pPr>
        <w:ind w:left="2728" w:hanging="658"/>
        <w:jc w:val="left"/>
      </w:pPr>
      <w:rPr>
        <w:rFonts w:hint="default" w:ascii="Calibri" w:hAnsi="Calibri" w:eastAsia="Calibri" w:cs="Calibri"/>
        <w:b w:val="0"/>
        <w:bCs w:val="0"/>
        <w:i w:val="0"/>
        <w:iCs w:val="0"/>
        <w:color w:val="212121"/>
        <w:spacing w:val="0"/>
        <w:w w:val="100"/>
        <w:sz w:val="28"/>
        <w:szCs w:val="28"/>
        <w:lang w:val="en-US" w:eastAsia="en-US" w:bidi="ar-SA"/>
      </w:rPr>
    </w:lvl>
    <w:lvl w:ilvl="1">
      <w:start w:val="0"/>
      <w:numFmt w:val="bullet"/>
      <w:lvlText w:val="•"/>
      <w:lvlJc w:val="left"/>
      <w:pPr>
        <w:ind w:left="3348" w:hanging="658"/>
      </w:pPr>
      <w:rPr>
        <w:rFonts w:hint="default"/>
        <w:lang w:val="en-US" w:eastAsia="en-US" w:bidi="ar-SA"/>
      </w:rPr>
    </w:lvl>
    <w:lvl w:ilvl="2">
      <w:start w:val="0"/>
      <w:numFmt w:val="bullet"/>
      <w:lvlText w:val="•"/>
      <w:lvlJc w:val="left"/>
      <w:pPr>
        <w:ind w:left="3976" w:hanging="658"/>
      </w:pPr>
      <w:rPr>
        <w:rFonts w:hint="default"/>
        <w:lang w:val="en-US" w:eastAsia="en-US" w:bidi="ar-SA"/>
      </w:rPr>
    </w:lvl>
    <w:lvl w:ilvl="3">
      <w:start w:val="0"/>
      <w:numFmt w:val="bullet"/>
      <w:lvlText w:val="•"/>
      <w:lvlJc w:val="left"/>
      <w:pPr>
        <w:ind w:left="4604" w:hanging="658"/>
      </w:pPr>
      <w:rPr>
        <w:rFonts w:hint="default"/>
        <w:lang w:val="en-US" w:eastAsia="en-US" w:bidi="ar-SA"/>
      </w:rPr>
    </w:lvl>
    <w:lvl w:ilvl="4">
      <w:start w:val="0"/>
      <w:numFmt w:val="bullet"/>
      <w:lvlText w:val="•"/>
      <w:lvlJc w:val="left"/>
      <w:pPr>
        <w:ind w:left="5232" w:hanging="658"/>
      </w:pPr>
      <w:rPr>
        <w:rFonts w:hint="default"/>
        <w:lang w:val="en-US" w:eastAsia="en-US" w:bidi="ar-SA"/>
      </w:rPr>
    </w:lvl>
    <w:lvl w:ilvl="5">
      <w:start w:val="0"/>
      <w:numFmt w:val="bullet"/>
      <w:lvlText w:val="•"/>
      <w:lvlJc w:val="left"/>
      <w:pPr>
        <w:ind w:left="5860" w:hanging="658"/>
      </w:pPr>
      <w:rPr>
        <w:rFonts w:hint="default"/>
        <w:lang w:val="en-US" w:eastAsia="en-US" w:bidi="ar-SA"/>
      </w:rPr>
    </w:lvl>
    <w:lvl w:ilvl="6">
      <w:start w:val="0"/>
      <w:numFmt w:val="bullet"/>
      <w:lvlText w:val="•"/>
      <w:lvlJc w:val="left"/>
      <w:pPr>
        <w:ind w:left="6488" w:hanging="658"/>
      </w:pPr>
      <w:rPr>
        <w:rFonts w:hint="default"/>
        <w:lang w:val="en-US" w:eastAsia="en-US" w:bidi="ar-SA"/>
      </w:rPr>
    </w:lvl>
    <w:lvl w:ilvl="7">
      <w:start w:val="0"/>
      <w:numFmt w:val="bullet"/>
      <w:lvlText w:val="•"/>
      <w:lvlJc w:val="left"/>
      <w:pPr>
        <w:ind w:left="7116" w:hanging="658"/>
      </w:pPr>
      <w:rPr>
        <w:rFonts w:hint="default"/>
        <w:lang w:val="en-US" w:eastAsia="en-US" w:bidi="ar-SA"/>
      </w:rPr>
    </w:lvl>
    <w:lvl w:ilvl="8">
      <w:start w:val="0"/>
      <w:numFmt w:val="bullet"/>
      <w:lvlText w:val="•"/>
      <w:lvlJc w:val="left"/>
      <w:pPr>
        <w:ind w:left="7744" w:hanging="658"/>
      </w:pPr>
      <w:rPr>
        <w:rFonts w:hint="default"/>
        <w:lang w:val="en-US" w:eastAsia="en-US" w:bidi="ar-SA"/>
      </w:rPr>
    </w:lvl>
  </w:abstractNum>
  <w:abstractNum w:abstractNumId="0">
    <w:multiLevelType w:val="hybridMultilevel"/>
    <w:lvl w:ilvl="0">
      <w:start w:val="1"/>
      <w:numFmt w:val="decimalZero"/>
      <w:lvlText w:val="%1."/>
      <w:lvlJc w:val="left"/>
      <w:pPr>
        <w:ind w:left="990" w:hanging="610"/>
        <w:jc w:val="left"/>
      </w:pPr>
      <w:rPr>
        <w:rFonts w:hint="default"/>
        <w:spacing w:val="-1"/>
        <w:w w:val="100"/>
        <w:lang w:val="en-US" w:eastAsia="en-US" w:bidi="ar-SA"/>
      </w:rPr>
    </w:lvl>
    <w:lvl w:ilvl="1">
      <w:start w:val="1"/>
      <w:numFmt w:val="decimalZero"/>
      <w:lvlText w:val="%1.%2"/>
      <w:lvlJc w:val="left"/>
      <w:pPr>
        <w:ind w:left="2031" w:hanging="952"/>
        <w:jc w:val="left"/>
      </w:pPr>
      <w:rPr>
        <w:rFonts w:hint="default" w:ascii="Calibri" w:hAnsi="Calibri" w:eastAsia="Calibri" w:cs="Calibri"/>
        <w:b w:val="0"/>
        <w:bCs w:val="0"/>
        <w:i w:val="0"/>
        <w:iCs w:val="0"/>
        <w:spacing w:val="-1"/>
        <w:w w:val="100"/>
        <w:sz w:val="28"/>
        <w:szCs w:val="28"/>
        <w:lang w:val="en-US" w:eastAsia="en-US" w:bidi="ar-SA"/>
      </w:rPr>
    </w:lvl>
    <w:lvl w:ilvl="2">
      <w:start w:val="1"/>
      <w:numFmt w:val="lowerLetter"/>
      <w:lvlText w:val="%3."/>
      <w:lvlJc w:val="left"/>
      <w:pPr>
        <w:ind w:left="2716" w:hanging="646"/>
        <w:jc w:val="left"/>
      </w:pPr>
      <w:rPr>
        <w:rFonts w:hint="default" w:ascii="Calibri" w:hAnsi="Calibri" w:eastAsia="Calibri" w:cs="Calibri"/>
        <w:b w:val="0"/>
        <w:bCs w:val="0"/>
        <w:i w:val="0"/>
        <w:iCs w:val="0"/>
        <w:color w:val="212121"/>
        <w:spacing w:val="-1"/>
        <w:w w:val="100"/>
        <w:sz w:val="28"/>
        <w:szCs w:val="28"/>
        <w:lang w:val="en-US" w:eastAsia="en-US" w:bidi="ar-SA"/>
      </w:rPr>
    </w:lvl>
    <w:lvl w:ilvl="3">
      <w:start w:val="0"/>
      <w:numFmt w:val="bullet"/>
      <w:lvlText w:val="•"/>
      <w:lvlJc w:val="left"/>
      <w:pPr>
        <w:ind w:left="2080" w:hanging="646"/>
      </w:pPr>
      <w:rPr>
        <w:rFonts w:hint="default"/>
        <w:lang w:val="en-US" w:eastAsia="en-US" w:bidi="ar-SA"/>
      </w:rPr>
    </w:lvl>
    <w:lvl w:ilvl="4">
      <w:start w:val="0"/>
      <w:numFmt w:val="bullet"/>
      <w:lvlText w:val="•"/>
      <w:lvlJc w:val="left"/>
      <w:pPr>
        <w:ind w:left="2720" w:hanging="646"/>
      </w:pPr>
      <w:rPr>
        <w:rFonts w:hint="default"/>
        <w:lang w:val="en-US" w:eastAsia="en-US" w:bidi="ar-SA"/>
      </w:rPr>
    </w:lvl>
    <w:lvl w:ilvl="5">
      <w:start w:val="0"/>
      <w:numFmt w:val="bullet"/>
      <w:lvlText w:val="•"/>
      <w:lvlJc w:val="left"/>
      <w:pPr>
        <w:ind w:left="3766" w:hanging="646"/>
      </w:pPr>
      <w:rPr>
        <w:rFonts w:hint="default"/>
        <w:lang w:val="en-US" w:eastAsia="en-US" w:bidi="ar-SA"/>
      </w:rPr>
    </w:lvl>
    <w:lvl w:ilvl="6">
      <w:start w:val="0"/>
      <w:numFmt w:val="bullet"/>
      <w:lvlText w:val="•"/>
      <w:lvlJc w:val="left"/>
      <w:pPr>
        <w:ind w:left="4813" w:hanging="646"/>
      </w:pPr>
      <w:rPr>
        <w:rFonts w:hint="default"/>
        <w:lang w:val="en-US" w:eastAsia="en-US" w:bidi="ar-SA"/>
      </w:rPr>
    </w:lvl>
    <w:lvl w:ilvl="7">
      <w:start w:val="0"/>
      <w:numFmt w:val="bullet"/>
      <w:lvlText w:val="•"/>
      <w:lvlJc w:val="left"/>
      <w:pPr>
        <w:ind w:left="5860" w:hanging="646"/>
      </w:pPr>
      <w:rPr>
        <w:rFonts w:hint="default"/>
        <w:lang w:val="en-US" w:eastAsia="en-US" w:bidi="ar-SA"/>
      </w:rPr>
    </w:lvl>
    <w:lvl w:ilvl="8">
      <w:start w:val="0"/>
      <w:numFmt w:val="bullet"/>
      <w:lvlText w:val="•"/>
      <w:lvlJc w:val="left"/>
      <w:pPr>
        <w:ind w:left="6906" w:hanging="646"/>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8"/>
      <w:szCs w:val="28"/>
      <w:lang w:val="en-US" w:eastAsia="en-US" w:bidi="ar-SA"/>
    </w:rPr>
  </w:style>
  <w:style w:styleId="Heading1" w:type="paragraph">
    <w:name w:val="Heading 1"/>
    <w:basedOn w:val="Normal"/>
    <w:uiPriority w:val="1"/>
    <w:qFormat/>
    <w:pPr>
      <w:ind w:left="360"/>
      <w:outlineLvl w:val="1"/>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2071" w:hanging="992"/>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policies.txstate.edu/university-policies/04-04-30.html" TargetMode="External"/><Relationship Id="rId6" Type="http://schemas.openxmlformats.org/officeDocument/2006/relationships/hyperlink" Target="https://www.provost.txstate.edu/faculty-handbook.html" TargetMode="External"/><Relationship Id="rId7" Type="http://schemas.openxmlformats.org/officeDocument/2006/relationships/hyperlink" Target="https://codes.findlaw.com/tx/government-code/gov-t-sect-661-203.html" TargetMode="External"/><Relationship Id="rId8" Type="http://schemas.openxmlformats.org/officeDocument/2006/relationships/hyperlink" Target="https://www.hr.txstate.edu/forms.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Texas State University</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Health Professions</dc:creator>
  <dc:description/>
  <dc:title>the faculty member’s contributions and performance in: a) Teaching, b) Scholarly and/or Creative Activity, and c) Service to the Department/School/Program, College, University, Profession and the Community</dc:title>
  <dcterms:created xsi:type="dcterms:W3CDTF">2026-06-03T13:18:13Z</dcterms:created>
  <dcterms:modified xsi:type="dcterms:W3CDTF">2026-06-03T13:18:13Z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2025-05-01T00:00:00Z</vt:filetime>
  </property>
  <property fmtid="{D5CDD505-2E9C-101B-9397-08002B2CF9AE}" pid="3" name="Creator">
    <vt:lpwstr>Acrobat PDFMaker 25 for Word</vt:lpwstr>
  </property>
  <property fmtid="{D5CDD505-2E9C-101B-9397-08002B2CF9AE}" pid="4" name="LastSaved">
    <vt:filetime>2026-06-03T00:00:00Z</vt:filetime>
  </property>
  <property fmtid="{D5CDD505-2E9C-101B-9397-08002B2CF9AE}" pid="5" name="Producer">
    <vt:lpwstr>Adobe PDF Library 25.1.250</vt:lpwstr>
  </property>
  <property fmtid="{D5CDD505-2E9C-101B-9397-08002B2CF9AE}" pid="6" name="SourceModified">
    <vt:lpwstr/>
  </property>
</Properties>
</file>