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86B483F" w14:textId="77777777" w:rsidR="00AE3D8A" w:rsidRPr="00AE3D8A" w:rsidRDefault="00AE3D8A" w:rsidP="00AE3D8A">
      <w:pPr>
        <w:spacing w:before="100" w:beforeAutospacing="1" w:after="100" w:afterAutospacing="1" w:line="240" w:lineRule="auto"/>
        <w:outlineLvl w:val="0"/>
        <w:rPr>
          <w:rFonts w:ascii="Grotesque" w:eastAsia="Times New Roman" w:hAnsi="Grotesque" w:cs="Times New Roman"/>
          <w:b/>
          <w:bCs/>
          <w:kern w:val="36"/>
          <w14:ligatures w14:val="none"/>
        </w:rPr>
      </w:pPr>
      <w:r w:rsidRPr="00AE3D8A">
        <w:rPr>
          <w:rFonts w:ascii="Grotesque" w:eastAsia="Times New Roman" w:hAnsi="Grotesque" w:cs="Times New Roman"/>
          <w:b/>
          <w:bCs/>
          <w:kern w:val="36"/>
          <w14:ligatures w14:val="none"/>
        </w:rPr>
        <w:t>Guide to Taking the Pre-Admission Content Test (PACT) for Texas State University Certification</w:t>
      </w:r>
    </w:p>
    <w:p w14:paraId="36BF54D5" w14:textId="77777777" w:rsidR="00AE3D8A" w:rsidRPr="00AE3D8A" w:rsidRDefault="00AE3D8A" w:rsidP="00AE3D8A">
      <w:pPr>
        <w:spacing w:before="100" w:beforeAutospacing="1" w:after="100" w:afterAutospacing="1" w:line="240" w:lineRule="auto"/>
        <w:outlineLvl w:val="1"/>
        <w:rPr>
          <w:rFonts w:ascii="Grotesque" w:eastAsia="Times New Roman" w:hAnsi="Grotesque" w:cs="Times New Roman"/>
          <w:b/>
          <w:bCs/>
          <w:kern w:val="0"/>
          <w14:ligatures w14:val="none"/>
        </w:rPr>
      </w:pPr>
      <w:r w:rsidRPr="00AE3D8A">
        <w:rPr>
          <w:rFonts w:ascii="Grotesque" w:eastAsia="Times New Roman" w:hAnsi="Grotesque" w:cs="Times New Roman"/>
          <w:b/>
          <w:bCs/>
          <w:kern w:val="0"/>
          <w14:ligatures w14:val="none"/>
        </w:rPr>
        <w:t>What is the Pre-Admission Content Test (PACT)?</w:t>
      </w:r>
    </w:p>
    <w:p w14:paraId="65262ED7"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The Pre-Admission Content Test (PACT) is designed for candidates who do not meet the GPA requirement or who do not have sufficient coursework in the certification content area they wish to pursue. Passing the PACT allows candidates to demonstrate the content knowledge necessary for admission into the Texas State University Accelerated Alternative Certification (ACE) Program.</w:t>
      </w:r>
    </w:p>
    <w:p w14:paraId="04DFE88B"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The PACT provides an alternative pathway for aspiring Texas educators by verifying that they possess the knowledge and skills needed to teach in their chosen certification area.</w:t>
      </w:r>
    </w:p>
    <w:p w14:paraId="1CE8C855"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For complete and current information, please review the Texas Education Agency's official PACT website before registering for an exam.</w:t>
      </w:r>
    </w:p>
    <w:p w14:paraId="295A2252" w14:textId="77777777" w:rsidR="00AE3D8A" w:rsidRPr="00AE3D8A" w:rsidRDefault="0077430D" w:rsidP="00AE3D8A">
      <w:pPr>
        <w:spacing w:after="0" w:line="240" w:lineRule="auto"/>
        <w:rPr>
          <w:rFonts w:ascii="Grotesque" w:eastAsia="Times New Roman" w:hAnsi="Grotesque" w:cs="Times New Roman"/>
          <w:kern w:val="0"/>
          <w14:ligatures w14:val="none"/>
        </w:rPr>
      </w:pPr>
      <w:r w:rsidRPr="0077430D">
        <w:rPr>
          <w:rFonts w:ascii="Grotesque" w:eastAsia="Times New Roman" w:hAnsi="Grotesque" w:cs="Times New Roman"/>
          <w:noProof/>
          <w:kern w:val="0"/>
        </w:rPr>
        <w:pict w14:anchorId="5A33BA6A">
          <v:rect id="_x0000_i1044" alt="" style="width:468pt;height:.05pt;mso-width-percent:0;mso-height-percent:0;mso-width-percent:0;mso-height-percent:0" o:hralign="center" o:hrstd="t" o:hr="t" fillcolor="#a0a0a0" stroked="f"/>
        </w:pict>
      </w:r>
    </w:p>
    <w:p w14:paraId="01E37B89" w14:textId="77777777" w:rsidR="00AE3D8A" w:rsidRPr="00AE3D8A" w:rsidRDefault="00AE3D8A" w:rsidP="00AE3D8A">
      <w:pPr>
        <w:spacing w:before="100" w:beforeAutospacing="1" w:after="100" w:afterAutospacing="1" w:line="240" w:lineRule="auto"/>
        <w:outlineLvl w:val="0"/>
        <w:rPr>
          <w:rFonts w:ascii="Grotesque" w:eastAsia="Times New Roman" w:hAnsi="Grotesque" w:cs="Times New Roman"/>
          <w:b/>
          <w:bCs/>
          <w:kern w:val="36"/>
          <w14:ligatures w14:val="none"/>
        </w:rPr>
      </w:pPr>
      <w:r w:rsidRPr="00AE3D8A">
        <w:rPr>
          <w:rFonts w:ascii="Grotesque" w:eastAsia="Times New Roman" w:hAnsi="Grotesque" w:cs="Times New Roman"/>
          <w:b/>
          <w:bCs/>
          <w:kern w:val="36"/>
          <w14:ligatures w14:val="none"/>
        </w:rPr>
        <w:t>Step 1: Obtain a TEA ID Number</w:t>
      </w:r>
    </w:p>
    <w:p w14:paraId="0F06DEC9"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Before registering for the PACT, you must have a Texas Education Agency (TEA) ID number.</w:t>
      </w:r>
    </w:p>
    <w:p w14:paraId="159D785A"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If you do not already have one:</w:t>
      </w:r>
    </w:p>
    <w:p w14:paraId="551EC912" w14:textId="77777777" w:rsidR="00AE3D8A" w:rsidRPr="00AE3D8A" w:rsidRDefault="00AE3D8A" w:rsidP="00AE3D8A">
      <w:pPr>
        <w:numPr>
          <w:ilvl w:val="0"/>
          <w:numId w:val="1"/>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Create a TEAL account.</w:t>
      </w:r>
    </w:p>
    <w:p w14:paraId="1914901B" w14:textId="77777777" w:rsidR="00AE3D8A" w:rsidRPr="00AE3D8A" w:rsidRDefault="00AE3D8A" w:rsidP="00AE3D8A">
      <w:pPr>
        <w:numPr>
          <w:ilvl w:val="0"/>
          <w:numId w:val="1"/>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Access the Educator Certification Online System (ECOS).</w:t>
      </w:r>
    </w:p>
    <w:p w14:paraId="44E92A1C" w14:textId="77777777" w:rsidR="00AE3D8A" w:rsidRPr="00AE3D8A" w:rsidRDefault="00AE3D8A" w:rsidP="00AE3D8A">
      <w:pPr>
        <w:numPr>
          <w:ilvl w:val="0"/>
          <w:numId w:val="1"/>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Obtain your TEA ID number.</w:t>
      </w:r>
    </w:p>
    <w:p w14:paraId="400146E5"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Keep this number available throughout the certification process.</w:t>
      </w:r>
    </w:p>
    <w:p w14:paraId="0C09870D" w14:textId="77777777" w:rsidR="00AE3D8A" w:rsidRPr="00AE3D8A" w:rsidRDefault="0077430D" w:rsidP="00AE3D8A">
      <w:pPr>
        <w:spacing w:after="0" w:line="240" w:lineRule="auto"/>
        <w:rPr>
          <w:rFonts w:ascii="Grotesque" w:eastAsia="Times New Roman" w:hAnsi="Grotesque" w:cs="Times New Roman"/>
          <w:kern w:val="0"/>
          <w14:ligatures w14:val="none"/>
        </w:rPr>
      </w:pPr>
      <w:r w:rsidRPr="0077430D">
        <w:rPr>
          <w:rFonts w:ascii="Grotesque" w:eastAsia="Times New Roman" w:hAnsi="Grotesque" w:cs="Times New Roman"/>
          <w:noProof/>
          <w:kern w:val="0"/>
        </w:rPr>
        <w:pict w14:anchorId="5461F2CE">
          <v:rect id="_x0000_i1043" style="width:0;height:1.5pt" o:hralign="center" o:hrstd="t" o:hr="t" fillcolor="#a0a0a0" stroked="f"/>
        </w:pict>
      </w:r>
    </w:p>
    <w:p w14:paraId="648EB89D" w14:textId="77777777" w:rsidR="00AE3D8A" w:rsidRPr="00AE3D8A" w:rsidRDefault="00AE3D8A" w:rsidP="00AE3D8A">
      <w:pPr>
        <w:spacing w:before="100" w:beforeAutospacing="1" w:after="100" w:afterAutospacing="1" w:line="240" w:lineRule="auto"/>
        <w:outlineLvl w:val="0"/>
        <w:rPr>
          <w:rFonts w:ascii="Grotesque" w:eastAsia="Times New Roman" w:hAnsi="Grotesque" w:cs="Times New Roman"/>
          <w:b/>
          <w:bCs/>
          <w:kern w:val="36"/>
          <w14:ligatures w14:val="none"/>
        </w:rPr>
      </w:pPr>
      <w:r w:rsidRPr="00AE3D8A">
        <w:rPr>
          <w:rFonts w:ascii="Grotesque" w:eastAsia="Times New Roman" w:hAnsi="Grotesque" w:cs="Times New Roman"/>
          <w:b/>
          <w:bCs/>
          <w:kern w:val="36"/>
          <w14:ligatures w14:val="none"/>
        </w:rPr>
        <w:t>Step 2: Determine Which PACT You Need</w:t>
      </w:r>
    </w:p>
    <w:p w14:paraId="524D5665"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The exam you take depends on the certification area you are pursuing.</w:t>
      </w:r>
    </w:p>
    <w:p w14:paraId="7BF84817"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b/>
          <w:bCs/>
          <w:kern w:val="0"/>
          <w14:ligatures w14:val="none"/>
        </w:rPr>
        <w:t>Elementary Education (EC–6) and Special Education (EC–12)</w:t>
      </w:r>
    </w:p>
    <w:p w14:paraId="7EF28DAB" w14:textId="77777777" w:rsidR="00AE3D8A" w:rsidRPr="00AE3D8A" w:rsidRDefault="00AE3D8A" w:rsidP="00AE3D8A">
      <w:pPr>
        <w:numPr>
          <w:ilvl w:val="0"/>
          <w:numId w:val="2"/>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Essential Academic Skills (700)</w:t>
      </w:r>
    </w:p>
    <w:p w14:paraId="3A31C7F1"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b/>
          <w:bCs/>
          <w:kern w:val="0"/>
          <w14:ligatures w14:val="none"/>
        </w:rPr>
        <w:t>Secondary Certification Areas (Grades 7–12)</w:t>
      </w:r>
    </w:p>
    <w:p w14:paraId="22D034E8"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lastRenderedPageBreak/>
        <w:t>Take the PACT that matches your intended certification field, such as:</w:t>
      </w:r>
    </w:p>
    <w:p w14:paraId="288A5F48" w14:textId="77777777" w:rsidR="00AE3D8A" w:rsidRPr="00AE3D8A" w:rsidRDefault="00AE3D8A" w:rsidP="00AE3D8A">
      <w:pPr>
        <w:numPr>
          <w:ilvl w:val="0"/>
          <w:numId w:val="3"/>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English Language Arts and Reading</w:t>
      </w:r>
    </w:p>
    <w:p w14:paraId="5F760D12" w14:textId="77777777" w:rsidR="00AE3D8A" w:rsidRPr="00AE3D8A" w:rsidRDefault="00AE3D8A" w:rsidP="00AE3D8A">
      <w:pPr>
        <w:numPr>
          <w:ilvl w:val="0"/>
          <w:numId w:val="3"/>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Mathematics</w:t>
      </w:r>
    </w:p>
    <w:p w14:paraId="4EE0430E" w14:textId="77777777" w:rsidR="00AE3D8A" w:rsidRPr="00AE3D8A" w:rsidRDefault="00AE3D8A" w:rsidP="00AE3D8A">
      <w:pPr>
        <w:numPr>
          <w:ilvl w:val="0"/>
          <w:numId w:val="3"/>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Science</w:t>
      </w:r>
    </w:p>
    <w:p w14:paraId="0C794FEC" w14:textId="77777777" w:rsidR="00AE3D8A" w:rsidRPr="00AE3D8A" w:rsidRDefault="00AE3D8A" w:rsidP="00AE3D8A">
      <w:pPr>
        <w:numPr>
          <w:ilvl w:val="0"/>
          <w:numId w:val="3"/>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Social Studies</w:t>
      </w:r>
    </w:p>
    <w:p w14:paraId="24FBD06D" w14:textId="77777777" w:rsidR="00AE3D8A" w:rsidRPr="00AE3D8A" w:rsidRDefault="00AE3D8A" w:rsidP="00AE3D8A">
      <w:pPr>
        <w:numPr>
          <w:ilvl w:val="0"/>
          <w:numId w:val="3"/>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History</w:t>
      </w:r>
    </w:p>
    <w:p w14:paraId="6B77A835" w14:textId="77777777" w:rsidR="00AE3D8A" w:rsidRPr="00AE3D8A" w:rsidRDefault="00AE3D8A" w:rsidP="00AE3D8A">
      <w:pPr>
        <w:numPr>
          <w:ilvl w:val="0"/>
          <w:numId w:val="3"/>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Spanish</w:t>
      </w:r>
    </w:p>
    <w:p w14:paraId="687CE573" w14:textId="77777777" w:rsidR="00AE3D8A" w:rsidRPr="00AE3D8A" w:rsidRDefault="00AE3D8A" w:rsidP="00AE3D8A">
      <w:pPr>
        <w:numPr>
          <w:ilvl w:val="0"/>
          <w:numId w:val="3"/>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Other approved certification content areas</w:t>
      </w:r>
    </w:p>
    <w:p w14:paraId="1A7B51B5"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If you are unsure which exam applies to your certification pathway, contact the ACE Program before registering.</w:t>
      </w:r>
    </w:p>
    <w:p w14:paraId="07FA59EF" w14:textId="77777777" w:rsidR="00AE3D8A" w:rsidRPr="00AE3D8A" w:rsidRDefault="0077430D" w:rsidP="00AE3D8A">
      <w:pPr>
        <w:spacing w:after="0" w:line="240" w:lineRule="auto"/>
        <w:rPr>
          <w:rFonts w:ascii="Grotesque" w:eastAsia="Times New Roman" w:hAnsi="Grotesque" w:cs="Times New Roman"/>
          <w:kern w:val="0"/>
          <w14:ligatures w14:val="none"/>
        </w:rPr>
      </w:pPr>
      <w:r w:rsidRPr="0077430D">
        <w:rPr>
          <w:rFonts w:ascii="Grotesque" w:eastAsia="Times New Roman" w:hAnsi="Grotesque" w:cs="Times New Roman"/>
          <w:noProof/>
          <w:kern w:val="0"/>
        </w:rPr>
        <w:pict w14:anchorId="6CE6E32F">
          <v:rect id="_x0000_i1042" style="width:0;height:1.5pt" o:hralign="center" o:hrstd="t" o:hr="t" fillcolor="#a0a0a0" stroked="f"/>
        </w:pict>
      </w:r>
    </w:p>
    <w:p w14:paraId="2A58DCC0" w14:textId="77777777" w:rsidR="00AE3D8A" w:rsidRPr="00AE3D8A" w:rsidRDefault="00AE3D8A" w:rsidP="00AE3D8A">
      <w:pPr>
        <w:spacing w:before="100" w:beforeAutospacing="1" w:after="100" w:afterAutospacing="1" w:line="240" w:lineRule="auto"/>
        <w:outlineLvl w:val="0"/>
        <w:rPr>
          <w:rFonts w:ascii="Grotesque" w:eastAsia="Times New Roman" w:hAnsi="Grotesque" w:cs="Times New Roman"/>
          <w:b/>
          <w:bCs/>
          <w:kern w:val="36"/>
          <w14:ligatures w14:val="none"/>
        </w:rPr>
      </w:pPr>
      <w:r w:rsidRPr="00AE3D8A">
        <w:rPr>
          <w:rFonts w:ascii="Grotesque" w:eastAsia="Times New Roman" w:hAnsi="Grotesque" w:cs="Times New Roman"/>
          <w:b/>
          <w:bCs/>
          <w:kern w:val="36"/>
          <w14:ligatures w14:val="none"/>
        </w:rPr>
        <w:t>Step 3: Prepare for the Exam</w:t>
      </w:r>
    </w:p>
    <w:p w14:paraId="2E196AB2"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Thorough preparation is essential. Begin studying well before your scheduled exam date.</w:t>
      </w:r>
    </w:p>
    <w:p w14:paraId="201F0A4E"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Focus on:</w:t>
      </w:r>
    </w:p>
    <w:p w14:paraId="61DB0B6E" w14:textId="77777777" w:rsidR="00AE3D8A" w:rsidRPr="00AE3D8A" w:rsidRDefault="00AE3D8A" w:rsidP="00AE3D8A">
      <w:pPr>
        <w:numPr>
          <w:ilvl w:val="0"/>
          <w:numId w:val="4"/>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Content knowledge in your certification area</w:t>
      </w:r>
    </w:p>
    <w:p w14:paraId="2B526489" w14:textId="77777777" w:rsidR="00AE3D8A" w:rsidRPr="00AE3D8A" w:rsidRDefault="00AE3D8A" w:rsidP="00AE3D8A">
      <w:pPr>
        <w:numPr>
          <w:ilvl w:val="0"/>
          <w:numId w:val="4"/>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Test format</w:t>
      </w:r>
    </w:p>
    <w:p w14:paraId="12E7B2FD" w14:textId="77777777" w:rsidR="00AE3D8A" w:rsidRPr="00AE3D8A" w:rsidRDefault="00AE3D8A" w:rsidP="00AE3D8A">
      <w:pPr>
        <w:numPr>
          <w:ilvl w:val="0"/>
          <w:numId w:val="4"/>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Practice questions</w:t>
      </w:r>
    </w:p>
    <w:p w14:paraId="5DCA57DE" w14:textId="77777777" w:rsidR="00AE3D8A" w:rsidRPr="00AE3D8A" w:rsidRDefault="00AE3D8A" w:rsidP="00AE3D8A">
      <w:pPr>
        <w:numPr>
          <w:ilvl w:val="0"/>
          <w:numId w:val="4"/>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Test-taking strategies</w:t>
      </w:r>
    </w:p>
    <w:p w14:paraId="3699D630"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Use multiple study resources rather than relying on only one source.</w:t>
      </w:r>
    </w:p>
    <w:p w14:paraId="46BAB08D" w14:textId="77777777" w:rsidR="00AE3D8A" w:rsidRPr="00AE3D8A" w:rsidRDefault="0077430D" w:rsidP="00AE3D8A">
      <w:pPr>
        <w:spacing w:after="0" w:line="240" w:lineRule="auto"/>
        <w:rPr>
          <w:rFonts w:ascii="Grotesque" w:eastAsia="Times New Roman" w:hAnsi="Grotesque" w:cs="Times New Roman"/>
          <w:kern w:val="0"/>
          <w14:ligatures w14:val="none"/>
        </w:rPr>
      </w:pPr>
      <w:r w:rsidRPr="0077430D">
        <w:rPr>
          <w:rFonts w:ascii="Grotesque" w:eastAsia="Times New Roman" w:hAnsi="Grotesque" w:cs="Times New Roman"/>
          <w:noProof/>
          <w:kern w:val="0"/>
        </w:rPr>
        <w:pict w14:anchorId="3B5E3C95">
          <v:rect id="_x0000_i1041" style="width:0;height:1.5pt" o:hralign="center" o:hrstd="t" o:hr="t" fillcolor="#a0a0a0" stroked="f"/>
        </w:pict>
      </w:r>
    </w:p>
    <w:p w14:paraId="0313E525" w14:textId="77777777" w:rsidR="00AE3D8A" w:rsidRPr="00AE3D8A" w:rsidRDefault="00AE3D8A" w:rsidP="00AE3D8A">
      <w:pPr>
        <w:spacing w:before="100" w:beforeAutospacing="1" w:after="100" w:afterAutospacing="1" w:line="240" w:lineRule="auto"/>
        <w:outlineLvl w:val="0"/>
        <w:rPr>
          <w:rFonts w:ascii="Grotesque" w:eastAsia="Times New Roman" w:hAnsi="Grotesque" w:cs="Times New Roman"/>
          <w:b/>
          <w:bCs/>
          <w:kern w:val="36"/>
          <w14:ligatures w14:val="none"/>
        </w:rPr>
      </w:pPr>
      <w:r w:rsidRPr="00AE3D8A">
        <w:rPr>
          <w:rFonts w:ascii="Grotesque" w:eastAsia="Times New Roman" w:hAnsi="Grotesque" w:cs="Times New Roman"/>
          <w:b/>
          <w:bCs/>
          <w:kern w:val="36"/>
          <w14:ligatures w14:val="none"/>
        </w:rPr>
        <w:t>Recommended Study Resources</w:t>
      </w:r>
    </w:p>
    <w:p w14:paraId="2D4A80B4" w14:textId="77777777" w:rsidR="00AE3D8A" w:rsidRPr="00AE3D8A" w:rsidRDefault="00AE3D8A" w:rsidP="00AE3D8A">
      <w:pPr>
        <w:spacing w:before="100" w:beforeAutospacing="1" w:after="100" w:afterAutospacing="1" w:line="240" w:lineRule="auto"/>
        <w:outlineLvl w:val="1"/>
        <w:rPr>
          <w:rFonts w:ascii="Grotesque" w:eastAsia="Times New Roman" w:hAnsi="Grotesque" w:cs="Times New Roman"/>
          <w:b/>
          <w:bCs/>
          <w:kern w:val="0"/>
          <w14:ligatures w14:val="none"/>
        </w:rPr>
      </w:pPr>
      <w:r w:rsidRPr="00AE3D8A">
        <w:rPr>
          <w:rFonts w:ascii="Grotesque" w:eastAsia="Times New Roman" w:hAnsi="Grotesque" w:cs="Times New Roman"/>
          <w:b/>
          <w:bCs/>
          <w:kern w:val="0"/>
          <w14:ligatures w14:val="none"/>
        </w:rPr>
        <w:t>1. Official TEA Preparation Manuals</w:t>
      </w:r>
    </w:p>
    <w:p w14:paraId="1E383F14"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The official preparation manuals outline:</w:t>
      </w:r>
    </w:p>
    <w:p w14:paraId="6ED8A9E5" w14:textId="77777777" w:rsidR="00AE3D8A" w:rsidRPr="00AE3D8A" w:rsidRDefault="00AE3D8A" w:rsidP="00AE3D8A">
      <w:pPr>
        <w:numPr>
          <w:ilvl w:val="0"/>
          <w:numId w:val="5"/>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Test structure</w:t>
      </w:r>
    </w:p>
    <w:p w14:paraId="08FAA8E9" w14:textId="77777777" w:rsidR="00AE3D8A" w:rsidRPr="00AE3D8A" w:rsidRDefault="00AE3D8A" w:rsidP="00AE3D8A">
      <w:pPr>
        <w:numPr>
          <w:ilvl w:val="0"/>
          <w:numId w:val="5"/>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Competencies</w:t>
      </w:r>
    </w:p>
    <w:p w14:paraId="132EA9B8" w14:textId="77777777" w:rsidR="00AE3D8A" w:rsidRPr="00AE3D8A" w:rsidRDefault="00AE3D8A" w:rsidP="00AE3D8A">
      <w:pPr>
        <w:numPr>
          <w:ilvl w:val="0"/>
          <w:numId w:val="5"/>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Sample questions</w:t>
      </w:r>
    </w:p>
    <w:p w14:paraId="0031BEBB" w14:textId="77777777" w:rsidR="00AE3D8A" w:rsidRPr="00AE3D8A" w:rsidRDefault="00AE3D8A" w:rsidP="00AE3D8A">
      <w:pPr>
        <w:numPr>
          <w:ilvl w:val="0"/>
          <w:numId w:val="5"/>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Testing framework</w:t>
      </w:r>
    </w:p>
    <w:p w14:paraId="0F6EB8F8"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These should be your primary resource.</w:t>
      </w:r>
    </w:p>
    <w:p w14:paraId="25BABBF1" w14:textId="77777777" w:rsidR="00AE3D8A" w:rsidRPr="00AE3D8A" w:rsidRDefault="0077430D" w:rsidP="00AE3D8A">
      <w:pPr>
        <w:spacing w:after="0" w:line="240" w:lineRule="auto"/>
        <w:rPr>
          <w:rFonts w:ascii="Grotesque" w:eastAsia="Times New Roman" w:hAnsi="Grotesque" w:cs="Times New Roman"/>
          <w:kern w:val="0"/>
          <w14:ligatures w14:val="none"/>
        </w:rPr>
      </w:pPr>
      <w:r w:rsidRPr="0077430D">
        <w:rPr>
          <w:rFonts w:ascii="Grotesque" w:eastAsia="Times New Roman" w:hAnsi="Grotesque" w:cs="Times New Roman"/>
          <w:noProof/>
          <w:kern w:val="0"/>
        </w:rPr>
        <w:pict w14:anchorId="60BEFF4D">
          <v:rect id="_x0000_i1040" style="width:0;height:1.5pt" o:hralign="center" o:hrstd="t" o:hr="t" fillcolor="#a0a0a0" stroked="f"/>
        </w:pict>
      </w:r>
    </w:p>
    <w:p w14:paraId="07C8D717" w14:textId="77777777" w:rsidR="00AE3D8A" w:rsidRPr="00AE3D8A" w:rsidRDefault="00AE3D8A" w:rsidP="00AE3D8A">
      <w:pPr>
        <w:spacing w:before="100" w:beforeAutospacing="1" w:after="100" w:afterAutospacing="1" w:line="240" w:lineRule="auto"/>
        <w:outlineLvl w:val="1"/>
        <w:rPr>
          <w:rFonts w:ascii="Grotesque" w:eastAsia="Times New Roman" w:hAnsi="Grotesque" w:cs="Times New Roman"/>
          <w:b/>
          <w:bCs/>
          <w:kern w:val="0"/>
          <w14:ligatures w14:val="none"/>
        </w:rPr>
      </w:pPr>
      <w:r w:rsidRPr="00AE3D8A">
        <w:rPr>
          <w:rFonts w:ascii="Grotesque" w:eastAsia="Times New Roman" w:hAnsi="Grotesque" w:cs="Times New Roman"/>
          <w:b/>
          <w:bCs/>
          <w:kern w:val="0"/>
          <w14:ligatures w14:val="none"/>
        </w:rPr>
        <w:lastRenderedPageBreak/>
        <w:t>2. Online Study Programs</w:t>
      </w:r>
    </w:p>
    <w:p w14:paraId="3EF03E6F" w14:textId="77777777" w:rsidR="00AE3D8A" w:rsidRPr="00AE3D8A" w:rsidRDefault="00AE3D8A" w:rsidP="00AE3D8A">
      <w:pPr>
        <w:spacing w:before="100" w:beforeAutospacing="1" w:after="100" w:afterAutospacing="1" w:line="240" w:lineRule="auto"/>
        <w:outlineLvl w:val="2"/>
        <w:rPr>
          <w:rFonts w:ascii="Grotesque" w:eastAsia="Times New Roman" w:hAnsi="Grotesque" w:cs="Times New Roman"/>
          <w:b/>
          <w:bCs/>
          <w:kern w:val="0"/>
          <w14:ligatures w14:val="none"/>
        </w:rPr>
      </w:pPr>
      <w:r w:rsidRPr="00AE3D8A">
        <w:rPr>
          <w:rFonts w:ascii="Grotesque" w:eastAsia="Times New Roman" w:hAnsi="Grotesque" w:cs="Times New Roman"/>
          <w:b/>
          <w:bCs/>
          <w:kern w:val="0"/>
          <w14:ligatures w14:val="none"/>
        </w:rPr>
        <w:t>240 Tutoring</w:t>
      </w:r>
    </w:p>
    <w:p w14:paraId="21980131"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Highly recommended for Texas certification exams.</w:t>
      </w:r>
    </w:p>
    <w:p w14:paraId="5F72789C"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Features include:</w:t>
      </w:r>
    </w:p>
    <w:p w14:paraId="4589E146" w14:textId="77777777" w:rsidR="00AE3D8A" w:rsidRPr="00AE3D8A" w:rsidRDefault="00AE3D8A" w:rsidP="00AE3D8A">
      <w:pPr>
        <w:numPr>
          <w:ilvl w:val="0"/>
          <w:numId w:val="6"/>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Diagnostic assessments</w:t>
      </w:r>
    </w:p>
    <w:p w14:paraId="559403C9" w14:textId="77777777" w:rsidR="00AE3D8A" w:rsidRPr="00AE3D8A" w:rsidRDefault="00AE3D8A" w:rsidP="00AE3D8A">
      <w:pPr>
        <w:numPr>
          <w:ilvl w:val="0"/>
          <w:numId w:val="6"/>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Detailed study guides</w:t>
      </w:r>
    </w:p>
    <w:p w14:paraId="2A620931" w14:textId="77777777" w:rsidR="00AE3D8A" w:rsidRPr="00AE3D8A" w:rsidRDefault="00AE3D8A" w:rsidP="00AE3D8A">
      <w:pPr>
        <w:numPr>
          <w:ilvl w:val="0"/>
          <w:numId w:val="6"/>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Practice exams</w:t>
      </w:r>
    </w:p>
    <w:p w14:paraId="0E07681B" w14:textId="77777777" w:rsidR="00AE3D8A" w:rsidRPr="00AE3D8A" w:rsidRDefault="00AE3D8A" w:rsidP="00AE3D8A">
      <w:pPr>
        <w:numPr>
          <w:ilvl w:val="0"/>
          <w:numId w:val="6"/>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Explanations for every answer</w:t>
      </w:r>
    </w:p>
    <w:p w14:paraId="4D319C57" w14:textId="77777777" w:rsidR="00AE3D8A" w:rsidRPr="00AE3D8A" w:rsidRDefault="00AE3D8A" w:rsidP="00AE3D8A">
      <w:pPr>
        <w:spacing w:before="100" w:beforeAutospacing="1" w:after="100" w:afterAutospacing="1" w:line="240" w:lineRule="auto"/>
        <w:outlineLvl w:val="2"/>
        <w:rPr>
          <w:rFonts w:ascii="Grotesque" w:eastAsia="Times New Roman" w:hAnsi="Grotesque" w:cs="Times New Roman"/>
          <w:b/>
          <w:bCs/>
          <w:kern w:val="0"/>
          <w14:ligatures w14:val="none"/>
        </w:rPr>
      </w:pPr>
      <w:r w:rsidRPr="00AE3D8A">
        <w:rPr>
          <w:rFonts w:ascii="Grotesque" w:eastAsia="Times New Roman" w:hAnsi="Grotesque" w:cs="Times New Roman"/>
          <w:b/>
          <w:bCs/>
          <w:kern w:val="0"/>
          <w14:ligatures w14:val="none"/>
        </w:rPr>
        <w:t>Certify Teacher</w:t>
      </w:r>
    </w:p>
    <w:p w14:paraId="034788DB"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Offers:</w:t>
      </w:r>
    </w:p>
    <w:p w14:paraId="6A59E577" w14:textId="77777777" w:rsidR="00AE3D8A" w:rsidRPr="00AE3D8A" w:rsidRDefault="00AE3D8A" w:rsidP="00AE3D8A">
      <w:pPr>
        <w:numPr>
          <w:ilvl w:val="0"/>
          <w:numId w:val="7"/>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Interactive practice exams</w:t>
      </w:r>
    </w:p>
    <w:p w14:paraId="15C4F102" w14:textId="77777777" w:rsidR="00AE3D8A" w:rsidRPr="00AE3D8A" w:rsidRDefault="00AE3D8A" w:rsidP="00AE3D8A">
      <w:pPr>
        <w:numPr>
          <w:ilvl w:val="0"/>
          <w:numId w:val="7"/>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Personalized study plans</w:t>
      </w:r>
    </w:p>
    <w:p w14:paraId="3F5E9DFD" w14:textId="77777777" w:rsidR="00AE3D8A" w:rsidRPr="00AE3D8A" w:rsidRDefault="00AE3D8A" w:rsidP="00AE3D8A">
      <w:pPr>
        <w:numPr>
          <w:ilvl w:val="0"/>
          <w:numId w:val="7"/>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Progress tracking</w:t>
      </w:r>
    </w:p>
    <w:p w14:paraId="2BDFB898" w14:textId="77777777" w:rsidR="00AE3D8A" w:rsidRPr="00AE3D8A" w:rsidRDefault="00AE3D8A" w:rsidP="00AE3D8A">
      <w:pPr>
        <w:numPr>
          <w:ilvl w:val="0"/>
          <w:numId w:val="7"/>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Content review</w:t>
      </w:r>
    </w:p>
    <w:p w14:paraId="40B97636" w14:textId="77777777" w:rsidR="00AE3D8A" w:rsidRPr="00AE3D8A" w:rsidRDefault="00AE3D8A" w:rsidP="00AE3D8A">
      <w:pPr>
        <w:spacing w:before="100" w:beforeAutospacing="1" w:after="100" w:afterAutospacing="1" w:line="240" w:lineRule="auto"/>
        <w:outlineLvl w:val="2"/>
        <w:rPr>
          <w:rFonts w:ascii="Grotesque" w:eastAsia="Times New Roman" w:hAnsi="Grotesque" w:cs="Times New Roman"/>
          <w:b/>
          <w:bCs/>
          <w:kern w:val="0"/>
          <w14:ligatures w14:val="none"/>
        </w:rPr>
      </w:pPr>
      <w:r w:rsidRPr="00AE3D8A">
        <w:rPr>
          <w:rFonts w:ascii="Grotesque" w:eastAsia="Times New Roman" w:hAnsi="Grotesque" w:cs="Times New Roman"/>
          <w:b/>
          <w:bCs/>
          <w:kern w:val="0"/>
          <w14:ligatures w14:val="none"/>
        </w:rPr>
        <w:t>Study.com</w:t>
      </w:r>
    </w:p>
    <w:p w14:paraId="25F8CB0A"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Provides:</w:t>
      </w:r>
    </w:p>
    <w:p w14:paraId="5491F4CE" w14:textId="77777777" w:rsidR="00AE3D8A" w:rsidRPr="00AE3D8A" w:rsidRDefault="00AE3D8A" w:rsidP="00AE3D8A">
      <w:pPr>
        <w:numPr>
          <w:ilvl w:val="0"/>
          <w:numId w:val="8"/>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Video lessons</w:t>
      </w:r>
    </w:p>
    <w:p w14:paraId="7E69692F" w14:textId="77777777" w:rsidR="00AE3D8A" w:rsidRPr="00AE3D8A" w:rsidRDefault="00AE3D8A" w:rsidP="00AE3D8A">
      <w:pPr>
        <w:numPr>
          <w:ilvl w:val="0"/>
          <w:numId w:val="8"/>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Practice quizzes</w:t>
      </w:r>
    </w:p>
    <w:p w14:paraId="2CF534EC" w14:textId="77777777" w:rsidR="00AE3D8A" w:rsidRPr="00AE3D8A" w:rsidRDefault="00AE3D8A" w:rsidP="00AE3D8A">
      <w:pPr>
        <w:numPr>
          <w:ilvl w:val="0"/>
          <w:numId w:val="8"/>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Review courses aligned to Texas educator exams</w:t>
      </w:r>
    </w:p>
    <w:p w14:paraId="55FC1D85" w14:textId="77777777" w:rsidR="00AE3D8A" w:rsidRPr="00AE3D8A" w:rsidRDefault="0077430D" w:rsidP="00AE3D8A">
      <w:pPr>
        <w:spacing w:after="0" w:line="240" w:lineRule="auto"/>
        <w:rPr>
          <w:rFonts w:ascii="Grotesque" w:eastAsia="Times New Roman" w:hAnsi="Grotesque" w:cs="Times New Roman"/>
          <w:kern w:val="0"/>
          <w14:ligatures w14:val="none"/>
        </w:rPr>
      </w:pPr>
      <w:r w:rsidRPr="0077430D">
        <w:rPr>
          <w:rFonts w:ascii="Grotesque" w:eastAsia="Times New Roman" w:hAnsi="Grotesque" w:cs="Times New Roman"/>
          <w:noProof/>
          <w:kern w:val="0"/>
        </w:rPr>
        <w:pict w14:anchorId="46583A91">
          <v:rect id="_x0000_i1039" style="width:0;height:1.5pt" o:hralign="center" o:hrstd="t" o:hr="t" fillcolor="#a0a0a0" stroked="f"/>
        </w:pict>
      </w:r>
    </w:p>
    <w:p w14:paraId="440564B6" w14:textId="77777777" w:rsidR="00AE3D8A" w:rsidRPr="00AE3D8A" w:rsidRDefault="00AE3D8A" w:rsidP="00AE3D8A">
      <w:pPr>
        <w:spacing w:before="100" w:beforeAutospacing="1" w:after="100" w:afterAutospacing="1" w:line="240" w:lineRule="auto"/>
        <w:outlineLvl w:val="1"/>
        <w:rPr>
          <w:rFonts w:ascii="Grotesque" w:eastAsia="Times New Roman" w:hAnsi="Grotesque" w:cs="Times New Roman"/>
          <w:b/>
          <w:bCs/>
          <w:kern w:val="0"/>
          <w14:ligatures w14:val="none"/>
        </w:rPr>
      </w:pPr>
      <w:r w:rsidRPr="00AE3D8A">
        <w:rPr>
          <w:rFonts w:ascii="Grotesque" w:eastAsia="Times New Roman" w:hAnsi="Grotesque" w:cs="Times New Roman"/>
          <w:b/>
          <w:bCs/>
          <w:kern w:val="0"/>
          <w14:ligatures w14:val="none"/>
        </w:rPr>
        <w:t>3. Study Guides and Test Prep Books</w:t>
      </w:r>
    </w:p>
    <w:p w14:paraId="1DF57B74"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Popular options include:</w:t>
      </w:r>
    </w:p>
    <w:p w14:paraId="6D8DC2BE" w14:textId="77777777" w:rsidR="00AE3D8A" w:rsidRPr="00AE3D8A" w:rsidRDefault="00AE3D8A" w:rsidP="00AE3D8A">
      <w:pPr>
        <w:numPr>
          <w:ilvl w:val="0"/>
          <w:numId w:val="9"/>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Mometrix PACT Study Guides</w:t>
      </w:r>
    </w:p>
    <w:p w14:paraId="7274D64D" w14:textId="77777777" w:rsidR="00AE3D8A" w:rsidRPr="00AE3D8A" w:rsidRDefault="00AE3D8A" w:rsidP="00AE3D8A">
      <w:pPr>
        <w:numPr>
          <w:ilvl w:val="0"/>
          <w:numId w:val="9"/>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REA Texas PACT Exam Test Prep</w:t>
      </w:r>
    </w:p>
    <w:p w14:paraId="074E3BBE" w14:textId="77777777" w:rsidR="00AE3D8A" w:rsidRPr="00AE3D8A" w:rsidRDefault="00AE3D8A" w:rsidP="00AE3D8A">
      <w:pPr>
        <w:numPr>
          <w:ilvl w:val="0"/>
          <w:numId w:val="9"/>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XAMonline PACT Study Guides</w:t>
      </w:r>
    </w:p>
    <w:p w14:paraId="5F568D90"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These resources provide:</w:t>
      </w:r>
    </w:p>
    <w:p w14:paraId="1681A73B" w14:textId="77777777" w:rsidR="00AE3D8A" w:rsidRPr="00AE3D8A" w:rsidRDefault="00AE3D8A" w:rsidP="00AE3D8A">
      <w:pPr>
        <w:numPr>
          <w:ilvl w:val="0"/>
          <w:numId w:val="10"/>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Content review</w:t>
      </w:r>
    </w:p>
    <w:p w14:paraId="06F934B7" w14:textId="77777777" w:rsidR="00AE3D8A" w:rsidRPr="00AE3D8A" w:rsidRDefault="00AE3D8A" w:rsidP="00AE3D8A">
      <w:pPr>
        <w:numPr>
          <w:ilvl w:val="0"/>
          <w:numId w:val="10"/>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Practice questions</w:t>
      </w:r>
    </w:p>
    <w:p w14:paraId="2167FF63" w14:textId="77777777" w:rsidR="00AE3D8A" w:rsidRPr="00AE3D8A" w:rsidRDefault="00AE3D8A" w:rsidP="00AE3D8A">
      <w:pPr>
        <w:numPr>
          <w:ilvl w:val="0"/>
          <w:numId w:val="10"/>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Full-length practice exams</w:t>
      </w:r>
    </w:p>
    <w:p w14:paraId="2DBD4791" w14:textId="77777777" w:rsidR="00AE3D8A" w:rsidRPr="00AE3D8A" w:rsidRDefault="00AE3D8A" w:rsidP="00AE3D8A">
      <w:pPr>
        <w:numPr>
          <w:ilvl w:val="0"/>
          <w:numId w:val="10"/>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lastRenderedPageBreak/>
        <w:t>Test-taking strategies</w:t>
      </w:r>
    </w:p>
    <w:p w14:paraId="516F4DE8" w14:textId="77777777" w:rsidR="00AE3D8A" w:rsidRPr="00AE3D8A" w:rsidRDefault="0077430D" w:rsidP="00AE3D8A">
      <w:pPr>
        <w:spacing w:after="0" w:line="240" w:lineRule="auto"/>
        <w:rPr>
          <w:rFonts w:ascii="Grotesque" w:eastAsia="Times New Roman" w:hAnsi="Grotesque" w:cs="Times New Roman"/>
          <w:kern w:val="0"/>
          <w14:ligatures w14:val="none"/>
        </w:rPr>
      </w:pPr>
      <w:r w:rsidRPr="0077430D">
        <w:rPr>
          <w:rFonts w:ascii="Grotesque" w:eastAsia="Times New Roman" w:hAnsi="Grotesque" w:cs="Times New Roman"/>
          <w:noProof/>
          <w:kern w:val="0"/>
        </w:rPr>
        <w:pict w14:anchorId="0EFC3645">
          <v:rect id="_x0000_i1038" style="width:0;height:1.5pt" o:hralign="center" o:hrstd="t" o:hr="t" fillcolor="#a0a0a0" stroked="f"/>
        </w:pict>
      </w:r>
    </w:p>
    <w:p w14:paraId="360C9B04" w14:textId="77777777" w:rsidR="00AE3D8A" w:rsidRPr="00AE3D8A" w:rsidRDefault="00AE3D8A" w:rsidP="00AE3D8A">
      <w:pPr>
        <w:spacing w:before="100" w:beforeAutospacing="1" w:after="100" w:afterAutospacing="1" w:line="240" w:lineRule="auto"/>
        <w:outlineLvl w:val="1"/>
        <w:rPr>
          <w:rFonts w:ascii="Grotesque" w:eastAsia="Times New Roman" w:hAnsi="Grotesque" w:cs="Times New Roman"/>
          <w:b/>
          <w:bCs/>
          <w:kern w:val="0"/>
          <w14:ligatures w14:val="none"/>
        </w:rPr>
      </w:pPr>
      <w:r w:rsidRPr="00AE3D8A">
        <w:rPr>
          <w:rFonts w:ascii="Grotesque" w:eastAsia="Times New Roman" w:hAnsi="Grotesque" w:cs="Times New Roman"/>
          <w:b/>
          <w:bCs/>
          <w:kern w:val="0"/>
          <w14:ligatures w14:val="none"/>
        </w:rPr>
        <w:t>4. Pedagogy Study Materials (If Applicable)</w:t>
      </w:r>
    </w:p>
    <w:p w14:paraId="1CA3CB36"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Some certification exams include pedagogy-related content.</w:t>
      </w:r>
    </w:p>
    <w:p w14:paraId="52B79987"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Helpful resources include:</w:t>
      </w:r>
    </w:p>
    <w:p w14:paraId="6889B1BF" w14:textId="77777777" w:rsidR="00AE3D8A" w:rsidRPr="00AE3D8A" w:rsidRDefault="00AE3D8A" w:rsidP="00AE3D8A">
      <w:pPr>
        <w:numPr>
          <w:ilvl w:val="0"/>
          <w:numId w:val="11"/>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REA TExES PPR EC–12 Study Guide</w:t>
      </w:r>
    </w:p>
    <w:p w14:paraId="0574E733" w14:textId="77777777" w:rsidR="00AE3D8A" w:rsidRPr="00AE3D8A" w:rsidRDefault="00AE3D8A" w:rsidP="00AE3D8A">
      <w:pPr>
        <w:numPr>
          <w:ilvl w:val="0"/>
          <w:numId w:val="11"/>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Pass the TExES PPR EC–12 Study Guide</w:t>
      </w:r>
    </w:p>
    <w:p w14:paraId="70D637D6" w14:textId="77777777" w:rsidR="00AE3D8A" w:rsidRPr="00AE3D8A" w:rsidRDefault="00AE3D8A" w:rsidP="00AE3D8A">
      <w:pPr>
        <w:numPr>
          <w:ilvl w:val="0"/>
          <w:numId w:val="11"/>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Certify Teacher PPR Practice Exams</w:t>
      </w:r>
    </w:p>
    <w:p w14:paraId="6529024E" w14:textId="77777777" w:rsidR="00AE3D8A" w:rsidRPr="00AE3D8A" w:rsidRDefault="0077430D" w:rsidP="00AE3D8A">
      <w:pPr>
        <w:spacing w:after="0" w:line="240" w:lineRule="auto"/>
        <w:rPr>
          <w:rFonts w:ascii="Grotesque" w:eastAsia="Times New Roman" w:hAnsi="Grotesque" w:cs="Times New Roman"/>
          <w:kern w:val="0"/>
          <w14:ligatures w14:val="none"/>
        </w:rPr>
      </w:pPr>
      <w:r w:rsidRPr="0077430D">
        <w:rPr>
          <w:rFonts w:ascii="Grotesque" w:eastAsia="Times New Roman" w:hAnsi="Grotesque" w:cs="Times New Roman"/>
          <w:noProof/>
          <w:kern w:val="0"/>
        </w:rPr>
        <w:pict w14:anchorId="656D08C2">
          <v:rect id="_x0000_i1037" style="width:0;height:1.5pt" o:hralign="center" o:hrstd="t" o:hr="t" fillcolor="#a0a0a0" stroked="f"/>
        </w:pict>
      </w:r>
    </w:p>
    <w:p w14:paraId="714A4406" w14:textId="77777777" w:rsidR="00AE3D8A" w:rsidRPr="00AE3D8A" w:rsidRDefault="00AE3D8A" w:rsidP="00AE3D8A">
      <w:pPr>
        <w:spacing w:before="100" w:beforeAutospacing="1" w:after="100" w:afterAutospacing="1" w:line="240" w:lineRule="auto"/>
        <w:outlineLvl w:val="1"/>
        <w:rPr>
          <w:rFonts w:ascii="Grotesque" w:eastAsia="Times New Roman" w:hAnsi="Grotesque" w:cs="Times New Roman"/>
          <w:b/>
          <w:bCs/>
          <w:kern w:val="0"/>
          <w14:ligatures w14:val="none"/>
        </w:rPr>
      </w:pPr>
      <w:r w:rsidRPr="00AE3D8A">
        <w:rPr>
          <w:rFonts w:ascii="Grotesque" w:eastAsia="Times New Roman" w:hAnsi="Grotesque" w:cs="Times New Roman"/>
          <w:b/>
          <w:bCs/>
          <w:kern w:val="0"/>
          <w14:ligatures w14:val="none"/>
        </w:rPr>
        <w:t>5. Free Study Resources</w:t>
      </w:r>
    </w:p>
    <w:p w14:paraId="49208447"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Several high-quality resources are available at no cost.</w:t>
      </w:r>
    </w:p>
    <w:p w14:paraId="7F7F796C" w14:textId="77777777" w:rsidR="00AE3D8A" w:rsidRPr="00AE3D8A" w:rsidRDefault="00AE3D8A" w:rsidP="00AE3D8A">
      <w:pPr>
        <w:spacing w:before="100" w:beforeAutospacing="1" w:after="100" w:afterAutospacing="1" w:line="240" w:lineRule="auto"/>
        <w:outlineLvl w:val="2"/>
        <w:rPr>
          <w:rFonts w:ascii="Grotesque" w:eastAsia="Times New Roman" w:hAnsi="Grotesque" w:cs="Times New Roman"/>
          <w:b/>
          <w:bCs/>
          <w:kern w:val="0"/>
          <w14:ligatures w14:val="none"/>
        </w:rPr>
      </w:pPr>
      <w:r w:rsidRPr="00AE3D8A">
        <w:rPr>
          <w:rFonts w:ascii="Grotesque" w:eastAsia="Times New Roman" w:hAnsi="Grotesque" w:cs="Times New Roman"/>
          <w:b/>
          <w:bCs/>
          <w:kern w:val="0"/>
          <w14:ligatures w14:val="none"/>
        </w:rPr>
        <w:t>Khan Academy</w:t>
      </w:r>
    </w:p>
    <w:p w14:paraId="58621813"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Excellent for reviewing:</w:t>
      </w:r>
    </w:p>
    <w:p w14:paraId="464263B3" w14:textId="77777777" w:rsidR="00AE3D8A" w:rsidRPr="00AE3D8A" w:rsidRDefault="00AE3D8A" w:rsidP="00AE3D8A">
      <w:pPr>
        <w:numPr>
          <w:ilvl w:val="0"/>
          <w:numId w:val="12"/>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Mathematics</w:t>
      </w:r>
    </w:p>
    <w:p w14:paraId="7BF798D9" w14:textId="77777777" w:rsidR="00AE3D8A" w:rsidRPr="00AE3D8A" w:rsidRDefault="00AE3D8A" w:rsidP="00AE3D8A">
      <w:pPr>
        <w:numPr>
          <w:ilvl w:val="0"/>
          <w:numId w:val="12"/>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Science</w:t>
      </w:r>
    </w:p>
    <w:p w14:paraId="64AFC054" w14:textId="77777777" w:rsidR="00AE3D8A" w:rsidRPr="00AE3D8A" w:rsidRDefault="00AE3D8A" w:rsidP="00AE3D8A">
      <w:pPr>
        <w:numPr>
          <w:ilvl w:val="0"/>
          <w:numId w:val="12"/>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Reading</w:t>
      </w:r>
    </w:p>
    <w:p w14:paraId="45724E53" w14:textId="77777777" w:rsidR="00AE3D8A" w:rsidRPr="00AE3D8A" w:rsidRDefault="00AE3D8A" w:rsidP="00AE3D8A">
      <w:pPr>
        <w:numPr>
          <w:ilvl w:val="0"/>
          <w:numId w:val="12"/>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Writing</w:t>
      </w:r>
    </w:p>
    <w:p w14:paraId="4D33B100" w14:textId="77777777" w:rsidR="00AE3D8A" w:rsidRPr="00AE3D8A" w:rsidRDefault="00AE3D8A" w:rsidP="00AE3D8A">
      <w:pPr>
        <w:spacing w:before="100" w:beforeAutospacing="1" w:after="100" w:afterAutospacing="1" w:line="240" w:lineRule="auto"/>
        <w:outlineLvl w:val="2"/>
        <w:rPr>
          <w:rFonts w:ascii="Grotesque" w:eastAsia="Times New Roman" w:hAnsi="Grotesque" w:cs="Times New Roman"/>
          <w:b/>
          <w:bCs/>
          <w:kern w:val="0"/>
          <w14:ligatures w14:val="none"/>
        </w:rPr>
      </w:pPr>
      <w:r w:rsidRPr="00AE3D8A">
        <w:rPr>
          <w:rFonts w:ascii="Grotesque" w:eastAsia="Times New Roman" w:hAnsi="Grotesque" w:cs="Times New Roman"/>
          <w:b/>
          <w:bCs/>
          <w:kern w:val="0"/>
          <w14:ligatures w14:val="none"/>
        </w:rPr>
        <w:t>Quizlet</w:t>
      </w:r>
    </w:p>
    <w:p w14:paraId="531A2796"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Provides:</w:t>
      </w:r>
    </w:p>
    <w:p w14:paraId="2D6D967C" w14:textId="77777777" w:rsidR="00AE3D8A" w:rsidRPr="00AE3D8A" w:rsidRDefault="00AE3D8A" w:rsidP="00AE3D8A">
      <w:pPr>
        <w:numPr>
          <w:ilvl w:val="0"/>
          <w:numId w:val="13"/>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Flashcards</w:t>
      </w:r>
    </w:p>
    <w:p w14:paraId="6032E996" w14:textId="77777777" w:rsidR="00AE3D8A" w:rsidRPr="00AE3D8A" w:rsidRDefault="00AE3D8A" w:rsidP="00AE3D8A">
      <w:pPr>
        <w:numPr>
          <w:ilvl w:val="0"/>
          <w:numId w:val="13"/>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Practice quizzes</w:t>
      </w:r>
    </w:p>
    <w:p w14:paraId="1C3817D4" w14:textId="77777777" w:rsidR="00AE3D8A" w:rsidRPr="00AE3D8A" w:rsidRDefault="00AE3D8A" w:rsidP="00AE3D8A">
      <w:pPr>
        <w:numPr>
          <w:ilvl w:val="0"/>
          <w:numId w:val="13"/>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User-created study sets</w:t>
      </w:r>
    </w:p>
    <w:p w14:paraId="2EF6EEEB" w14:textId="77777777" w:rsidR="00AE3D8A" w:rsidRPr="00AE3D8A" w:rsidRDefault="00AE3D8A" w:rsidP="00AE3D8A">
      <w:pPr>
        <w:spacing w:before="100" w:beforeAutospacing="1" w:after="100" w:afterAutospacing="1" w:line="240" w:lineRule="auto"/>
        <w:outlineLvl w:val="2"/>
        <w:rPr>
          <w:rFonts w:ascii="Grotesque" w:eastAsia="Times New Roman" w:hAnsi="Grotesque" w:cs="Times New Roman"/>
          <w:b/>
          <w:bCs/>
          <w:kern w:val="0"/>
          <w14:ligatures w14:val="none"/>
        </w:rPr>
      </w:pPr>
      <w:r w:rsidRPr="00AE3D8A">
        <w:rPr>
          <w:rFonts w:ascii="Grotesque" w:eastAsia="Times New Roman" w:hAnsi="Grotesque" w:cs="Times New Roman"/>
          <w:b/>
          <w:bCs/>
          <w:kern w:val="0"/>
          <w14:ligatures w14:val="none"/>
        </w:rPr>
        <w:t>ETS Praxis Resources</w:t>
      </w:r>
    </w:p>
    <w:p w14:paraId="52386B1C"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Although designed for Praxis exams, many content areas overlap with Texas certification exams and can provide additional practice.</w:t>
      </w:r>
    </w:p>
    <w:p w14:paraId="597204C9" w14:textId="77777777" w:rsidR="00AE3D8A" w:rsidRPr="00AE3D8A" w:rsidRDefault="0077430D" w:rsidP="00AE3D8A">
      <w:pPr>
        <w:spacing w:after="0" w:line="240" w:lineRule="auto"/>
        <w:rPr>
          <w:rFonts w:ascii="Grotesque" w:eastAsia="Times New Roman" w:hAnsi="Grotesque" w:cs="Times New Roman"/>
          <w:kern w:val="0"/>
          <w14:ligatures w14:val="none"/>
        </w:rPr>
      </w:pPr>
      <w:r w:rsidRPr="0077430D">
        <w:rPr>
          <w:rFonts w:ascii="Grotesque" w:eastAsia="Times New Roman" w:hAnsi="Grotesque" w:cs="Times New Roman"/>
          <w:noProof/>
          <w:kern w:val="0"/>
        </w:rPr>
        <w:pict w14:anchorId="6B7A5D61">
          <v:rect id="_x0000_i1036" style="width:0;height:1.5pt" o:hralign="center" o:hrstd="t" o:hr="t" fillcolor="#a0a0a0" stroked="f"/>
        </w:pict>
      </w:r>
    </w:p>
    <w:p w14:paraId="062E7747" w14:textId="77777777" w:rsidR="00AE3D8A" w:rsidRPr="00AE3D8A" w:rsidRDefault="00AE3D8A" w:rsidP="00AE3D8A">
      <w:pPr>
        <w:spacing w:before="100" w:beforeAutospacing="1" w:after="100" w:afterAutospacing="1" w:line="240" w:lineRule="auto"/>
        <w:outlineLvl w:val="1"/>
        <w:rPr>
          <w:rFonts w:ascii="Grotesque" w:eastAsia="Times New Roman" w:hAnsi="Grotesque" w:cs="Times New Roman"/>
          <w:b/>
          <w:bCs/>
          <w:kern w:val="0"/>
          <w14:ligatures w14:val="none"/>
        </w:rPr>
      </w:pPr>
      <w:r w:rsidRPr="00AE3D8A">
        <w:rPr>
          <w:rFonts w:ascii="Grotesque" w:eastAsia="Times New Roman" w:hAnsi="Grotesque" w:cs="Times New Roman"/>
          <w:b/>
          <w:bCs/>
          <w:kern w:val="0"/>
          <w14:ligatures w14:val="none"/>
        </w:rPr>
        <w:t>6. Flashcards</w:t>
      </w:r>
    </w:p>
    <w:p w14:paraId="3FA2939E"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lastRenderedPageBreak/>
        <w:t>Helpful options include:</w:t>
      </w:r>
    </w:p>
    <w:p w14:paraId="5B05F069" w14:textId="77777777" w:rsidR="00AE3D8A" w:rsidRPr="00AE3D8A" w:rsidRDefault="00AE3D8A" w:rsidP="00AE3D8A">
      <w:pPr>
        <w:numPr>
          <w:ilvl w:val="0"/>
          <w:numId w:val="14"/>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Mometrix Flashcards</w:t>
      </w:r>
    </w:p>
    <w:p w14:paraId="0DE4C816" w14:textId="77777777" w:rsidR="00AE3D8A" w:rsidRPr="00AE3D8A" w:rsidRDefault="00AE3D8A" w:rsidP="00AE3D8A">
      <w:pPr>
        <w:numPr>
          <w:ilvl w:val="0"/>
          <w:numId w:val="14"/>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Brainscape Flashcards</w:t>
      </w:r>
    </w:p>
    <w:p w14:paraId="1CDCA29A" w14:textId="77777777" w:rsidR="00AE3D8A" w:rsidRPr="00AE3D8A" w:rsidRDefault="00AE3D8A" w:rsidP="00AE3D8A">
      <w:pPr>
        <w:numPr>
          <w:ilvl w:val="0"/>
          <w:numId w:val="14"/>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Quizlet Flashcards</w:t>
      </w:r>
    </w:p>
    <w:p w14:paraId="5756A0AC"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These are useful for memorizing vocabulary, formulas, concepts, and key facts.</w:t>
      </w:r>
    </w:p>
    <w:p w14:paraId="315EBF33" w14:textId="77777777" w:rsidR="00AE3D8A" w:rsidRPr="00AE3D8A" w:rsidRDefault="0077430D" w:rsidP="00AE3D8A">
      <w:pPr>
        <w:spacing w:after="0" w:line="240" w:lineRule="auto"/>
        <w:rPr>
          <w:rFonts w:ascii="Grotesque" w:eastAsia="Times New Roman" w:hAnsi="Grotesque" w:cs="Times New Roman"/>
          <w:kern w:val="0"/>
          <w14:ligatures w14:val="none"/>
        </w:rPr>
      </w:pPr>
      <w:r w:rsidRPr="0077430D">
        <w:rPr>
          <w:rFonts w:ascii="Grotesque" w:eastAsia="Times New Roman" w:hAnsi="Grotesque" w:cs="Times New Roman"/>
          <w:noProof/>
          <w:kern w:val="0"/>
        </w:rPr>
        <w:pict w14:anchorId="50A57C63">
          <v:rect id="_x0000_i1035" style="width:0;height:1.5pt" o:hralign="center" o:hrstd="t" o:hr="t" fillcolor="#a0a0a0" stroked="f"/>
        </w:pict>
      </w:r>
    </w:p>
    <w:p w14:paraId="1AD9E3C4" w14:textId="77777777" w:rsidR="00AE3D8A" w:rsidRPr="00AE3D8A" w:rsidRDefault="00AE3D8A" w:rsidP="00AE3D8A">
      <w:pPr>
        <w:spacing w:before="100" w:beforeAutospacing="1" w:after="100" w:afterAutospacing="1" w:line="240" w:lineRule="auto"/>
        <w:outlineLvl w:val="1"/>
        <w:rPr>
          <w:rFonts w:ascii="Grotesque" w:eastAsia="Times New Roman" w:hAnsi="Grotesque" w:cs="Times New Roman"/>
          <w:b/>
          <w:bCs/>
          <w:kern w:val="0"/>
          <w14:ligatures w14:val="none"/>
        </w:rPr>
      </w:pPr>
      <w:r w:rsidRPr="00AE3D8A">
        <w:rPr>
          <w:rFonts w:ascii="Grotesque" w:eastAsia="Times New Roman" w:hAnsi="Grotesque" w:cs="Times New Roman"/>
          <w:b/>
          <w:bCs/>
          <w:kern w:val="0"/>
          <w14:ligatures w14:val="none"/>
        </w:rPr>
        <w:t>7. YouTube Resources</w:t>
      </w:r>
    </w:p>
    <w:p w14:paraId="3403A0AF"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Many educators have created free preparation videos covering:</w:t>
      </w:r>
    </w:p>
    <w:p w14:paraId="0A38222F" w14:textId="77777777" w:rsidR="00AE3D8A" w:rsidRPr="00AE3D8A" w:rsidRDefault="00AE3D8A" w:rsidP="00AE3D8A">
      <w:pPr>
        <w:numPr>
          <w:ilvl w:val="0"/>
          <w:numId w:val="15"/>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Exam strategies</w:t>
      </w:r>
    </w:p>
    <w:p w14:paraId="268418ED" w14:textId="77777777" w:rsidR="00AE3D8A" w:rsidRPr="00AE3D8A" w:rsidRDefault="00AE3D8A" w:rsidP="00AE3D8A">
      <w:pPr>
        <w:numPr>
          <w:ilvl w:val="0"/>
          <w:numId w:val="15"/>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Content reviews</w:t>
      </w:r>
    </w:p>
    <w:p w14:paraId="34BD0A40" w14:textId="77777777" w:rsidR="00AE3D8A" w:rsidRPr="00AE3D8A" w:rsidRDefault="00AE3D8A" w:rsidP="00AE3D8A">
      <w:pPr>
        <w:numPr>
          <w:ilvl w:val="0"/>
          <w:numId w:val="15"/>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Practice problems</w:t>
      </w:r>
    </w:p>
    <w:p w14:paraId="533EFE09" w14:textId="77777777" w:rsidR="00AE3D8A" w:rsidRPr="00AE3D8A" w:rsidRDefault="00AE3D8A" w:rsidP="00AE3D8A">
      <w:pPr>
        <w:numPr>
          <w:ilvl w:val="0"/>
          <w:numId w:val="15"/>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Test-day tips</w:t>
      </w:r>
    </w:p>
    <w:p w14:paraId="32A46F5E"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Search for:</w:t>
      </w:r>
    </w:p>
    <w:p w14:paraId="695149A7" w14:textId="77777777" w:rsidR="00AE3D8A" w:rsidRPr="00AE3D8A" w:rsidRDefault="00AE3D8A" w:rsidP="00AE3D8A">
      <w:pPr>
        <w:numPr>
          <w:ilvl w:val="0"/>
          <w:numId w:val="16"/>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Texas Teacher Prep</w:t>
      </w:r>
    </w:p>
    <w:p w14:paraId="6E838A12" w14:textId="77777777" w:rsidR="00AE3D8A" w:rsidRPr="00AE3D8A" w:rsidRDefault="00AE3D8A" w:rsidP="00AE3D8A">
      <w:pPr>
        <w:numPr>
          <w:ilvl w:val="0"/>
          <w:numId w:val="16"/>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TExES Preparation Videos</w:t>
      </w:r>
    </w:p>
    <w:p w14:paraId="4754BECA" w14:textId="77777777" w:rsidR="00AE3D8A" w:rsidRPr="00AE3D8A" w:rsidRDefault="00AE3D8A" w:rsidP="00AE3D8A">
      <w:pPr>
        <w:numPr>
          <w:ilvl w:val="0"/>
          <w:numId w:val="16"/>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PACT Content Review</w:t>
      </w:r>
    </w:p>
    <w:p w14:paraId="19281497" w14:textId="77777777" w:rsidR="00AE3D8A" w:rsidRPr="00AE3D8A" w:rsidRDefault="0077430D" w:rsidP="00AE3D8A">
      <w:pPr>
        <w:spacing w:after="0" w:line="240" w:lineRule="auto"/>
        <w:rPr>
          <w:rFonts w:ascii="Grotesque" w:eastAsia="Times New Roman" w:hAnsi="Grotesque" w:cs="Times New Roman"/>
          <w:kern w:val="0"/>
          <w14:ligatures w14:val="none"/>
        </w:rPr>
      </w:pPr>
      <w:r w:rsidRPr="0077430D">
        <w:rPr>
          <w:rFonts w:ascii="Grotesque" w:eastAsia="Times New Roman" w:hAnsi="Grotesque" w:cs="Times New Roman"/>
          <w:noProof/>
          <w:kern w:val="0"/>
        </w:rPr>
        <w:pict w14:anchorId="3A7EBE0C">
          <v:rect id="_x0000_i1034" style="width:0;height:1.5pt" o:hralign="center" o:hrstd="t" o:hr="t" fillcolor="#a0a0a0" stroked="f"/>
        </w:pict>
      </w:r>
    </w:p>
    <w:p w14:paraId="31AAAA17" w14:textId="77777777" w:rsidR="00AE3D8A" w:rsidRPr="00AE3D8A" w:rsidRDefault="00AE3D8A" w:rsidP="00AE3D8A">
      <w:pPr>
        <w:spacing w:before="100" w:beforeAutospacing="1" w:after="100" w:afterAutospacing="1" w:line="240" w:lineRule="auto"/>
        <w:outlineLvl w:val="1"/>
        <w:rPr>
          <w:rFonts w:ascii="Grotesque" w:eastAsia="Times New Roman" w:hAnsi="Grotesque" w:cs="Times New Roman"/>
          <w:b/>
          <w:bCs/>
          <w:kern w:val="0"/>
          <w14:ligatures w14:val="none"/>
        </w:rPr>
      </w:pPr>
      <w:r w:rsidRPr="00AE3D8A">
        <w:rPr>
          <w:rFonts w:ascii="Grotesque" w:eastAsia="Times New Roman" w:hAnsi="Grotesque" w:cs="Times New Roman"/>
          <w:b/>
          <w:bCs/>
          <w:kern w:val="0"/>
          <w14:ligatures w14:val="none"/>
        </w:rPr>
        <w:t>8. Community Support</w:t>
      </w:r>
    </w:p>
    <w:p w14:paraId="7B4C07E6"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Studying with others can improve understanding and accountability.</w:t>
      </w:r>
    </w:p>
    <w:p w14:paraId="2ED7F0B3"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Consider joining:</w:t>
      </w:r>
    </w:p>
    <w:p w14:paraId="2D39DD51" w14:textId="77777777" w:rsidR="00AE3D8A" w:rsidRPr="00AE3D8A" w:rsidRDefault="00AE3D8A" w:rsidP="00AE3D8A">
      <w:pPr>
        <w:numPr>
          <w:ilvl w:val="0"/>
          <w:numId w:val="17"/>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Reddit (r/TexasTeachers)</w:t>
      </w:r>
    </w:p>
    <w:p w14:paraId="1FEC418C" w14:textId="77777777" w:rsidR="00AE3D8A" w:rsidRPr="00AE3D8A" w:rsidRDefault="00AE3D8A" w:rsidP="00AE3D8A">
      <w:pPr>
        <w:numPr>
          <w:ilvl w:val="0"/>
          <w:numId w:val="17"/>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Facebook groups focused on Texas educator certification</w:t>
      </w:r>
    </w:p>
    <w:p w14:paraId="459B5886"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These communities often share:</w:t>
      </w:r>
    </w:p>
    <w:p w14:paraId="739FDD26" w14:textId="77777777" w:rsidR="00AE3D8A" w:rsidRPr="00AE3D8A" w:rsidRDefault="00AE3D8A" w:rsidP="00AE3D8A">
      <w:pPr>
        <w:numPr>
          <w:ilvl w:val="0"/>
          <w:numId w:val="18"/>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Study tips</w:t>
      </w:r>
    </w:p>
    <w:p w14:paraId="56F3FE27" w14:textId="77777777" w:rsidR="00AE3D8A" w:rsidRPr="00AE3D8A" w:rsidRDefault="00AE3D8A" w:rsidP="00AE3D8A">
      <w:pPr>
        <w:numPr>
          <w:ilvl w:val="0"/>
          <w:numId w:val="18"/>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Recommended resources</w:t>
      </w:r>
    </w:p>
    <w:p w14:paraId="696A080A" w14:textId="77777777" w:rsidR="00AE3D8A" w:rsidRPr="00AE3D8A" w:rsidRDefault="00AE3D8A" w:rsidP="00AE3D8A">
      <w:pPr>
        <w:numPr>
          <w:ilvl w:val="0"/>
          <w:numId w:val="18"/>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Personal testing experiences</w:t>
      </w:r>
    </w:p>
    <w:p w14:paraId="23C35ABA" w14:textId="77777777" w:rsidR="00AE3D8A" w:rsidRPr="00AE3D8A" w:rsidRDefault="0077430D" w:rsidP="00AE3D8A">
      <w:pPr>
        <w:spacing w:after="0" w:line="240" w:lineRule="auto"/>
        <w:rPr>
          <w:rFonts w:ascii="Grotesque" w:eastAsia="Times New Roman" w:hAnsi="Grotesque" w:cs="Times New Roman"/>
          <w:kern w:val="0"/>
          <w14:ligatures w14:val="none"/>
        </w:rPr>
      </w:pPr>
      <w:r w:rsidRPr="0077430D">
        <w:rPr>
          <w:rFonts w:ascii="Grotesque" w:eastAsia="Times New Roman" w:hAnsi="Grotesque" w:cs="Times New Roman"/>
          <w:noProof/>
          <w:kern w:val="0"/>
        </w:rPr>
        <w:pict w14:anchorId="55900D00">
          <v:rect id="_x0000_i1033" style="width:0;height:1.5pt" o:hralign="center" o:hrstd="t" o:hr="t" fillcolor="#a0a0a0" stroked="f"/>
        </w:pict>
      </w:r>
    </w:p>
    <w:p w14:paraId="187C450C" w14:textId="77777777" w:rsidR="00AE3D8A" w:rsidRPr="00AE3D8A" w:rsidRDefault="00AE3D8A" w:rsidP="00AE3D8A">
      <w:pPr>
        <w:spacing w:before="100" w:beforeAutospacing="1" w:after="100" w:afterAutospacing="1" w:line="240" w:lineRule="auto"/>
        <w:outlineLvl w:val="0"/>
        <w:rPr>
          <w:rFonts w:ascii="Grotesque" w:eastAsia="Times New Roman" w:hAnsi="Grotesque" w:cs="Times New Roman"/>
          <w:b/>
          <w:bCs/>
          <w:kern w:val="36"/>
          <w14:ligatures w14:val="none"/>
        </w:rPr>
      </w:pPr>
      <w:r w:rsidRPr="00AE3D8A">
        <w:rPr>
          <w:rFonts w:ascii="Grotesque" w:eastAsia="Times New Roman" w:hAnsi="Grotesque" w:cs="Times New Roman"/>
          <w:b/>
          <w:bCs/>
          <w:kern w:val="36"/>
          <w14:ligatures w14:val="none"/>
        </w:rPr>
        <w:t>Step 4: Register for the PACT</w:t>
      </w:r>
    </w:p>
    <w:p w14:paraId="7271AF07"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lastRenderedPageBreak/>
        <w:t>When you feel prepared:</w:t>
      </w:r>
    </w:p>
    <w:p w14:paraId="0E549F4D" w14:textId="77777777" w:rsidR="00AE3D8A" w:rsidRPr="00AE3D8A" w:rsidRDefault="00AE3D8A" w:rsidP="00AE3D8A">
      <w:pPr>
        <w:numPr>
          <w:ilvl w:val="0"/>
          <w:numId w:val="19"/>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Register through the Texas Educator Certification Examination Program (TExES).</w:t>
      </w:r>
    </w:p>
    <w:p w14:paraId="5F6FF4E8" w14:textId="77777777" w:rsidR="00AE3D8A" w:rsidRPr="00AE3D8A" w:rsidRDefault="00AE3D8A" w:rsidP="00AE3D8A">
      <w:pPr>
        <w:numPr>
          <w:ilvl w:val="0"/>
          <w:numId w:val="19"/>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Select the appropriate PACT exam for your certification area.</w:t>
      </w:r>
    </w:p>
    <w:p w14:paraId="6513615D" w14:textId="77777777" w:rsidR="00AE3D8A" w:rsidRPr="00AE3D8A" w:rsidRDefault="00AE3D8A" w:rsidP="00AE3D8A">
      <w:pPr>
        <w:numPr>
          <w:ilvl w:val="0"/>
          <w:numId w:val="19"/>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Pay the required testing fee.</w:t>
      </w:r>
    </w:p>
    <w:p w14:paraId="338B1B01"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Be sure to verify that you have selected the correct exam before submitting your registration.</w:t>
      </w:r>
    </w:p>
    <w:p w14:paraId="7A97D69E" w14:textId="77777777" w:rsidR="00AE3D8A" w:rsidRPr="00AE3D8A" w:rsidRDefault="0077430D" w:rsidP="00AE3D8A">
      <w:pPr>
        <w:spacing w:after="0" w:line="240" w:lineRule="auto"/>
        <w:rPr>
          <w:rFonts w:ascii="Grotesque" w:eastAsia="Times New Roman" w:hAnsi="Grotesque" w:cs="Times New Roman"/>
          <w:kern w:val="0"/>
          <w14:ligatures w14:val="none"/>
        </w:rPr>
      </w:pPr>
      <w:r w:rsidRPr="0077430D">
        <w:rPr>
          <w:rFonts w:ascii="Grotesque" w:eastAsia="Times New Roman" w:hAnsi="Grotesque" w:cs="Times New Roman"/>
          <w:noProof/>
          <w:kern w:val="0"/>
        </w:rPr>
        <w:pict w14:anchorId="43403BE6">
          <v:rect id="_x0000_i1032" style="width:0;height:1.5pt" o:hralign="center" o:hrstd="t" o:hr="t" fillcolor="#a0a0a0" stroked="f"/>
        </w:pict>
      </w:r>
    </w:p>
    <w:p w14:paraId="2E1162C3" w14:textId="77777777" w:rsidR="00AE3D8A" w:rsidRPr="00AE3D8A" w:rsidRDefault="00AE3D8A" w:rsidP="00AE3D8A">
      <w:pPr>
        <w:spacing w:before="100" w:beforeAutospacing="1" w:after="100" w:afterAutospacing="1" w:line="240" w:lineRule="auto"/>
        <w:outlineLvl w:val="0"/>
        <w:rPr>
          <w:rFonts w:ascii="Grotesque" w:eastAsia="Times New Roman" w:hAnsi="Grotesque" w:cs="Times New Roman"/>
          <w:b/>
          <w:bCs/>
          <w:kern w:val="36"/>
          <w14:ligatures w14:val="none"/>
        </w:rPr>
      </w:pPr>
      <w:r w:rsidRPr="00AE3D8A">
        <w:rPr>
          <w:rFonts w:ascii="Grotesque" w:eastAsia="Times New Roman" w:hAnsi="Grotesque" w:cs="Times New Roman"/>
          <w:b/>
          <w:bCs/>
          <w:kern w:val="36"/>
          <w14:ligatures w14:val="none"/>
        </w:rPr>
        <w:t>Step 5: Schedule Your Exam</w:t>
      </w:r>
    </w:p>
    <w:p w14:paraId="6C0693F3"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After registering:</w:t>
      </w:r>
    </w:p>
    <w:p w14:paraId="5366CB8F" w14:textId="77777777" w:rsidR="00AE3D8A" w:rsidRPr="00AE3D8A" w:rsidRDefault="00AE3D8A" w:rsidP="00AE3D8A">
      <w:pPr>
        <w:numPr>
          <w:ilvl w:val="0"/>
          <w:numId w:val="20"/>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Select an approved testing center.</w:t>
      </w:r>
    </w:p>
    <w:p w14:paraId="299C1793" w14:textId="77777777" w:rsidR="00AE3D8A" w:rsidRPr="00AE3D8A" w:rsidRDefault="00AE3D8A" w:rsidP="00AE3D8A">
      <w:pPr>
        <w:numPr>
          <w:ilvl w:val="0"/>
          <w:numId w:val="20"/>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Choose a testing date and time.</w:t>
      </w:r>
    </w:p>
    <w:p w14:paraId="64412815" w14:textId="77777777" w:rsidR="00AE3D8A" w:rsidRPr="00AE3D8A" w:rsidRDefault="00AE3D8A" w:rsidP="00AE3D8A">
      <w:pPr>
        <w:numPr>
          <w:ilvl w:val="0"/>
          <w:numId w:val="20"/>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Schedule your exam early enough to allow additional preparation if needed.</w:t>
      </w:r>
    </w:p>
    <w:p w14:paraId="32ABAAFC" w14:textId="77777777" w:rsidR="00AE3D8A" w:rsidRPr="00AE3D8A" w:rsidRDefault="0077430D" w:rsidP="00AE3D8A">
      <w:pPr>
        <w:spacing w:after="0" w:line="240" w:lineRule="auto"/>
        <w:rPr>
          <w:rFonts w:ascii="Grotesque" w:eastAsia="Times New Roman" w:hAnsi="Grotesque" w:cs="Times New Roman"/>
          <w:kern w:val="0"/>
          <w14:ligatures w14:val="none"/>
        </w:rPr>
      </w:pPr>
      <w:r w:rsidRPr="0077430D">
        <w:rPr>
          <w:rFonts w:ascii="Grotesque" w:eastAsia="Times New Roman" w:hAnsi="Grotesque" w:cs="Times New Roman"/>
          <w:noProof/>
          <w:kern w:val="0"/>
        </w:rPr>
        <w:pict w14:anchorId="40DD33B1">
          <v:rect id="_x0000_i1031" style="width:0;height:1.5pt" o:hralign="center" o:hrstd="t" o:hr="t" fillcolor="#a0a0a0" stroked="f"/>
        </w:pict>
      </w:r>
    </w:p>
    <w:p w14:paraId="7ECB5AF6" w14:textId="77777777" w:rsidR="00AE3D8A" w:rsidRPr="00AE3D8A" w:rsidRDefault="00AE3D8A" w:rsidP="00AE3D8A">
      <w:pPr>
        <w:spacing w:before="100" w:beforeAutospacing="1" w:after="100" w:afterAutospacing="1" w:line="240" w:lineRule="auto"/>
        <w:outlineLvl w:val="0"/>
        <w:rPr>
          <w:rFonts w:ascii="Grotesque" w:eastAsia="Times New Roman" w:hAnsi="Grotesque" w:cs="Times New Roman"/>
          <w:b/>
          <w:bCs/>
          <w:kern w:val="36"/>
          <w14:ligatures w14:val="none"/>
        </w:rPr>
      </w:pPr>
      <w:r w:rsidRPr="00AE3D8A">
        <w:rPr>
          <w:rFonts w:ascii="Grotesque" w:eastAsia="Times New Roman" w:hAnsi="Grotesque" w:cs="Times New Roman"/>
          <w:b/>
          <w:bCs/>
          <w:kern w:val="36"/>
          <w14:ligatures w14:val="none"/>
        </w:rPr>
        <w:t>Step 6: Take the Exam</w:t>
      </w:r>
    </w:p>
    <w:p w14:paraId="5A6D9244"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On test day:</w:t>
      </w:r>
    </w:p>
    <w:p w14:paraId="38912122" w14:textId="77777777" w:rsidR="00AE3D8A" w:rsidRPr="00AE3D8A" w:rsidRDefault="00AE3D8A" w:rsidP="00AE3D8A">
      <w:pPr>
        <w:numPr>
          <w:ilvl w:val="0"/>
          <w:numId w:val="21"/>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Arrive early.</w:t>
      </w:r>
    </w:p>
    <w:p w14:paraId="32B0D471" w14:textId="77777777" w:rsidR="00AE3D8A" w:rsidRPr="00AE3D8A" w:rsidRDefault="00AE3D8A" w:rsidP="00AE3D8A">
      <w:pPr>
        <w:numPr>
          <w:ilvl w:val="0"/>
          <w:numId w:val="21"/>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Bring valid government-issued identification.</w:t>
      </w:r>
    </w:p>
    <w:p w14:paraId="44D2CAA4" w14:textId="77777777" w:rsidR="00AE3D8A" w:rsidRPr="00AE3D8A" w:rsidRDefault="00AE3D8A" w:rsidP="00AE3D8A">
      <w:pPr>
        <w:numPr>
          <w:ilvl w:val="0"/>
          <w:numId w:val="21"/>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Bring any required documentation.</w:t>
      </w:r>
    </w:p>
    <w:p w14:paraId="65B4DC61" w14:textId="77777777" w:rsidR="00AE3D8A" w:rsidRPr="00AE3D8A" w:rsidRDefault="00AE3D8A" w:rsidP="00AE3D8A">
      <w:pPr>
        <w:numPr>
          <w:ilvl w:val="0"/>
          <w:numId w:val="21"/>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Know your TEA ID number.</w:t>
      </w:r>
    </w:p>
    <w:p w14:paraId="6677572B" w14:textId="77777777" w:rsidR="00AE3D8A" w:rsidRPr="00AE3D8A" w:rsidRDefault="00AE3D8A" w:rsidP="00AE3D8A">
      <w:pPr>
        <w:numPr>
          <w:ilvl w:val="0"/>
          <w:numId w:val="21"/>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Follow all testing center procedures.</w:t>
      </w:r>
    </w:p>
    <w:p w14:paraId="0B57F5F9" w14:textId="77777777" w:rsidR="00AE3D8A" w:rsidRPr="00AE3D8A" w:rsidRDefault="0077430D" w:rsidP="00AE3D8A">
      <w:pPr>
        <w:spacing w:after="0" w:line="240" w:lineRule="auto"/>
        <w:rPr>
          <w:rFonts w:ascii="Grotesque" w:eastAsia="Times New Roman" w:hAnsi="Grotesque" w:cs="Times New Roman"/>
          <w:kern w:val="0"/>
          <w14:ligatures w14:val="none"/>
        </w:rPr>
      </w:pPr>
      <w:r w:rsidRPr="0077430D">
        <w:rPr>
          <w:rFonts w:ascii="Grotesque" w:eastAsia="Times New Roman" w:hAnsi="Grotesque" w:cs="Times New Roman"/>
          <w:noProof/>
          <w:kern w:val="0"/>
        </w:rPr>
        <w:pict w14:anchorId="27E6341C">
          <v:rect id="_x0000_i1030" style="width:0;height:1.5pt" o:hralign="center" o:hrstd="t" o:hr="t" fillcolor="#a0a0a0" stroked="f"/>
        </w:pict>
      </w:r>
    </w:p>
    <w:p w14:paraId="488413C5" w14:textId="77777777" w:rsidR="00AE3D8A" w:rsidRPr="00AE3D8A" w:rsidRDefault="00AE3D8A" w:rsidP="00AE3D8A">
      <w:pPr>
        <w:spacing w:before="100" w:beforeAutospacing="1" w:after="100" w:afterAutospacing="1" w:line="240" w:lineRule="auto"/>
        <w:outlineLvl w:val="0"/>
        <w:rPr>
          <w:rFonts w:ascii="Grotesque" w:eastAsia="Times New Roman" w:hAnsi="Grotesque" w:cs="Times New Roman"/>
          <w:b/>
          <w:bCs/>
          <w:kern w:val="36"/>
          <w14:ligatures w14:val="none"/>
        </w:rPr>
      </w:pPr>
      <w:r w:rsidRPr="00AE3D8A">
        <w:rPr>
          <w:rFonts w:ascii="Grotesque" w:eastAsia="Times New Roman" w:hAnsi="Grotesque" w:cs="Times New Roman"/>
          <w:b/>
          <w:bCs/>
          <w:kern w:val="36"/>
          <w14:ligatures w14:val="none"/>
        </w:rPr>
        <w:t>Step 7: Receive Your Scores</w:t>
      </w:r>
    </w:p>
    <w:p w14:paraId="0DF73CE5"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After completing the exam:</w:t>
      </w:r>
    </w:p>
    <w:p w14:paraId="60E7C5E0" w14:textId="77777777" w:rsidR="00AE3D8A" w:rsidRPr="00AE3D8A" w:rsidRDefault="00AE3D8A" w:rsidP="00AE3D8A">
      <w:pPr>
        <w:numPr>
          <w:ilvl w:val="0"/>
          <w:numId w:val="22"/>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Scores are typically available within a few weeks.</w:t>
      </w:r>
    </w:p>
    <w:p w14:paraId="369F146B" w14:textId="77777777" w:rsidR="00AE3D8A" w:rsidRPr="00AE3D8A" w:rsidRDefault="00AE3D8A" w:rsidP="00AE3D8A">
      <w:pPr>
        <w:numPr>
          <w:ilvl w:val="0"/>
          <w:numId w:val="22"/>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Check your score report through your TExES testing account.</w:t>
      </w:r>
    </w:p>
    <w:p w14:paraId="0FDF11E2"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Review your results carefully.</w:t>
      </w:r>
    </w:p>
    <w:p w14:paraId="7BBDC9BD" w14:textId="77777777" w:rsidR="00AE3D8A" w:rsidRPr="00AE3D8A" w:rsidRDefault="0077430D" w:rsidP="00AE3D8A">
      <w:pPr>
        <w:spacing w:after="0" w:line="240" w:lineRule="auto"/>
        <w:rPr>
          <w:rFonts w:ascii="Grotesque" w:eastAsia="Times New Roman" w:hAnsi="Grotesque" w:cs="Times New Roman"/>
          <w:kern w:val="0"/>
          <w14:ligatures w14:val="none"/>
        </w:rPr>
      </w:pPr>
      <w:r w:rsidRPr="0077430D">
        <w:rPr>
          <w:rFonts w:ascii="Grotesque" w:eastAsia="Times New Roman" w:hAnsi="Grotesque" w:cs="Times New Roman"/>
          <w:noProof/>
          <w:kern w:val="0"/>
        </w:rPr>
        <w:pict w14:anchorId="78114AB7">
          <v:rect id="_x0000_i1029" style="width:0;height:1.5pt" o:hralign="center" o:hrstd="t" o:hr="t" fillcolor="#a0a0a0" stroked="f"/>
        </w:pict>
      </w:r>
    </w:p>
    <w:p w14:paraId="3AF1522B" w14:textId="77777777" w:rsidR="00AE3D8A" w:rsidRPr="00AE3D8A" w:rsidRDefault="00AE3D8A" w:rsidP="00AE3D8A">
      <w:pPr>
        <w:spacing w:before="100" w:beforeAutospacing="1" w:after="100" w:afterAutospacing="1" w:line="240" w:lineRule="auto"/>
        <w:outlineLvl w:val="0"/>
        <w:rPr>
          <w:rFonts w:ascii="Grotesque" w:eastAsia="Times New Roman" w:hAnsi="Grotesque" w:cs="Times New Roman"/>
          <w:b/>
          <w:bCs/>
          <w:kern w:val="36"/>
          <w14:ligatures w14:val="none"/>
        </w:rPr>
      </w:pPr>
      <w:r w:rsidRPr="00AE3D8A">
        <w:rPr>
          <w:rFonts w:ascii="Grotesque" w:eastAsia="Times New Roman" w:hAnsi="Grotesque" w:cs="Times New Roman"/>
          <w:b/>
          <w:bCs/>
          <w:kern w:val="36"/>
          <w14:ligatures w14:val="none"/>
        </w:rPr>
        <w:lastRenderedPageBreak/>
        <w:t>Step 8: Submit Your Scores</w:t>
      </w:r>
    </w:p>
    <w:p w14:paraId="56EA14DC"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Once you have passed the appropriate PACT exam:</w:t>
      </w:r>
    </w:p>
    <w:p w14:paraId="6D2F2292"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Submit your scores as part of your Texas State University ACE Program admission materials.</w:t>
      </w:r>
    </w:p>
    <w:p w14:paraId="444E3566"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Be sure that all required admission documents have also been submitted to complete your application.</w:t>
      </w:r>
    </w:p>
    <w:p w14:paraId="0763555D" w14:textId="77777777" w:rsidR="00AE3D8A" w:rsidRPr="00AE3D8A" w:rsidRDefault="0077430D" w:rsidP="00AE3D8A">
      <w:pPr>
        <w:spacing w:after="0" w:line="240" w:lineRule="auto"/>
        <w:rPr>
          <w:rFonts w:ascii="Grotesque" w:eastAsia="Times New Roman" w:hAnsi="Grotesque" w:cs="Times New Roman"/>
          <w:kern w:val="0"/>
          <w14:ligatures w14:val="none"/>
        </w:rPr>
      </w:pPr>
      <w:r w:rsidRPr="0077430D">
        <w:rPr>
          <w:rFonts w:ascii="Grotesque" w:eastAsia="Times New Roman" w:hAnsi="Grotesque" w:cs="Times New Roman"/>
          <w:noProof/>
          <w:kern w:val="0"/>
        </w:rPr>
        <w:pict w14:anchorId="42866097">
          <v:rect id="_x0000_i1028" style="width:0;height:1.5pt" o:hralign="center" o:hrstd="t" o:hr="t" fillcolor="#a0a0a0" stroked="f"/>
        </w:pict>
      </w:r>
    </w:p>
    <w:p w14:paraId="08CE72F5" w14:textId="77777777" w:rsidR="00AE3D8A" w:rsidRPr="00AE3D8A" w:rsidRDefault="00AE3D8A" w:rsidP="00AE3D8A">
      <w:pPr>
        <w:spacing w:before="100" w:beforeAutospacing="1" w:after="100" w:afterAutospacing="1" w:line="240" w:lineRule="auto"/>
        <w:outlineLvl w:val="0"/>
        <w:rPr>
          <w:rFonts w:ascii="Grotesque" w:eastAsia="Times New Roman" w:hAnsi="Grotesque" w:cs="Times New Roman"/>
          <w:b/>
          <w:bCs/>
          <w:kern w:val="36"/>
          <w14:ligatures w14:val="none"/>
        </w:rPr>
      </w:pPr>
      <w:r w:rsidRPr="00AE3D8A">
        <w:rPr>
          <w:rFonts w:ascii="Grotesque" w:eastAsia="Times New Roman" w:hAnsi="Grotesque" w:cs="Times New Roman"/>
          <w:b/>
          <w:bCs/>
          <w:kern w:val="36"/>
          <w14:ligatures w14:val="none"/>
        </w:rPr>
        <w:t>Helpful Tips for Success</w:t>
      </w:r>
    </w:p>
    <w:p w14:paraId="731CCDE2" w14:textId="77777777" w:rsidR="00AE3D8A" w:rsidRPr="00AE3D8A" w:rsidRDefault="00AE3D8A" w:rsidP="00AE3D8A">
      <w:pPr>
        <w:numPr>
          <w:ilvl w:val="0"/>
          <w:numId w:val="23"/>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Begin studying early.</w:t>
      </w:r>
    </w:p>
    <w:p w14:paraId="33134FBD" w14:textId="77777777" w:rsidR="00AE3D8A" w:rsidRPr="00AE3D8A" w:rsidRDefault="00AE3D8A" w:rsidP="00AE3D8A">
      <w:pPr>
        <w:numPr>
          <w:ilvl w:val="0"/>
          <w:numId w:val="23"/>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Create a weekly study schedule.</w:t>
      </w:r>
    </w:p>
    <w:p w14:paraId="06E6CA13" w14:textId="77777777" w:rsidR="00AE3D8A" w:rsidRPr="00AE3D8A" w:rsidRDefault="00AE3D8A" w:rsidP="00AE3D8A">
      <w:pPr>
        <w:numPr>
          <w:ilvl w:val="0"/>
          <w:numId w:val="23"/>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Take multiple practice exams.</w:t>
      </w:r>
    </w:p>
    <w:p w14:paraId="5EE2E828" w14:textId="77777777" w:rsidR="00AE3D8A" w:rsidRPr="00AE3D8A" w:rsidRDefault="00AE3D8A" w:rsidP="00AE3D8A">
      <w:pPr>
        <w:numPr>
          <w:ilvl w:val="0"/>
          <w:numId w:val="23"/>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Review your weak content areas.</w:t>
      </w:r>
    </w:p>
    <w:p w14:paraId="41F13BA5" w14:textId="77777777" w:rsidR="00AE3D8A" w:rsidRPr="00AE3D8A" w:rsidRDefault="00AE3D8A" w:rsidP="00AE3D8A">
      <w:pPr>
        <w:numPr>
          <w:ilvl w:val="0"/>
          <w:numId w:val="23"/>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Use more than one study resource.</w:t>
      </w:r>
    </w:p>
    <w:p w14:paraId="5E89FF1B" w14:textId="77777777" w:rsidR="00AE3D8A" w:rsidRPr="00AE3D8A" w:rsidRDefault="00AE3D8A" w:rsidP="00AE3D8A">
      <w:pPr>
        <w:numPr>
          <w:ilvl w:val="0"/>
          <w:numId w:val="23"/>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Join study groups or online communities if helpful.</w:t>
      </w:r>
    </w:p>
    <w:p w14:paraId="6F0CAAAA" w14:textId="77777777" w:rsidR="00AE3D8A" w:rsidRPr="00AE3D8A" w:rsidRDefault="00AE3D8A" w:rsidP="00AE3D8A">
      <w:pPr>
        <w:numPr>
          <w:ilvl w:val="0"/>
          <w:numId w:val="23"/>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Get plenty of rest before test day.</w:t>
      </w:r>
    </w:p>
    <w:p w14:paraId="53FC1F43" w14:textId="77777777" w:rsidR="00AE3D8A" w:rsidRPr="00AE3D8A" w:rsidRDefault="00AE3D8A" w:rsidP="00AE3D8A">
      <w:pPr>
        <w:numPr>
          <w:ilvl w:val="0"/>
          <w:numId w:val="23"/>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Arrive early and prepared for your exam.</w:t>
      </w:r>
    </w:p>
    <w:p w14:paraId="0A482F93" w14:textId="77777777" w:rsidR="00AE3D8A" w:rsidRPr="00AE3D8A" w:rsidRDefault="0077430D" w:rsidP="00AE3D8A">
      <w:pPr>
        <w:spacing w:after="0" w:line="240" w:lineRule="auto"/>
        <w:rPr>
          <w:rFonts w:ascii="Grotesque" w:eastAsia="Times New Roman" w:hAnsi="Grotesque" w:cs="Times New Roman"/>
          <w:kern w:val="0"/>
          <w14:ligatures w14:val="none"/>
        </w:rPr>
      </w:pPr>
      <w:r w:rsidRPr="0077430D">
        <w:rPr>
          <w:rFonts w:ascii="Grotesque" w:eastAsia="Times New Roman" w:hAnsi="Grotesque" w:cs="Times New Roman"/>
          <w:noProof/>
          <w:kern w:val="0"/>
        </w:rPr>
        <w:pict w14:anchorId="7EDE31BE">
          <v:rect id="_x0000_i1027" style="width:0;height:1.5pt" o:hralign="center" o:hrstd="t" o:hr="t" fillcolor="#a0a0a0" stroked="f"/>
        </w:pict>
      </w:r>
    </w:p>
    <w:p w14:paraId="0E55D2E7" w14:textId="77777777" w:rsidR="00AE3D8A" w:rsidRPr="00AE3D8A" w:rsidRDefault="00AE3D8A" w:rsidP="00AE3D8A">
      <w:pPr>
        <w:spacing w:before="100" w:beforeAutospacing="1" w:after="100" w:afterAutospacing="1" w:line="240" w:lineRule="auto"/>
        <w:outlineLvl w:val="0"/>
        <w:rPr>
          <w:rFonts w:ascii="Grotesque" w:eastAsia="Times New Roman" w:hAnsi="Grotesque" w:cs="Times New Roman"/>
          <w:b/>
          <w:bCs/>
          <w:kern w:val="36"/>
          <w14:ligatures w14:val="none"/>
        </w:rPr>
      </w:pPr>
      <w:r w:rsidRPr="00AE3D8A">
        <w:rPr>
          <w:rFonts w:ascii="Grotesque" w:eastAsia="Times New Roman" w:hAnsi="Grotesque" w:cs="Times New Roman"/>
          <w:b/>
          <w:bCs/>
          <w:kern w:val="36"/>
          <w14:ligatures w14:val="none"/>
        </w:rPr>
        <w:t>Frequently Asked Questions</w:t>
      </w:r>
    </w:p>
    <w:p w14:paraId="0D8899C0" w14:textId="77777777" w:rsidR="00AE3D8A" w:rsidRPr="00AE3D8A" w:rsidRDefault="00AE3D8A" w:rsidP="00AE3D8A">
      <w:pPr>
        <w:spacing w:before="100" w:beforeAutospacing="1" w:after="100" w:afterAutospacing="1" w:line="240" w:lineRule="auto"/>
        <w:outlineLvl w:val="2"/>
        <w:rPr>
          <w:rFonts w:ascii="Grotesque" w:eastAsia="Times New Roman" w:hAnsi="Grotesque" w:cs="Times New Roman"/>
          <w:b/>
          <w:bCs/>
          <w:kern w:val="0"/>
          <w14:ligatures w14:val="none"/>
        </w:rPr>
      </w:pPr>
      <w:r w:rsidRPr="00AE3D8A">
        <w:rPr>
          <w:rFonts w:ascii="Grotesque" w:eastAsia="Times New Roman" w:hAnsi="Grotesque" w:cs="Times New Roman"/>
          <w:b/>
          <w:bCs/>
          <w:kern w:val="0"/>
          <w14:ligatures w14:val="none"/>
        </w:rPr>
        <w:t>Who needs to take the PACT?</w:t>
      </w:r>
    </w:p>
    <w:p w14:paraId="4C7F0635"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Candidates who:</w:t>
      </w:r>
    </w:p>
    <w:p w14:paraId="401E0695" w14:textId="77777777" w:rsidR="00AE3D8A" w:rsidRPr="00AE3D8A" w:rsidRDefault="00AE3D8A" w:rsidP="00AE3D8A">
      <w:pPr>
        <w:numPr>
          <w:ilvl w:val="0"/>
          <w:numId w:val="24"/>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Do not meet the minimum GPA requirement for admission, or</w:t>
      </w:r>
    </w:p>
    <w:p w14:paraId="5AEF481C" w14:textId="77777777" w:rsidR="00AE3D8A" w:rsidRPr="00AE3D8A" w:rsidRDefault="00AE3D8A" w:rsidP="00AE3D8A">
      <w:pPr>
        <w:numPr>
          <w:ilvl w:val="0"/>
          <w:numId w:val="24"/>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Do not have enough coursework in the desired certification content area.</w:t>
      </w:r>
    </w:p>
    <w:p w14:paraId="28AE4D0A" w14:textId="77777777" w:rsidR="00AE3D8A" w:rsidRPr="00AE3D8A" w:rsidRDefault="00AE3D8A" w:rsidP="00AE3D8A">
      <w:pPr>
        <w:spacing w:before="100" w:beforeAutospacing="1" w:after="100" w:afterAutospacing="1" w:line="240" w:lineRule="auto"/>
        <w:outlineLvl w:val="2"/>
        <w:rPr>
          <w:rFonts w:ascii="Grotesque" w:eastAsia="Times New Roman" w:hAnsi="Grotesque" w:cs="Times New Roman"/>
          <w:b/>
          <w:bCs/>
          <w:kern w:val="0"/>
          <w14:ligatures w14:val="none"/>
        </w:rPr>
      </w:pPr>
      <w:r w:rsidRPr="00AE3D8A">
        <w:rPr>
          <w:rFonts w:ascii="Grotesque" w:eastAsia="Times New Roman" w:hAnsi="Grotesque" w:cs="Times New Roman"/>
          <w:b/>
          <w:bCs/>
          <w:kern w:val="0"/>
          <w14:ligatures w14:val="none"/>
        </w:rPr>
        <w:t>Which PACT do Elementary and Special Education candidates take?</w:t>
      </w:r>
    </w:p>
    <w:p w14:paraId="41CE3D91"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Essential Academic Skills (700).</w:t>
      </w:r>
    </w:p>
    <w:p w14:paraId="201CC1B7" w14:textId="77777777" w:rsidR="00AE3D8A" w:rsidRPr="00AE3D8A" w:rsidRDefault="00AE3D8A" w:rsidP="00AE3D8A">
      <w:pPr>
        <w:spacing w:before="100" w:beforeAutospacing="1" w:after="100" w:afterAutospacing="1" w:line="240" w:lineRule="auto"/>
        <w:outlineLvl w:val="2"/>
        <w:rPr>
          <w:rFonts w:ascii="Grotesque" w:eastAsia="Times New Roman" w:hAnsi="Grotesque" w:cs="Times New Roman"/>
          <w:b/>
          <w:bCs/>
          <w:kern w:val="0"/>
          <w14:ligatures w14:val="none"/>
        </w:rPr>
      </w:pPr>
      <w:r w:rsidRPr="00AE3D8A">
        <w:rPr>
          <w:rFonts w:ascii="Grotesque" w:eastAsia="Times New Roman" w:hAnsi="Grotesque" w:cs="Times New Roman"/>
          <w:b/>
          <w:bCs/>
          <w:kern w:val="0"/>
          <w14:ligatures w14:val="none"/>
        </w:rPr>
        <w:t>Which PACT do Secondary candidates take?</w:t>
      </w:r>
    </w:p>
    <w:p w14:paraId="0A403B63"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The content-specific PACT that matches their certification area.</w:t>
      </w:r>
    </w:p>
    <w:p w14:paraId="5D32F764" w14:textId="77777777" w:rsidR="00AE3D8A" w:rsidRPr="00AE3D8A" w:rsidRDefault="00AE3D8A" w:rsidP="00AE3D8A">
      <w:pPr>
        <w:spacing w:before="100" w:beforeAutospacing="1" w:after="100" w:afterAutospacing="1" w:line="240" w:lineRule="auto"/>
        <w:outlineLvl w:val="2"/>
        <w:rPr>
          <w:rFonts w:ascii="Grotesque" w:eastAsia="Times New Roman" w:hAnsi="Grotesque" w:cs="Times New Roman"/>
          <w:b/>
          <w:bCs/>
          <w:kern w:val="0"/>
          <w14:ligatures w14:val="none"/>
        </w:rPr>
      </w:pPr>
      <w:r w:rsidRPr="00AE3D8A">
        <w:rPr>
          <w:rFonts w:ascii="Grotesque" w:eastAsia="Times New Roman" w:hAnsi="Grotesque" w:cs="Times New Roman"/>
          <w:b/>
          <w:bCs/>
          <w:kern w:val="0"/>
          <w14:ligatures w14:val="none"/>
        </w:rPr>
        <w:t>Can I study on my own?</w:t>
      </w:r>
    </w:p>
    <w:p w14:paraId="07499A89"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lastRenderedPageBreak/>
        <w:t>Yes. Many candidates successfully prepare independently using official manuals, practice exams, online courses, and study guides.</w:t>
      </w:r>
    </w:p>
    <w:p w14:paraId="2DBA4021" w14:textId="77777777" w:rsidR="00AE3D8A" w:rsidRPr="00AE3D8A" w:rsidRDefault="0077430D" w:rsidP="00AE3D8A">
      <w:pPr>
        <w:spacing w:after="0" w:line="240" w:lineRule="auto"/>
        <w:rPr>
          <w:rFonts w:ascii="Grotesque" w:eastAsia="Times New Roman" w:hAnsi="Grotesque" w:cs="Times New Roman"/>
          <w:kern w:val="0"/>
          <w14:ligatures w14:val="none"/>
        </w:rPr>
      </w:pPr>
      <w:r w:rsidRPr="0077430D">
        <w:rPr>
          <w:rFonts w:ascii="Grotesque" w:eastAsia="Times New Roman" w:hAnsi="Grotesque" w:cs="Times New Roman"/>
          <w:noProof/>
          <w:kern w:val="0"/>
        </w:rPr>
        <w:pict w14:anchorId="47EA071B">
          <v:rect id="_x0000_i1026" alt="" style="width:468pt;height:.05pt;mso-width-percent:0;mso-height-percent:0;mso-width-percent:0;mso-height-percent:0" o:hralign="center" o:hrstd="t" o:hr="t" fillcolor="#a0a0a0" stroked="f"/>
        </w:pict>
      </w:r>
    </w:p>
    <w:p w14:paraId="5D3AFAF8" w14:textId="77777777" w:rsidR="00AE3D8A" w:rsidRPr="00AE3D8A" w:rsidRDefault="00AE3D8A" w:rsidP="00AE3D8A">
      <w:pPr>
        <w:spacing w:before="100" w:beforeAutospacing="1" w:after="100" w:afterAutospacing="1" w:line="240" w:lineRule="auto"/>
        <w:outlineLvl w:val="0"/>
        <w:rPr>
          <w:rFonts w:ascii="Grotesque" w:eastAsia="Times New Roman" w:hAnsi="Grotesque" w:cs="Times New Roman"/>
          <w:b/>
          <w:bCs/>
          <w:kern w:val="36"/>
          <w14:ligatures w14:val="none"/>
        </w:rPr>
      </w:pPr>
      <w:r w:rsidRPr="00AE3D8A">
        <w:rPr>
          <w:rFonts w:ascii="Grotesque" w:eastAsia="Times New Roman" w:hAnsi="Grotesque" w:cs="Times New Roman"/>
          <w:b/>
          <w:bCs/>
          <w:kern w:val="36"/>
          <w14:ligatures w14:val="none"/>
        </w:rPr>
        <w:t>Additional Study Resources</w:t>
      </w:r>
    </w:p>
    <w:p w14:paraId="3ABAD2C9" w14:textId="77777777" w:rsidR="00AE3D8A" w:rsidRPr="00AE3D8A" w:rsidRDefault="00AE3D8A" w:rsidP="00AE3D8A">
      <w:pPr>
        <w:numPr>
          <w:ilvl w:val="0"/>
          <w:numId w:val="25"/>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Official Texas Educator Certification Examination Program Preparation Manuals</w:t>
      </w:r>
    </w:p>
    <w:p w14:paraId="2C3548EE" w14:textId="77777777" w:rsidR="00AE3D8A" w:rsidRPr="00AE3D8A" w:rsidRDefault="00AE3D8A" w:rsidP="00AE3D8A">
      <w:pPr>
        <w:numPr>
          <w:ilvl w:val="0"/>
          <w:numId w:val="25"/>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240 Tutoring</w:t>
      </w:r>
    </w:p>
    <w:p w14:paraId="133B991F" w14:textId="77777777" w:rsidR="00AE3D8A" w:rsidRPr="00AE3D8A" w:rsidRDefault="00AE3D8A" w:rsidP="00AE3D8A">
      <w:pPr>
        <w:numPr>
          <w:ilvl w:val="0"/>
          <w:numId w:val="25"/>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Certify Teacher</w:t>
      </w:r>
    </w:p>
    <w:p w14:paraId="706DF8C0" w14:textId="77777777" w:rsidR="00AE3D8A" w:rsidRPr="00AE3D8A" w:rsidRDefault="00AE3D8A" w:rsidP="00AE3D8A">
      <w:pPr>
        <w:numPr>
          <w:ilvl w:val="0"/>
          <w:numId w:val="25"/>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Mometrix Study Guides</w:t>
      </w:r>
    </w:p>
    <w:p w14:paraId="45ECCA52" w14:textId="77777777" w:rsidR="00AE3D8A" w:rsidRPr="00AE3D8A" w:rsidRDefault="00AE3D8A" w:rsidP="00AE3D8A">
      <w:pPr>
        <w:numPr>
          <w:ilvl w:val="0"/>
          <w:numId w:val="25"/>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REA Test Preparation Guides</w:t>
      </w:r>
    </w:p>
    <w:p w14:paraId="281A8D46" w14:textId="77777777" w:rsidR="00AE3D8A" w:rsidRPr="00AE3D8A" w:rsidRDefault="00AE3D8A" w:rsidP="00AE3D8A">
      <w:pPr>
        <w:numPr>
          <w:ilvl w:val="0"/>
          <w:numId w:val="25"/>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XAMonline Study Guides</w:t>
      </w:r>
    </w:p>
    <w:p w14:paraId="1DAA75F9" w14:textId="77777777" w:rsidR="00AE3D8A" w:rsidRPr="00AE3D8A" w:rsidRDefault="00AE3D8A" w:rsidP="00AE3D8A">
      <w:pPr>
        <w:numPr>
          <w:ilvl w:val="0"/>
          <w:numId w:val="25"/>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Study.com</w:t>
      </w:r>
    </w:p>
    <w:p w14:paraId="2F7C8622" w14:textId="77777777" w:rsidR="00AE3D8A" w:rsidRPr="00AE3D8A" w:rsidRDefault="00AE3D8A" w:rsidP="00AE3D8A">
      <w:pPr>
        <w:numPr>
          <w:ilvl w:val="0"/>
          <w:numId w:val="25"/>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Khan Academy</w:t>
      </w:r>
    </w:p>
    <w:p w14:paraId="5732946D" w14:textId="77777777" w:rsidR="00AE3D8A" w:rsidRPr="00AE3D8A" w:rsidRDefault="00AE3D8A" w:rsidP="00AE3D8A">
      <w:pPr>
        <w:numPr>
          <w:ilvl w:val="0"/>
          <w:numId w:val="25"/>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Quizlet</w:t>
      </w:r>
    </w:p>
    <w:p w14:paraId="4A74FDC7" w14:textId="77777777" w:rsidR="00AE3D8A" w:rsidRPr="00AE3D8A" w:rsidRDefault="00AE3D8A" w:rsidP="00AE3D8A">
      <w:pPr>
        <w:numPr>
          <w:ilvl w:val="0"/>
          <w:numId w:val="25"/>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Brainscape</w:t>
      </w:r>
    </w:p>
    <w:p w14:paraId="05388F84" w14:textId="77777777" w:rsidR="00AE3D8A" w:rsidRPr="00AE3D8A" w:rsidRDefault="00AE3D8A" w:rsidP="00AE3D8A">
      <w:pPr>
        <w:numPr>
          <w:ilvl w:val="0"/>
          <w:numId w:val="25"/>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Texas Teacher Prep (YouTube)</w:t>
      </w:r>
    </w:p>
    <w:p w14:paraId="65E674B9" w14:textId="77777777" w:rsidR="00AE3D8A" w:rsidRPr="00AE3D8A" w:rsidRDefault="00AE3D8A" w:rsidP="00AE3D8A">
      <w:pPr>
        <w:numPr>
          <w:ilvl w:val="0"/>
          <w:numId w:val="25"/>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TExES Preparation Videos (YouTube)</w:t>
      </w:r>
    </w:p>
    <w:p w14:paraId="5518B8C5" w14:textId="77777777" w:rsidR="00AE3D8A" w:rsidRPr="00AE3D8A" w:rsidRDefault="00AE3D8A" w:rsidP="00AE3D8A">
      <w:pPr>
        <w:numPr>
          <w:ilvl w:val="0"/>
          <w:numId w:val="25"/>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Reddit (r/TexasTeachers)</w:t>
      </w:r>
    </w:p>
    <w:p w14:paraId="3075360F" w14:textId="77777777" w:rsidR="00AE3D8A" w:rsidRPr="00AE3D8A" w:rsidRDefault="00AE3D8A" w:rsidP="00AE3D8A">
      <w:pPr>
        <w:numPr>
          <w:ilvl w:val="0"/>
          <w:numId w:val="25"/>
        </w:num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Facebook Texas Certification Study Groups</w:t>
      </w:r>
    </w:p>
    <w:p w14:paraId="1BA7A4C9" w14:textId="77777777" w:rsidR="00AE3D8A" w:rsidRPr="00AE3D8A" w:rsidRDefault="0077430D" w:rsidP="00AE3D8A">
      <w:pPr>
        <w:spacing w:after="0" w:line="240" w:lineRule="auto"/>
        <w:rPr>
          <w:rFonts w:ascii="Grotesque" w:eastAsia="Times New Roman" w:hAnsi="Grotesque" w:cs="Times New Roman"/>
          <w:kern w:val="0"/>
          <w14:ligatures w14:val="none"/>
        </w:rPr>
      </w:pPr>
      <w:r w:rsidRPr="0077430D">
        <w:rPr>
          <w:rFonts w:ascii="Grotesque" w:eastAsia="Times New Roman" w:hAnsi="Grotesque" w:cs="Times New Roman"/>
          <w:noProof/>
          <w:kern w:val="0"/>
        </w:rPr>
        <w:pict w14:anchorId="7B4ADDCF">
          <v:rect id="_x0000_i1025" style="width:0;height:1.5pt" o:hralign="center" o:hrstd="t" o:hr="t" fillcolor="#a0a0a0" stroked="f"/>
        </w:pict>
      </w:r>
    </w:p>
    <w:p w14:paraId="09696380" w14:textId="77777777" w:rsidR="00AE3D8A" w:rsidRPr="00AE3D8A" w:rsidRDefault="00AE3D8A" w:rsidP="00AE3D8A">
      <w:pPr>
        <w:spacing w:before="100" w:beforeAutospacing="1" w:after="100" w:afterAutospacing="1" w:line="240" w:lineRule="auto"/>
        <w:rPr>
          <w:rFonts w:ascii="Grotesque" w:eastAsia="Times New Roman" w:hAnsi="Grotesque" w:cs="Times New Roman"/>
          <w:kern w:val="0"/>
          <w14:ligatures w14:val="none"/>
        </w:rPr>
      </w:pPr>
      <w:r w:rsidRPr="00AE3D8A">
        <w:rPr>
          <w:rFonts w:ascii="Grotesque" w:eastAsia="Times New Roman" w:hAnsi="Grotesque" w:cs="Times New Roman"/>
          <w:kern w:val="0"/>
          <w14:ligatures w14:val="none"/>
        </w:rPr>
        <w:t>Preparing thoroughly for the PACT is one of the most important steps toward becoming a certified Texas educator. Using a combination of official preparation materials, practice exams, and quality study resources will help you build confidence and increase your chances of success. Be sure to review all information provided by the Texas Education Agency and the Texas Educator Certification Examination Program, and contact the Texas State University ACE Program if you have questions about which PACT exam is appropriate for your certification pathway.</w:t>
      </w:r>
    </w:p>
    <w:p w14:paraId="5CC3B117" w14:textId="77777777" w:rsidR="00F05EA8" w:rsidRPr="00AE3D8A" w:rsidRDefault="00F05EA8">
      <w:pPr>
        <w:rPr>
          <w:rFonts w:ascii="Grotesque" w:hAnsi="Grotesque"/>
        </w:rPr>
      </w:pPr>
    </w:p>
    <w:sectPr w:rsidR="00F05EA8" w:rsidRPr="00AE3D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rotesque">
    <w:panose1 w:val="020B0504020202020204"/>
    <w:charset w:val="00"/>
    <w:family w:val="swiss"/>
    <w:pitch w:val="variable"/>
    <w:sig w:usb0="8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801F8D"/>
    <w:multiLevelType w:val="multilevel"/>
    <w:tmpl w:val="43A68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293691"/>
    <w:multiLevelType w:val="multilevel"/>
    <w:tmpl w:val="20CC7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5C38A6"/>
    <w:multiLevelType w:val="multilevel"/>
    <w:tmpl w:val="CB865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2829D4"/>
    <w:multiLevelType w:val="multilevel"/>
    <w:tmpl w:val="C228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F35C46"/>
    <w:multiLevelType w:val="multilevel"/>
    <w:tmpl w:val="7CBA6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CF3EA5"/>
    <w:multiLevelType w:val="multilevel"/>
    <w:tmpl w:val="E8246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0B53E0"/>
    <w:multiLevelType w:val="multilevel"/>
    <w:tmpl w:val="17009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E83247"/>
    <w:multiLevelType w:val="multilevel"/>
    <w:tmpl w:val="26026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2843DD"/>
    <w:multiLevelType w:val="multilevel"/>
    <w:tmpl w:val="7178A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1A7CCD"/>
    <w:multiLevelType w:val="multilevel"/>
    <w:tmpl w:val="37B22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F361CE"/>
    <w:multiLevelType w:val="multilevel"/>
    <w:tmpl w:val="C6320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A2790C"/>
    <w:multiLevelType w:val="multilevel"/>
    <w:tmpl w:val="04B4B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BC2492"/>
    <w:multiLevelType w:val="multilevel"/>
    <w:tmpl w:val="6AEC6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420612"/>
    <w:multiLevelType w:val="multilevel"/>
    <w:tmpl w:val="21DC3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E3370C"/>
    <w:multiLevelType w:val="multilevel"/>
    <w:tmpl w:val="1DA4A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A068D8"/>
    <w:multiLevelType w:val="multilevel"/>
    <w:tmpl w:val="E0444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E00336"/>
    <w:multiLevelType w:val="multilevel"/>
    <w:tmpl w:val="8774E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A6225A5"/>
    <w:multiLevelType w:val="multilevel"/>
    <w:tmpl w:val="D86EA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06343C"/>
    <w:multiLevelType w:val="multilevel"/>
    <w:tmpl w:val="4F0E3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525C14"/>
    <w:multiLevelType w:val="multilevel"/>
    <w:tmpl w:val="79260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6A7B94"/>
    <w:multiLevelType w:val="multilevel"/>
    <w:tmpl w:val="3C306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0C18FA"/>
    <w:multiLevelType w:val="multilevel"/>
    <w:tmpl w:val="A37EB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744856"/>
    <w:multiLevelType w:val="multilevel"/>
    <w:tmpl w:val="96E69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1B5715"/>
    <w:multiLevelType w:val="multilevel"/>
    <w:tmpl w:val="F4340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3D4CD3"/>
    <w:multiLevelType w:val="multilevel"/>
    <w:tmpl w:val="EADA6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8062800">
    <w:abstractNumId w:val="6"/>
  </w:num>
  <w:num w:numId="2" w16cid:durableId="1319530888">
    <w:abstractNumId w:val="1"/>
  </w:num>
  <w:num w:numId="3" w16cid:durableId="1846509034">
    <w:abstractNumId w:val="14"/>
  </w:num>
  <w:num w:numId="4" w16cid:durableId="1359889129">
    <w:abstractNumId w:val="12"/>
  </w:num>
  <w:num w:numId="5" w16cid:durableId="1670060548">
    <w:abstractNumId w:val="10"/>
  </w:num>
  <w:num w:numId="6" w16cid:durableId="1987321148">
    <w:abstractNumId w:val="15"/>
  </w:num>
  <w:num w:numId="7" w16cid:durableId="1466436431">
    <w:abstractNumId w:val="7"/>
  </w:num>
  <w:num w:numId="8" w16cid:durableId="663825069">
    <w:abstractNumId w:val="0"/>
  </w:num>
  <w:num w:numId="9" w16cid:durableId="423305985">
    <w:abstractNumId w:val="20"/>
  </w:num>
  <w:num w:numId="10" w16cid:durableId="275913369">
    <w:abstractNumId w:val="5"/>
  </w:num>
  <w:num w:numId="11" w16cid:durableId="749161616">
    <w:abstractNumId w:val="2"/>
  </w:num>
  <w:num w:numId="12" w16cid:durableId="155805644">
    <w:abstractNumId w:val="23"/>
  </w:num>
  <w:num w:numId="13" w16cid:durableId="19626019">
    <w:abstractNumId w:val="13"/>
  </w:num>
  <w:num w:numId="14" w16cid:durableId="1454910249">
    <w:abstractNumId w:val="11"/>
  </w:num>
  <w:num w:numId="15" w16cid:durableId="1973443176">
    <w:abstractNumId w:val="21"/>
  </w:num>
  <w:num w:numId="16" w16cid:durableId="1312641095">
    <w:abstractNumId w:val="3"/>
  </w:num>
  <w:num w:numId="17" w16cid:durableId="983967272">
    <w:abstractNumId w:val="22"/>
  </w:num>
  <w:num w:numId="18" w16cid:durableId="1326324082">
    <w:abstractNumId w:val="24"/>
  </w:num>
  <w:num w:numId="19" w16cid:durableId="1728991635">
    <w:abstractNumId w:val="16"/>
  </w:num>
  <w:num w:numId="20" w16cid:durableId="26031041">
    <w:abstractNumId w:val="8"/>
  </w:num>
  <w:num w:numId="21" w16cid:durableId="927496225">
    <w:abstractNumId w:val="9"/>
  </w:num>
  <w:num w:numId="22" w16cid:durableId="367612250">
    <w:abstractNumId w:val="18"/>
  </w:num>
  <w:num w:numId="23" w16cid:durableId="1450247727">
    <w:abstractNumId w:val="4"/>
  </w:num>
  <w:num w:numId="24" w16cid:durableId="781727135">
    <w:abstractNumId w:val="19"/>
  </w:num>
  <w:num w:numId="25" w16cid:durableId="1483548793">
    <w:abstractNumId w:val="1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D8A"/>
    <w:rsid w:val="00137777"/>
    <w:rsid w:val="004358C8"/>
    <w:rsid w:val="0059665A"/>
    <w:rsid w:val="006F3064"/>
    <w:rsid w:val="0077430D"/>
    <w:rsid w:val="00A51252"/>
    <w:rsid w:val="00AE3D8A"/>
    <w:rsid w:val="00C01FCF"/>
    <w:rsid w:val="00F05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14255"/>
  <w15:chartTrackingRefBased/>
  <w15:docId w15:val="{BF5A4B32-9477-DE4A-A3F8-119C8ECC1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3D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E3D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E3D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3D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3D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3D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3D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3D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3D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D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E3D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E3D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3D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3D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3D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3D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3D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3D8A"/>
    <w:rPr>
      <w:rFonts w:eastAsiaTheme="majorEastAsia" w:cstheme="majorBidi"/>
      <w:color w:val="272727" w:themeColor="text1" w:themeTint="D8"/>
    </w:rPr>
  </w:style>
  <w:style w:type="paragraph" w:styleId="Title">
    <w:name w:val="Title"/>
    <w:basedOn w:val="Normal"/>
    <w:next w:val="Normal"/>
    <w:link w:val="TitleChar"/>
    <w:uiPriority w:val="10"/>
    <w:qFormat/>
    <w:rsid w:val="00AE3D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3D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3D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3D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3D8A"/>
    <w:pPr>
      <w:spacing w:before="160"/>
      <w:jc w:val="center"/>
    </w:pPr>
    <w:rPr>
      <w:i/>
      <w:iCs/>
      <w:color w:val="404040" w:themeColor="text1" w:themeTint="BF"/>
    </w:rPr>
  </w:style>
  <w:style w:type="character" w:customStyle="1" w:styleId="QuoteChar">
    <w:name w:val="Quote Char"/>
    <w:basedOn w:val="DefaultParagraphFont"/>
    <w:link w:val="Quote"/>
    <w:uiPriority w:val="29"/>
    <w:rsid w:val="00AE3D8A"/>
    <w:rPr>
      <w:i/>
      <w:iCs/>
      <w:color w:val="404040" w:themeColor="text1" w:themeTint="BF"/>
    </w:rPr>
  </w:style>
  <w:style w:type="paragraph" w:styleId="ListParagraph">
    <w:name w:val="List Paragraph"/>
    <w:basedOn w:val="Normal"/>
    <w:uiPriority w:val="34"/>
    <w:qFormat/>
    <w:rsid w:val="00AE3D8A"/>
    <w:pPr>
      <w:ind w:left="720"/>
      <w:contextualSpacing/>
    </w:pPr>
  </w:style>
  <w:style w:type="character" w:styleId="IntenseEmphasis">
    <w:name w:val="Intense Emphasis"/>
    <w:basedOn w:val="DefaultParagraphFont"/>
    <w:uiPriority w:val="21"/>
    <w:qFormat/>
    <w:rsid w:val="00AE3D8A"/>
    <w:rPr>
      <w:i/>
      <w:iCs/>
      <w:color w:val="0F4761" w:themeColor="accent1" w:themeShade="BF"/>
    </w:rPr>
  </w:style>
  <w:style w:type="paragraph" w:styleId="IntenseQuote">
    <w:name w:val="Intense Quote"/>
    <w:basedOn w:val="Normal"/>
    <w:next w:val="Normal"/>
    <w:link w:val="IntenseQuoteChar"/>
    <w:uiPriority w:val="30"/>
    <w:qFormat/>
    <w:rsid w:val="00AE3D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3D8A"/>
    <w:rPr>
      <w:i/>
      <w:iCs/>
      <w:color w:val="0F4761" w:themeColor="accent1" w:themeShade="BF"/>
    </w:rPr>
  </w:style>
  <w:style w:type="character" w:styleId="IntenseReference">
    <w:name w:val="Intense Reference"/>
    <w:basedOn w:val="DefaultParagraphFont"/>
    <w:uiPriority w:val="32"/>
    <w:qFormat/>
    <w:rsid w:val="00AE3D8A"/>
    <w:rPr>
      <w:b/>
      <w:bCs/>
      <w:smallCaps/>
      <w:color w:val="0F4761" w:themeColor="accent1" w:themeShade="BF"/>
      <w:spacing w:val="5"/>
    </w:rPr>
  </w:style>
  <w:style w:type="paragraph" w:styleId="NormalWeb">
    <w:name w:val="Normal (Web)"/>
    <w:basedOn w:val="Normal"/>
    <w:uiPriority w:val="99"/>
    <w:semiHidden/>
    <w:unhideWhenUsed/>
    <w:rsid w:val="00AE3D8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AE3D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1069</Words>
  <Characters>6095</Characters>
  <Application>Microsoft Office Word</Application>
  <DocSecurity>0</DocSecurity>
  <Lines>50</Lines>
  <Paragraphs>14</Paragraphs>
  <ScaleCrop>false</ScaleCrop>
  <Company/>
  <LinksUpToDate>false</LinksUpToDate>
  <CharactersWithSpaces>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Loya, Blanca T</dc:creator>
  <cp:keywords/>
  <dc:description/>
  <cp:lastModifiedBy>Loya, Blanca T</cp:lastModifiedBy>
  <cp:revision>1</cp:revision>
  <dcterms:created xsi:type="dcterms:W3CDTF">2026-07-16T00:25:00Z</dcterms:created>
  <dcterms:modified xsi:type="dcterms:W3CDTF">2026-07-16T00:26:00Z</dcterms:modified>
</cp:coreProperties>
</file>