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487" w:lineRule="exact" w:before="0"/>
        <w:ind w:left="3" w:right="3" w:firstLine="0"/>
        <w:jc w:val="center"/>
        <w:rPr>
          <w:sz w:val="40"/>
        </w:rPr>
      </w:pPr>
      <w:r>
        <w:rPr>
          <w:sz w:val="40"/>
        </w:rPr>
        <w:t>Engineering</w:t>
      </w:r>
      <w:r>
        <w:rPr>
          <w:spacing w:val="-4"/>
          <w:sz w:val="40"/>
        </w:rPr>
        <w:t> </w:t>
      </w:r>
      <w:r>
        <w:rPr>
          <w:sz w:val="40"/>
        </w:rPr>
        <w:t>Resume</w:t>
      </w:r>
      <w:r>
        <w:rPr>
          <w:spacing w:val="-4"/>
          <w:sz w:val="40"/>
        </w:rPr>
        <w:t> </w:t>
      </w:r>
      <w:r>
        <w:rPr>
          <w:spacing w:val="-2"/>
          <w:sz w:val="40"/>
        </w:rPr>
        <w:t>Template</w:t>
      </w:r>
    </w:p>
    <w:p>
      <w:pPr>
        <w:spacing w:before="0"/>
        <w:ind w:left="3" w:right="0" w:firstLine="0"/>
        <w:jc w:val="center"/>
        <w:rPr>
          <w:b/>
          <w:sz w:val="22"/>
        </w:rPr>
      </w:pPr>
      <w:r>
        <w:rPr>
          <w:b/>
          <w:sz w:val="22"/>
        </w:rPr>
        <w:t>San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Marcos,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TX</w:t>
      </w:r>
      <w:r>
        <w:rPr>
          <w:b/>
          <w:spacing w:val="43"/>
          <w:sz w:val="22"/>
        </w:rPr>
        <w:t> </w:t>
      </w:r>
      <w:r>
        <w:rPr>
          <w:b/>
          <w:sz w:val="22"/>
        </w:rPr>
        <w:t>78666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|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(512)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555-0538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|</w:t>
      </w:r>
      <w:r>
        <w:rPr>
          <w:b/>
          <w:spacing w:val="-3"/>
          <w:sz w:val="22"/>
        </w:rPr>
        <w:t> </w:t>
      </w:r>
      <w:hyperlink r:id="rId5">
        <w:r>
          <w:rPr>
            <w:b/>
            <w:color w:val="0462C1"/>
            <w:sz w:val="22"/>
            <w:u w:val="single" w:color="0462C1"/>
          </w:rPr>
          <w:t>MEngr@gmail.com</w:t>
        </w:r>
      </w:hyperlink>
      <w:r>
        <w:rPr>
          <w:b/>
          <w:sz w:val="22"/>
          <w:u w:val="none"/>
        </w:rPr>
        <w:t>|</w:t>
      </w:r>
      <w:r>
        <w:rPr>
          <w:b/>
          <w:spacing w:val="-4"/>
          <w:sz w:val="22"/>
          <w:u w:val="none"/>
        </w:rPr>
        <w:t> </w:t>
      </w:r>
      <w:r>
        <w:rPr>
          <w:b/>
          <w:spacing w:val="-2"/>
          <w:sz w:val="22"/>
          <w:u w:val="none"/>
        </w:rPr>
        <w:t>Linkedin.com/in/MEngr</w:t>
      </w:r>
    </w:p>
    <w:p>
      <w:pPr>
        <w:pStyle w:val="BodyText"/>
        <w:spacing w:before="96"/>
        <w:ind w:left="0" w:firstLine="0"/>
        <w:rPr>
          <w:b/>
          <w:sz w:val="24"/>
        </w:rPr>
      </w:pPr>
    </w:p>
    <w:p>
      <w:pPr>
        <w:pStyle w:val="Heading1"/>
      </w:pPr>
      <w:r>
        <w:rPr/>
        <w:t>SUMMARY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TECHNICAL</w:t>
      </w:r>
      <w:r>
        <w:rPr>
          <w:spacing w:val="-3"/>
        </w:rPr>
        <w:t> </w:t>
      </w:r>
      <w:r>
        <w:rPr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60" w:after="0"/>
        <w:ind w:left="720" w:right="0" w:hanging="360"/>
        <w:jc w:val="left"/>
        <w:rPr>
          <w:sz w:val="22"/>
        </w:rPr>
      </w:pPr>
      <w:r>
        <w:rPr>
          <w:sz w:val="22"/>
        </w:rPr>
        <w:t>Software:</w:t>
      </w:r>
      <w:r>
        <w:rPr>
          <w:spacing w:val="41"/>
          <w:sz w:val="22"/>
        </w:rPr>
        <w:t> </w:t>
      </w:r>
      <w:r>
        <w:rPr>
          <w:sz w:val="22"/>
        </w:rPr>
        <w:t>Microsoft</w:t>
      </w:r>
      <w:r>
        <w:rPr>
          <w:spacing w:val="-8"/>
          <w:sz w:val="22"/>
        </w:rPr>
        <w:t> </w:t>
      </w:r>
      <w:r>
        <w:rPr>
          <w:sz w:val="22"/>
        </w:rPr>
        <w:t>(Excel,</w:t>
      </w:r>
      <w:r>
        <w:rPr>
          <w:spacing w:val="-4"/>
          <w:sz w:val="22"/>
        </w:rPr>
        <w:t> </w:t>
      </w:r>
      <w:r>
        <w:rPr>
          <w:sz w:val="22"/>
        </w:rPr>
        <w:t>Word,</w:t>
      </w:r>
      <w:r>
        <w:rPr>
          <w:spacing w:val="-4"/>
          <w:sz w:val="22"/>
        </w:rPr>
        <w:t> </w:t>
      </w:r>
      <w:r>
        <w:rPr>
          <w:sz w:val="22"/>
        </w:rPr>
        <w:t>Power</w:t>
      </w:r>
      <w:r>
        <w:rPr>
          <w:spacing w:val="-7"/>
          <w:sz w:val="22"/>
        </w:rPr>
        <w:t> </w:t>
      </w:r>
      <w:r>
        <w:rPr>
          <w:sz w:val="22"/>
        </w:rPr>
        <w:t>Point,</w:t>
      </w:r>
      <w:r>
        <w:rPr>
          <w:spacing w:val="-4"/>
          <w:sz w:val="22"/>
        </w:rPr>
        <w:t> </w:t>
      </w:r>
      <w:r>
        <w:rPr>
          <w:sz w:val="22"/>
        </w:rPr>
        <w:t>Access),</w:t>
      </w:r>
      <w:r>
        <w:rPr>
          <w:spacing w:val="-4"/>
          <w:sz w:val="22"/>
        </w:rPr>
        <w:t> </w:t>
      </w:r>
      <w:r>
        <w:rPr>
          <w:sz w:val="22"/>
        </w:rPr>
        <w:t>MATLAB,</w:t>
      </w:r>
      <w:r>
        <w:rPr>
          <w:spacing w:val="-7"/>
          <w:sz w:val="22"/>
        </w:rPr>
        <w:t> </w:t>
      </w:r>
      <w:r>
        <w:rPr>
          <w:sz w:val="22"/>
        </w:rPr>
        <w:t>AutoCAD,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SolidWorks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0" w:hanging="360"/>
        <w:jc w:val="left"/>
        <w:rPr>
          <w:sz w:val="22"/>
        </w:rPr>
      </w:pPr>
      <w:r>
        <w:rPr>
          <w:sz w:val="22"/>
        </w:rPr>
        <w:t>Programming:</w:t>
      </w:r>
      <w:r>
        <w:rPr>
          <w:spacing w:val="41"/>
          <w:sz w:val="22"/>
        </w:rPr>
        <w:t> </w:t>
      </w:r>
      <w:r>
        <w:rPr>
          <w:sz w:val="22"/>
        </w:rPr>
        <w:t>C++,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Python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319" w:hanging="361"/>
        <w:jc w:val="left"/>
        <w:rPr>
          <w:sz w:val="22"/>
        </w:rPr>
      </w:pPr>
      <w:r>
        <w:rPr>
          <w:sz w:val="22"/>
        </w:rPr>
        <w:t>Machining</w:t>
      </w:r>
      <w:r>
        <w:rPr>
          <w:spacing w:val="-4"/>
          <w:sz w:val="22"/>
        </w:rPr>
        <w:t> </w:t>
      </w:r>
      <w:r>
        <w:rPr>
          <w:sz w:val="22"/>
        </w:rPr>
        <w:t>&amp;</w:t>
      </w:r>
      <w:r>
        <w:rPr>
          <w:spacing w:val="-4"/>
          <w:sz w:val="22"/>
        </w:rPr>
        <w:t> </w:t>
      </w:r>
      <w:r>
        <w:rPr>
          <w:sz w:val="22"/>
        </w:rPr>
        <w:t>Welding</w:t>
      </w:r>
      <w:r>
        <w:rPr>
          <w:spacing w:val="-4"/>
          <w:sz w:val="22"/>
        </w:rPr>
        <w:t> </w:t>
      </w:r>
      <w:r>
        <w:rPr>
          <w:sz w:val="22"/>
        </w:rPr>
        <w:t>Tools:</w:t>
      </w:r>
      <w:r>
        <w:rPr>
          <w:spacing w:val="40"/>
          <w:sz w:val="22"/>
        </w:rPr>
        <w:t> </w:t>
      </w:r>
      <w:r>
        <w:rPr>
          <w:sz w:val="22"/>
        </w:rPr>
        <w:t>CNCs,</w:t>
      </w:r>
      <w:r>
        <w:rPr>
          <w:spacing w:val="-5"/>
          <w:sz w:val="22"/>
        </w:rPr>
        <w:t> </w:t>
      </w:r>
      <w:r>
        <w:rPr>
          <w:sz w:val="22"/>
        </w:rPr>
        <w:t>mills,</w:t>
      </w:r>
      <w:r>
        <w:rPr>
          <w:spacing w:val="-3"/>
          <w:sz w:val="22"/>
        </w:rPr>
        <w:t> </w:t>
      </w:r>
      <w:r>
        <w:rPr>
          <w:sz w:val="22"/>
        </w:rPr>
        <w:t>lathes,</w:t>
      </w:r>
      <w:r>
        <w:rPr>
          <w:spacing w:val="-3"/>
          <w:sz w:val="22"/>
        </w:rPr>
        <w:t> </w:t>
      </w:r>
      <w:r>
        <w:rPr>
          <w:sz w:val="22"/>
        </w:rPr>
        <w:t>grinders,</w:t>
      </w:r>
      <w:r>
        <w:rPr>
          <w:spacing w:val="-3"/>
          <w:sz w:val="22"/>
        </w:rPr>
        <w:t> </w:t>
      </w:r>
      <w:r>
        <w:rPr>
          <w:sz w:val="22"/>
        </w:rPr>
        <w:t>plasma</w:t>
      </w:r>
      <w:r>
        <w:rPr>
          <w:spacing w:val="-3"/>
          <w:sz w:val="22"/>
        </w:rPr>
        <w:t> </w:t>
      </w:r>
      <w:r>
        <w:rPr>
          <w:sz w:val="22"/>
        </w:rPr>
        <w:t>cutters,</w:t>
      </w:r>
      <w:r>
        <w:rPr>
          <w:spacing w:val="-5"/>
          <w:sz w:val="22"/>
        </w:rPr>
        <w:t> </w:t>
      </w:r>
      <w:r>
        <w:rPr>
          <w:sz w:val="22"/>
        </w:rPr>
        <w:t>oxy-acetylene</w:t>
      </w:r>
      <w:r>
        <w:rPr>
          <w:spacing w:val="-3"/>
          <w:sz w:val="22"/>
        </w:rPr>
        <w:t> </w:t>
      </w:r>
      <w:r>
        <w:rPr>
          <w:sz w:val="22"/>
        </w:rPr>
        <w:t>torches,</w:t>
      </w:r>
      <w:r>
        <w:rPr>
          <w:spacing w:val="-3"/>
          <w:sz w:val="22"/>
        </w:rPr>
        <w:t> </w:t>
      </w:r>
      <w:r>
        <w:rPr>
          <w:sz w:val="22"/>
        </w:rPr>
        <w:t>arc</w:t>
      </w:r>
      <w:r>
        <w:rPr>
          <w:spacing w:val="-4"/>
          <w:sz w:val="22"/>
        </w:rPr>
        <w:t> </w:t>
      </w:r>
      <w:r>
        <w:rPr>
          <w:sz w:val="22"/>
        </w:rPr>
        <w:t>welders, drill presses, saws, etc.</w:t>
      </w:r>
    </w:p>
    <w:p>
      <w:pPr>
        <w:pStyle w:val="Heading1"/>
        <w:spacing w:before="241"/>
      </w:pPr>
      <w:r>
        <w:rPr>
          <w:spacing w:val="-2"/>
        </w:rPr>
        <w:t>EDUCATION</w:t>
      </w:r>
    </w:p>
    <w:p>
      <w:pPr>
        <w:tabs>
          <w:tab w:pos="7201" w:val="left" w:leader="none"/>
        </w:tabs>
        <w:spacing w:before="60"/>
        <w:ind w:left="360" w:right="2707" w:firstLine="0"/>
        <w:jc w:val="left"/>
        <w:rPr>
          <w:sz w:val="22"/>
        </w:rPr>
      </w:pPr>
      <w:r>
        <w:rPr>
          <w:b/>
          <w:sz w:val="22"/>
        </w:rPr>
        <w:t>Bachelor of Science in Mechanical Engineering</w:t>
        <w:tab/>
      </w:r>
      <w:r>
        <w:rPr>
          <w:sz w:val="22"/>
        </w:rPr>
        <w:t>May</w:t>
      </w:r>
      <w:r>
        <w:rPr>
          <w:spacing w:val="-13"/>
          <w:sz w:val="22"/>
        </w:rPr>
        <w:t> </w:t>
      </w:r>
      <w:r>
        <w:rPr>
          <w:sz w:val="22"/>
        </w:rPr>
        <w:t>2025 Texas State University – San Marcos, Texas</w:t>
      </w:r>
    </w:p>
    <w:p>
      <w:pPr>
        <w:pStyle w:val="Heading2"/>
        <w:ind w:left="360"/>
      </w:pPr>
      <w:r>
        <w:rPr/>
        <w:t>Engineering</w:t>
      </w:r>
      <w:r>
        <w:rPr>
          <w:spacing w:val="-8"/>
        </w:rPr>
        <w:t> </w:t>
      </w:r>
      <w:r>
        <w:rPr/>
        <w:t>GPA:</w:t>
      </w:r>
      <w:r>
        <w:rPr>
          <w:spacing w:val="-6"/>
        </w:rPr>
        <w:t> </w:t>
      </w:r>
      <w:r>
        <w:rPr>
          <w:spacing w:val="-4"/>
        </w:rPr>
        <w:t>3.59</w:t>
      </w:r>
    </w:p>
    <w:p>
      <w:pPr>
        <w:pStyle w:val="BodyText"/>
        <w:spacing w:line="268" w:lineRule="exact" w:before="1"/>
        <w:ind w:left="360" w:firstLine="0"/>
      </w:pPr>
      <w:r>
        <w:rPr>
          <w:b/>
        </w:rPr>
        <w:t>Honors:</w:t>
      </w:r>
      <w:r>
        <w:rPr>
          <w:b/>
          <w:spacing w:val="37"/>
        </w:rPr>
        <w:t> </w:t>
      </w:r>
      <w:r>
        <w:rPr/>
        <w:t>Dean’s</w:t>
      </w:r>
      <w:r>
        <w:rPr>
          <w:spacing w:val="-5"/>
        </w:rPr>
        <w:t> </w:t>
      </w:r>
      <w:r>
        <w:rPr/>
        <w:t>List</w:t>
      </w:r>
      <w:r>
        <w:rPr>
          <w:spacing w:val="-4"/>
        </w:rPr>
        <w:t> </w:t>
      </w:r>
      <w:r>
        <w:rPr/>
        <w:t>(Multiple</w:t>
      </w:r>
      <w:r>
        <w:rPr>
          <w:spacing w:val="-6"/>
        </w:rPr>
        <w:t> </w:t>
      </w:r>
      <w:r>
        <w:rPr/>
        <w:t>Semesters),</w:t>
      </w:r>
      <w:r>
        <w:rPr>
          <w:spacing w:val="-3"/>
        </w:rPr>
        <w:t> </w:t>
      </w:r>
      <w:r>
        <w:rPr/>
        <w:t>STEM</w:t>
      </w:r>
      <w:r>
        <w:rPr>
          <w:spacing w:val="-5"/>
        </w:rPr>
        <w:t> </w:t>
      </w:r>
      <w:r>
        <w:rPr/>
        <w:t>Scholarship</w:t>
      </w:r>
      <w:r>
        <w:rPr>
          <w:spacing w:val="-5"/>
        </w:rPr>
        <w:t> </w:t>
      </w:r>
      <w:r>
        <w:rPr/>
        <w:t>Recipient</w:t>
      </w:r>
      <w:r>
        <w:rPr>
          <w:spacing w:val="-5"/>
        </w:rPr>
        <w:t> </w:t>
      </w:r>
      <w:r>
        <w:rPr>
          <w:spacing w:val="-2"/>
        </w:rPr>
        <w:t>(2022)</w:t>
      </w:r>
    </w:p>
    <w:p>
      <w:pPr>
        <w:pStyle w:val="BodyText"/>
        <w:ind w:left="360" w:firstLine="0"/>
      </w:pPr>
      <w:r>
        <w:rPr>
          <w:b/>
        </w:rPr>
        <w:t>Relevant</w:t>
      </w:r>
      <w:r>
        <w:rPr>
          <w:b/>
          <w:spacing w:val="-4"/>
        </w:rPr>
        <w:t> </w:t>
      </w:r>
      <w:r>
        <w:rPr>
          <w:b/>
        </w:rPr>
        <w:t>Coursework:</w:t>
      </w:r>
      <w:r>
        <w:rPr>
          <w:b/>
          <w:spacing w:val="40"/>
        </w:rPr>
        <w:t> </w:t>
      </w:r>
      <w:r>
        <w:rPr/>
        <w:t>Statics,</w:t>
      </w:r>
      <w:r>
        <w:rPr>
          <w:spacing w:val="-4"/>
        </w:rPr>
        <w:t> </w:t>
      </w:r>
      <w:r>
        <w:rPr/>
        <w:t>Dynamics,</w:t>
      </w:r>
      <w:r>
        <w:rPr>
          <w:spacing w:val="-5"/>
        </w:rPr>
        <w:t> </w:t>
      </w:r>
      <w:r>
        <w:rPr/>
        <w:t>Materials</w:t>
      </w:r>
      <w:r>
        <w:rPr>
          <w:spacing w:val="-5"/>
        </w:rPr>
        <w:t> </w:t>
      </w:r>
      <w:r>
        <w:rPr/>
        <w:t>Engineering,</w:t>
      </w:r>
      <w:r>
        <w:rPr>
          <w:spacing w:val="-2"/>
        </w:rPr>
        <w:t> </w:t>
      </w:r>
      <w:r>
        <w:rPr/>
        <w:t>Mechanics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Materials,</w:t>
      </w:r>
      <w:r>
        <w:rPr>
          <w:spacing w:val="-4"/>
        </w:rPr>
        <w:t> </w:t>
      </w:r>
      <w:r>
        <w:rPr/>
        <w:t>Digital</w:t>
      </w:r>
      <w:r>
        <w:rPr>
          <w:spacing w:val="-2"/>
        </w:rPr>
        <w:t> </w:t>
      </w:r>
      <w:r>
        <w:rPr/>
        <w:t>Aided</w:t>
      </w:r>
      <w:r>
        <w:rPr>
          <w:spacing w:val="-5"/>
        </w:rPr>
        <w:t> </w:t>
      </w:r>
      <w:r>
        <w:rPr/>
        <w:t>Design</w:t>
      </w:r>
      <w:r>
        <w:rPr>
          <w:spacing w:val="-3"/>
        </w:rPr>
        <w:t> </w:t>
      </w:r>
      <w:r>
        <w:rPr/>
        <w:t>&amp; Digital Manufacturing, Smart Instrumentation &amp; Measurement</w:t>
      </w:r>
    </w:p>
    <w:p>
      <w:pPr>
        <w:pStyle w:val="Heading1"/>
        <w:spacing w:before="268"/>
      </w:pPr>
      <w:r>
        <w:rPr>
          <w:spacing w:val="-2"/>
        </w:rPr>
        <w:t>PROJECTS</w:t>
      </w:r>
    </w:p>
    <w:p>
      <w:pPr>
        <w:tabs>
          <w:tab w:pos="7201" w:val="left" w:leader="none"/>
        </w:tabs>
        <w:spacing w:before="60"/>
        <w:ind w:left="360" w:right="0" w:firstLine="0"/>
        <w:jc w:val="left"/>
        <w:rPr>
          <w:sz w:val="22"/>
        </w:rPr>
      </w:pPr>
      <w:r>
        <w:rPr>
          <w:b/>
          <w:sz w:val="22"/>
        </w:rPr>
        <w:t>Industrial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Injection</w:t>
      </w:r>
      <w:r>
        <w:rPr>
          <w:b/>
          <w:spacing w:val="-9"/>
          <w:sz w:val="22"/>
        </w:rPr>
        <w:t> </w:t>
      </w:r>
      <w:r>
        <w:rPr>
          <w:b/>
          <w:spacing w:val="-2"/>
          <w:sz w:val="22"/>
        </w:rPr>
        <w:t>Systems</w:t>
      </w:r>
      <w:r>
        <w:rPr>
          <w:b/>
          <w:sz w:val="22"/>
        </w:rPr>
        <w:tab/>
      </w:r>
      <w:r>
        <w:rPr>
          <w:sz w:val="22"/>
        </w:rPr>
        <w:t>Aug.</w:t>
      </w:r>
      <w:r>
        <w:rPr>
          <w:spacing w:val="-2"/>
          <w:sz w:val="22"/>
        </w:rPr>
        <w:t> </w:t>
      </w:r>
      <w:r>
        <w:rPr>
          <w:sz w:val="22"/>
        </w:rPr>
        <w:t>2022</w:t>
      </w:r>
      <w:r>
        <w:rPr>
          <w:spacing w:val="-1"/>
          <w:sz w:val="22"/>
        </w:rPr>
        <w:t> </w:t>
      </w: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Present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0" w:after="0"/>
        <w:ind w:left="1080" w:right="0" w:hanging="360"/>
        <w:jc w:val="left"/>
        <w:rPr>
          <w:sz w:val="22"/>
        </w:rPr>
      </w:pPr>
      <w:r>
        <w:rPr>
          <w:sz w:val="22"/>
        </w:rPr>
        <w:t>Designed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developed</w:t>
      </w:r>
      <w:r>
        <w:rPr>
          <w:spacing w:val="-6"/>
          <w:sz w:val="22"/>
        </w:rPr>
        <w:t> </w:t>
      </w:r>
      <w:r>
        <w:rPr>
          <w:sz w:val="22"/>
        </w:rPr>
        <w:t>an</w:t>
      </w:r>
      <w:r>
        <w:rPr>
          <w:spacing w:val="-4"/>
          <w:sz w:val="22"/>
        </w:rPr>
        <w:t> </w:t>
      </w:r>
      <w:r>
        <w:rPr>
          <w:sz w:val="22"/>
        </w:rPr>
        <w:t>injection</w:t>
      </w:r>
      <w:r>
        <w:rPr>
          <w:spacing w:val="-3"/>
          <w:sz w:val="22"/>
        </w:rPr>
        <w:t> </w:t>
      </w:r>
      <w:r>
        <w:rPr>
          <w:sz w:val="22"/>
        </w:rPr>
        <w:t>system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use</w:t>
      </w:r>
      <w:r>
        <w:rPr>
          <w:spacing w:val="-8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diesel</w:t>
      </w:r>
      <w:r>
        <w:rPr>
          <w:spacing w:val="-3"/>
          <w:sz w:val="22"/>
        </w:rPr>
        <w:t> </w:t>
      </w:r>
      <w:r>
        <w:rPr>
          <w:sz w:val="22"/>
        </w:rPr>
        <w:t>fuel</w:t>
      </w:r>
      <w:r>
        <w:rPr>
          <w:spacing w:val="-2"/>
          <w:sz w:val="22"/>
        </w:rPr>
        <w:t> systems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0" w:after="0"/>
        <w:ind w:left="1080" w:right="927" w:hanging="360"/>
        <w:jc w:val="left"/>
        <w:rPr>
          <w:sz w:val="22"/>
        </w:rPr>
      </w:pPr>
      <w:r>
        <w:rPr>
          <w:sz w:val="22"/>
        </w:rPr>
        <w:t>Utilized both indirect and direct internal mixture formation systems with a cylinder-individual injection</w:t>
      </w:r>
      <w:r>
        <w:rPr>
          <w:spacing w:val="-6"/>
          <w:sz w:val="22"/>
        </w:rPr>
        <w:t> </w:t>
      </w:r>
      <w:r>
        <w:rPr>
          <w:sz w:val="22"/>
        </w:rPr>
        <w:t>scheme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sophisticated</w:t>
      </w:r>
      <w:r>
        <w:rPr>
          <w:spacing w:val="-6"/>
          <w:sz w:val="22"/>
        </w:rPr>
        <w:t> </w:t>
      </w:r>
      <w:r>
        <w:rPr>
          <w:sz w:val="22"/>
        </w:rPr>
        <w:t>electronic</w:t>
      </w:r>
      <w:r>
        <w:rPr>
          <w:spacing w:val="-2"/>
          <w:sz w:val="22"/>
        </w:rPr>
        <w:t> </w:t>
      </w:r>
      <w:r>
        <w:rPr>
          <w:sz w:val="22"/>
        </w:rPr>
        <w:t>control</w:t>
      </w:r>
      <w:r>
        <w:rPr>
          <w:spacing w:val="-7"/>
          <w:sz w:val="22"/>
        </w:rPr>
        <w:t> </w:t>
      </w:r>
      <w:r>
        <w:rPr>
          <w:sz w:val="22"/>
        </w:rPr>
        <w:t>methods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manage</w:t>
      </w:r>
      <w:r>
        <w:rPr>
          <w:spacing w:val="-4"/>
          <w:sz w:val="22"/>
        </w:rPr>
        <w:t> </w:t>
      </w:r>
      <w:r>
        <w:rPr>
          <w:sz w:val="22"/>
        </w:rPr>
        <w:t>high</w:t>
      </w:r>
      <w:r>
        <w:rPr>
          <w:spacing w:val="-3"/>
          <w:sz w:val="22"/>
        </w:rPr>
        <w:t> </w:t>
      </w:r>
      <w:r>
        <w:rPr>
          <w:sz w:val="22"/>
        </w:rPr>
        <w:t>injection</w:t>
      </w:r>
      <w:r>
        <w:rPr>
          <w:spacing w:val="-3"/>
          <w:sz w:val="22"/>
        </w:rPr>
        <w:t> </w:t>
      </w:r>
      <w:r>
        <w:rPr>
          <w:sz w:val="22"/>
        </w:rPr>
        <w:t>pressures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1" w:after="0"/>
        <w:ind w:left="1080" w:right="0" w:hanging="360"/>
        <w:jc w:val="left"/>
        <w:rPr>
          <w:sz w:val="22"/>
        </w:rPr>
      </w:pPr>
      <w:r>
        <w:rPr>
          <w:sz w:val="22"/>
        </w:rPr>
        <w:t>Initial</w:t>
      </w:r>
      <w:r>
        <w:rPr>
          <w:spacing w:val="-6"/>
          <w:sz w:val="22"/>
        </w:rPr>
        <w:t> </w:t>
      </w:r>
      <w:r>
        <w:rPr>
          <w:sz w:val="22"/>
        </w:rPr>
        <w:t>tests</w:t>
      </w:r>
      <w:r>
        <w:rPr>
          <w:spacing w:val="-4"/>
          <w:sz w:val="22"/>
        </w:rPr>
        <w:t> </w:t>
      </w:r>
      <w:r>
        <w:rPr>
          <w:sz w:val="22"/>
        </w:rPr>
        <w:t>resulted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reduced</w:t>
      </w:r>
      <w:r>
        <w:rPr>
          <w:spacing w:val="-4"/>
          <w:sz w:val="22"/>
        </w:rPr>
        <w:t> </w:t>
      </w:r>
      <w:r>
        <w:rPr>
          <w:sz w:val="22"/>
        </w:rPr>
        <w:t>emissions,</w:t>
      </w:r>
      <w:r>
        <w:rPr>
          <w:spacing w:val="-5"/>
          <w:sz w:val="22"/>
        </w:rPr>
        <w:t> </w:t>
      </w:r>
      <w:r>
        <w:rPr>
          <w:sz w:val="22"/>
        </w:rPr>
        <w:t>improved</w:t>
      </w:r>
      <w:r>
        <w:rPr>
          <w:spacing w:val="-7"/>
          <w:sz w:val="22"/>
        </w:rPr>
        <w:t> </w:t>
      </w:r>
      <w:r>
        <w:rPr>
          <w:sz w:val="22"/>
        </w:rPr>
        <w:t>fuel</w:t>
      </w:r>
      <w:r>
        <w:rPr>
          <w:spacing w:val="-4"/>
          <w:sz w:val="22"/>
        </w:rPr>
        <w:t> </w:t>
      </w:r>
      <w:r>
        <w:rPr>
          <w:sz w:val="22"/>
        </w:rPr>
        <w:t>economy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longer</w:t>
      </w:r>
      <w:r>
        <w:rPr>
          <w:spacing w:val="-4"/>
          <w:sz w:val="22"/>
        </w:rPr>
        <w:t> </w:t>
      </w:r>
      <w:r>
        <w:rPr>
          <w:sz w:val="22"/>
        </w:rPr>
        <w:t>engine</w:t>
      </w:r>
      <w:r>
        <w:rPr>
          <w:spacing w:val="-4"/>
          <w:sz w:val="22"/>
        </w:rPr>
        <w:t> life</w:t>
      </w:r>
    </w:p>
    <w:p>
      <w:pPr>
        <w:pStyle w:val="BodyText"/>
        <w:ind w:left="0" w:firstLine="0"/>
      </w:pPr>
    </w:p>
    <w:p>
      <w:pPr>
        <w:tabs>
          <w:tab w:pos="7201" w:val="left" w:leader="none"/>
        </w:tabs>
        <w:spacing w:before="0"/>
        <w:ind w:left="360" w:right="0" w:firstLine="0"/>
        <w:jc w:val="left"/>
        <w:rPr>
          <w:sz w:val="22"/>
        </w:rPr>
      </w:pPr>
      <w:r>
        <w:rPr>
          <w:b/>
          <w:sz w:val="22"/>
        </w:rPr>
        <w:t>Straight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Hand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Seamer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Design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for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Sheet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Metal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Manufacturing</w:t>
      </w:r>
      <w:r>
        <w:rPr>
          <w:b/>
          <w:sz w:val="22"/>
        </w:rPr>
        <w:tab/>
      </w:r>
      <w:r>
        <w:rPr>
          <w:sz w:val="22"/>
        </w:rPr>
        <w:t>Dec.</w:t>
      </w:r>
      <w:r>
        <w:rPr>
          <w:spacing w:val="-6"/>
          <w:sz w:val="22"/>
        </w:rPr>
        <w:t> </w:t>
      </w:r>
      <w:r>
        <w:rPr>
          <w:sz w:val="22"/>
        </w:rPr>
        <w:t>2021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-2"/>
          <w:sz w:val="22"/>
        </w:rPr>
        <w:t> </w:t>
      </w:r>
      <w:r>
        <w:rPr>
          <w:sz w:val="22"/>
        </w:rPr>
        <w:t>July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2022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67" w:lineRule="exact" w:before="1" w:after="0"/>
        <w:ind w:left="1080" w:right="0" w:hanging="360"/>
        <w:jc w:val="left"/>
        <w:rPr>
          <w:sz w:val="22"/>
        </w:rPr>
      </w:pPr>
      <w:r>
        <w:rPr>
          <w:sz w:val="22"/>
        </w:rPr>
        <w:t>Developed</w:t>
      </w:r>
      <w:r>
        <w:rPr>
          <w:spacing w:val="-7"/>
          <w:sz w:val="22"/>
        </w:rPr>
        <w:t> </w:t>
      </w:r>
      <w:r>
        <w:rPr>
          <w:sz w:val="22"/>
        </w:rPr>
        <w:t>straight</w:t>
      </w:r>
      <w:r>
        <w:rPr>
          <w:spacing w:val="-6"/>
          <w:sz w:val="22"/>
        </w:rPr>
        <w:t> </w:t>
      </w:r>
      <w:r>
        <w:rPr>
          <w:sz w:val="22"/>
        </w:rPr>
        <w:t>hand</w:t>
      </w:r>
      <w:r>
        <w:rPr>
          <w:spacing w:val="-5"/>
          <w:sz w:val="22"/>
        </w:rPr>
        <w:t> </w:t>
      </w:r>
      <w:r>
        <w:rPr>
          <w:sz w:val="22"/>
        </w:rPr>
        <w:t>seamer</w:t>
      </w:r>
      <w:r>
        <w:rPr>
          <w:spacing w:val="-5"/>
          <w:sz w:val="22"/>
        </w:rPr>
        <w:t> </w:t>
      </w:r>
      <w:r>
        <w:rPr>
          <w:sz w:val="22"/>
        </w:rPr>
        <w:t>used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bending,</w:t>
      </w:r>
      <w:r>
        <w:rPr>
          <w:spacing w:val="-5"/>
          <w:sz w:val="22"/>
        </w:rPr>
        <w:t> </w:t>
      </w:r>
      <w:r>
        <w:rPr>
          <w:sz w:val="22"/>
        </w:rPr>
        <w:t>seaming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flattening</w:t>
      </w:r>
      <w:r>
        <w:rPr>
          <w:spacing w:val="-5"/>
          <w:sz w:val="22"/>
        </w:rPr>
        <w:t> </w:t>
      </w:r>
      <w:r>
        <w:rPr>
          <w:sz w:val="22"/>
        </w:rPr>
        <w:t>sheet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metal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67" w:lineRule="exact" w:before="0" w:after="0"/>
        <w:ind w:left="1080" w:right="0" w:hanging="360"/>
        <w:jc w:val="left"/>
        <w:rPr>
          <w:sz w:val="22"/>
        </w:rPr>
      </w:pPr>
      <w:r>
        <w:rPr>
          <w:sz w:val="22"/>
        </w:rPr>
        <w:t>Created</w:t>
      </w:r>
      <w:r>
        <w:rPr>
          <w:spacing w:val="-12"/>
          <w:sz w:val="22"/>
        </w:rPr>
        <w:t> </w:t>
      </w:r>
      <w:r>
        <w:rPr>
          <w:sz w:val="22"/>
        </w:rPr>
        <w:t>models</w:t>
      </w:r>
      <w:r>
        <w:rPr>
          <w:spacing w:val="-7"/>
          <w:sz w:val="22"/>
        </w:rPr>
        <w:t> </w:t>
      </w:r>
      <w:r>
        <w:rPr>
          <w:sz w:val="22"/>
        </w:rPr>
        <w:t>using</w:t>
      </w:r>
      <w:r>
        <w:rPr>
          <w:spacing w:val="-8"/>
          <w:sz w:val="22"/>
        </w:rPr>
        <w:t> </w:t>
      </w:r>
      <w:r>
        <w:rPr>
          <w:sz w:val="22"/>
        </w:rPr>
        <w:t>SolidWorks,</w:t>
      </w:r>
      <w:r>
        <w:rPr>
          <w:spacing w:val="-7"/>
          <w:sz w:val="22"/>
        </w:rPr>
        <w:t> </w:t>
      </w:r>
      <w:r>
        <w:rPr>
          <w:sz w:val="22"/>
        </w:rPr>
        <w:t>participated</w:t>
      </w:r>
      <w:r>
        <w:rPr>
          <w:spacing w:val="-8"/>
          <w:sz w:val="22"/>
        </w:rPr>
        <w:t> </w:t>
      </w:r>
      <w:r>
        <w:rPr>
          <w:sz w:val="22"/>
        </w:rPr>
        <w:t>in</w:t>
      </w:r>
      <w:r>
        <w:rPr>
          <w:spacing w:val="-8"/>
          <w:sz w:val="22"/>
        </w:rPr>
        <w:t> </w:t>
      </w:r>
      <w:r>
        <w:rPr>
          <w:sz w:val="22"/>
        </w:rPr>
        <w:t>cross-functional</w:t>
      </w:r>
      <w:r>
        <w:rPr>
          <w:spacing w:val="-7"/>
          <w:sz w:val="22"/>
        </w:rPr>
        <w:t> </w:t>
      </w:r>
      <w:r>
        <w:rPr>
          <w:sz w:val="22"/>
        </w:rPr>
        <w:t>product-development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meetings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0" w:after="0"/>
        <w:ind w:left="1080" w:right="0" w:hanging="360"/>
        <w:jc w:val="left"/>
        <w:rPr>
          <w:sz w:val="22"/>
        </w:rPr>
      </w:pPr>
      <w:r>
        <w:rPr>
          <w:sz w:val="22"/>
        </w:rPr>
        <w:t>Contributed</w:t>
      </w:r>
      <w:r>
        <w:rPr>
          <w:spacing w:val="-8"/>
          <w:sz w:val="22"/>
        </w:rPr>
        <w:t> </w:t>
      </w:r>
      <w:r>
        <w:rPr>
          <w:sz w:val="22"/>
        </w:rPr>
        <w:t>idea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handle</w:t>
      </w:r>
      <w:r>
        <w:rPr>
          <w:spacing w:val="-4"/>
          <w:sz w:val="22"/>
        </w:rPr>
        <w:t> </w:t>
      </w:r>
      <w:r>
        <w:rPr>
          <w:sz w:val="22"/>
        </w:rPr>
        <w:t>redesign</w:t>
      </w:r>
      <w:r>
        <w:rPr>
          <w:spacing w:val="-7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improve</w:t>
      </w:r>
      <w:r>
        <w:rPr>
          <w:spacing w:val="-4"/>
          <w:sz w:val="22"/>
        </w:rPr>
        <w:t> </w:t>
      </w:r>
      <w:r>
        <w:rPr>
          <w:sz w:val="22"/>
        </w:rPr>
        <w:t>comfort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safety</w:t>
      </w:r>
      <w:r>
        <w:rPr>
          <w:spacing w:val="-6"/>
          <w:sz w:val="22"/>
        </w:rPr>
        <w:t> </w:t>
      </w:r>
      <w:r>
        <w:rPr>
          <w:sz w:val="22"/>
        </w:rPr>
        <w:t>when</w:t>
      </w:r>
      <w:r>
        <w:rPr>
          <w:spacing w:val="-4"/>
          <w:sz w:val="22"/>
        </w:rPr>
        <w:t> </w:t>
      </w:r>
      <w:r>
        <w:rPr>
          <w:sz w:val="22"/>
        </w:rPr>
        <w:t>gripping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seamer</w:t>
      </w:r>
    </w:p>
    <w:p>
      <w:pPr>
        <w:pStyle w:val="BodyText"/>
        <w:spacing w:before="1"/>
        <w:ind w:left="0" w:firstLine="0"/>
      </w:pPr>
    </w:p>
    <w:p>
      <w:pPr>
        <w:pStyle w:val="Heading1"/>
      </w:pPr>
      <w:r>
        <w:rPr>
          <w:spacing w:val="-2"/>
        </w:rPr>
        <w:t>EXPERIENCE</w:t>
      </w:r>
    </w:p>
    <w:p>
      <w:pPr>
        <w:tabs>
          <w:tab w:pos="7201" w:val="left" w:leader="none"/>
        </w:tabs>
        <w:spacing w:before="60"/>
        <w:ind w:left="360" w:right="1650" w:firstLine="0"/>
        <w:jc w:val="left"/>
        <w:rPr>
          <w:sz w:val="22"/>
        </w:rPr>
      </w:pPr>
      <w:r>
        <w:rPr>
          <w:b/>
          <w:sz w:val="22"/>
        </w:rPr>
        <w:t>Mechanical Engineering Co-op</w:t>
        <w:tab/>
      </w:r>
      <w:r>
        <w:rPr>
          <w:sz w:val="22"/>
        </w:rPr>
        <w:t>May</w:t>
      </w:r>
      <w:r>
        <w:rPr>
          <w:spacing w:val="-9"/>
          <w:sz w:val="22"/>
        </w:rPr>
        <w:t> </w:t>
      </w:r>
      <w:r>
        <w:rPr>
          <w:sz w:val="22"/>
        </w:rPr>
        <w:t>2022</w:t>
      </w:r>
      <w:r>
        <w:rPr>
          <w:spacing w:val="-8"/>
          <w:sz w:val="22"/>
        </w:rPr>
        <w:t> </w:t>
      </w:r>
      <w:r>
        <w:rPr>
          <w:sz w:val="22"/>
        </w:rPr>
        <w:t>-</w:t>
      </w:r>
      <w:r>
        <w:rPr>
          <w:spacing w:val="-11"/>
          <w:sz w:val="22"/>
        </w:rPr>
        <w:t> </w:t>
      </w:r>
      <w:r>
        <w:rPr>
          <w:sz w:val="22"/>
        </w:rPr>
        <w:t>Dec.</w:t>
      </w:r>
      <w:r>
        <w:rPr>
          <w:spacing w:val="-9"/>
          <w:sz w:val="22"/>
        </w:rPr>
        <w:t> </w:t>
      </w:r>
      <w:r>
        <w:rPr>
          <w:sz w:val="22"/>
        </w:rPr>
        <w:t>2022 ABC Engineering, Austin, TX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0" w:after="0"/>
        <w:ind w:left="1080" w:right="0" w:hanging="360"/>
        <w:jc w:val="left"/>
        <w:rPr>
          <w:sz w:val="22"/>
        </w:rPr>
      </w:pPr>
      <w:r>
        <w:rPr>
          <w:sz w:val="22"/>
        </w:rPr>
        <w:t>Actively</w:t>
      </w:r>
      <w:r>
        <w:rPr>
          <w:spacing w:val="-5"/>
          <w:sz w:val="22"/>
        </w:rPr>
        <w:t> </w:t>
      </w:r>
      <w:r>
        <w:rPr>
          <w:sz w:val="22"/>
        </w:rPr>
        <w:t>participated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commercial</w:t>
      </w:r>
      <w:r>
        <w:rPr>
          <w:spacing w:val="-3"/>
          <w:sz w:val="22"/>
        </w:rPr>
        <w:t> </w:t>
      </w:r>
      <w:r>
        <w:rPr>
          <w:sz w:val="22"/>
        </w:rPr>
        <w:t>design</w:t>
      </w:r>
      <w:r>
        <w:rPr>
          <w:spacing w:val="-3"/>
          <w:sz w:val="22"/>
        </w:rPr>
        <w:t> </w:t>
      </w:r>
      <w:r>
        <w:rPr>
          <w:sz w:val="22"/>
        </w:rPr>
        <w:t>project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team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10</w:t>
      </w:r>
      <w:r>
        <w:rPr>
          <w:spacing w:val="-4"/>
          <w:sz w:val="22"/>
        </w:rPr>
        <w:t> </w:t>
      </w:r>
      <w:r>
        <w:rPr>
          <w:sz w:val="22"/>
        </w:rPr>
        <w:t>engineers</w:t>
      </w:r>
      <w:r>
        <w:rPr>
          <w:spacing w:val="-6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budget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pacing w:val="-5"/>
          <w:sz w:val="22"/>
        </w:rPr>
        <w:t>$2M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0" w:after="0"/>
        <w:ind w:left="1080" w:right="0" w:hanging="360"/>
        <w:jc w:val="left"/>
        <w:rPr>
          <w:sz w:val="22"/>
        </w:rPr>
      </w:pPr>
      <w:r>
        <w:rPr>
          <w:sz w:val="22"/>
        </w:rPr>
        <w:t>Conducted</w:t>
      </w:r>
      <w:r>
        <w:rPr>
          <w:spacing w:val="-8"/>
          <w:sz w:val="22"/>
        </w:rPr>
        <w:t> </w:t>
      </w:r>
      <w:r>
        <w:rPr>
          <w:sz w:val="22"/>
        </w:rPr>
        <w:t>computational</w:t>
      </w:r>
      <w:r>
        <w:rPr>
          <w:spacing w:val="-6"/>
          <w:sz w:val="22"/>
        </w:rPr>
        <w:t> </w:t>
      </w:r>
      <w:r>
        <w:rPr>
          <w:sz w:val="22"/>
        </w:rPr>
        <w:t>fluid</w:t>
      </w:r>
      <w:r>
        <w:rPr>
          <w:spacing w:val="-7"/>
          <w:sz w:val="22"/>
        </w:rPr>
        <w:t> </w:t>
      </w:r>
      <w:r>
        <w:rPr>
          <w:sz w:val="22"/>
        </w:rPr>
        <w:t>dynamics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simulations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1" w:after="0"/>
        <w:ind w:left="1080" w:right="0" w:hanging="360"/>
        <w:jc w:val="left"/>
        <w:rPr>
          <w:sz w:val="22"/>
        </w:rPr>
      </w:pPr>
      <w:r>
        <w:rPr>
          <w:sz w:val="22"/>
        </w:rPr>
        <w:t>Designed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7"/>
          <w:sz w:val="22"/>
        </w:rPr>
        <w:t> </w:t>
      </w:r>
      <w:r>
        <w:rPr>
          <w:sz w:val="22"/>
        </w:rPr>
        <w:t>tested</w:t>
      </w:r>
      <w:r>
        <w:rPr>
          <w:spacing w:val="-4"/>
          <w:sz w:val="22"/>
        </w:rPr>
        <w:t> </w:t>
      </w:r>
      <w:r>
        <w:rPr>
          <w:sz w:val="22"/>
        </w:rPr>
        <w:t>7</w:t>
      </w:r>
      <w:r>
        <w:rPr>
          <w:spacing w:val="-5"/>
          <w:sz w:val="22"/>
        </w:rPr>
        <w:t> </w:t>
      </w:r>
      <w:r>
        <w:rPr>
          <w:sz w:val="22"/>
        </w:rPr>
        <w:t>components</w:t>
      </w:r>
      <w:r>
        <w:rPr>
          <w:spacing w:val="-4"/>
          <w:sz w:val="22"/>
        </w:rPr>
        <w:t> </w:t>
      </w:r>
      <w:r>
        <w:rPr>
          <w:sz w:val="22"/>
        </w:rPr>
        <w:t>using</w:t>
      </w:r>
      <w:r>
        <w:rPr>
          <w:spacing w:val="-4"/>
          <w:sz w:val="22"/>
        </w:rPr>
        <w:t> </w:t>
      </w:r>
      <w:r>
        <w:rPr>
          <w:sz w:val="22"/>
        </w:rPr>
        <w:t>CAD/CAM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software</w:t>
      </w:r>
    </w:p>
    <w:p>
      <w:pPr>
        <w:pStyle w:val="BodyText"/>
        <w:ind w:left="0" w:firstLine="0"/>
      </w:pPr>
    </w:p>
    <w:p>
      <w:pPr>
        <w:tabs>
          <w:tab w:pos="7201" w:val="left" w:leader="none"/>
        </w:tabs>
        <w:spacing w:line="267" w:lineRule="exact" w:before="0"/>
        <w:ind w:left="360" w:right="0" w:firstLine="0"/>
        <w:jc w:val="left"/>
        <w:rPr>
          <w:sz w:val="22"/>
        </w:rPr>
      </w:pPr>
      <w:r>
        <w:rPr>
          <w:b/>
          <w:sz w:val="22"/>
        </w:rPr>
        <w:t>Sales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Associate</w:t>
      </w:r>
      <w:r>
        <w:rPr>
          <w:b/>
          <w:sz w:val="22"/>
        </w:rPr>
        <w:tab/>
      </w:r>
      <w:r>
        <w:rPr>
          <w:sz w:val="22"/>
        </w:rPr>
        <w:t>July</w:t>
      </w:r>
      <w:r>
        <w:rPr>
          <w:spacing w:val="-1"/>
          <w:sz w:val="22"/>
        </w:rPr>
        <w:t> </w:t>
      </w:r>
      <w:r>
        <w:rPr>
          <w:sz w:val="22"/>
        </w:rPr>
        <w:t>2021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May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2022</w:t>
      </w:r>
    </w:p>
    <w:p>
      <w:pPr>
        <w:pStyle w:val="BodyText"/>
        <w:spacing w:line="267" w:lineRule="exact"/>
        <w:ind w:left="360" w:firstLine="0"/>
      </w:pPr>
      <w:r>
        <w:rPr/>
        <w:t>Best Buy,</w:t>
      </w:r>
      <w:r>
        <w:rPr>
          <w:spacing w:val="-2"/>
        </w:rPr>
        <w:t> </w:t>
      </w:r>
      <w:r>
        <w:rPr/>
        <w:t>San</w:t>
      </w:r>
      <w:r>
        <w:rPr>
          <w:spacing w:val="-5"/>
        </w:rPr>
        <w:t> </w:t>
      </w:r>
      <w:r>
        <w:rPr/>
        <w:t>Marcos,</w:t>
      </w:r>
      <w:r>
        <w:rPr>
          <w:spacing w:val="-3"/>
        </w:rPr>
        <w:t> </w:t>
      </w:r>
      <w:r>
        <w:rPr>
          <w:spacing w:val="-5"/>
        </w:rPr>
        <w:t>TX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0" w:after="0"/>
        <w:ind w:left="1080" w:right="0" w:hanging="360"/>
        <w:jc w:val="left"/>
        <w:rPr>
          <w:sz w:val="22"/>
        </w:rPr>
      </w:pPr>
      <w:r>
        <w:rPr>
          <w:sz w:val="22"/>
        </w:rPr>
        <w:t>Maintained</w:t>
      </w:r>
      <w:r>
        <w:rPr>
          <w:spacing w:val="-6"/>
          <w:sz w:val="22"/>
        </w:rPr>
        <w:t> </w:t>
      </w:r>
      <w:r>
        <w:rPr>
          <w:sz w:val="22"/>
        </w:rPr>
        <w:t>high</w:t>
      </w:r>
      <w:r>
        <w:rPr>
          <w:spacing w:val="-5"/>
          <w:sz w:val="22"/>
        </w:rPr>
        <w:t> </w:t>
      </w:r>
      <w:r>
        <w:rPr>
          <w:sz w:val="22"/>
        </w:rPr>
        <w:t>standards</w:t>
      </w:r>
      <w:r>
        <w:rPr>
          <w:spacing w:val="-10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customer</w:t>
      </w:r>
      <w:r>
        <w:rPr>
          <w:spacing w:val="-7"/>
          <w:sz w:val="22"/>
        </w:rPr>
        <w:t> </w:t>
      </w:r>
      <w:r>
        <w:rPr>
          <w:sz w:val="22"/>
        </w:rPr>
        <w:t>service</w:t>
      </w:r>
      <w:r>
        <w:rPr>
          <w:spacing w:val="-7"/>
          <w:sz w:val="22"/>
        </w:rPr>
        <w:t> </w:t>
      </w:r>
      <w:r>
        <w:rPr>
          <w:sz w:val="22"/>
        </w:rPr>
        <w:t>during</w:t>
      </w:r>
      <w:r>
        <w:rPr>
          <w:spacing w:val="-6"/>
          <w:sz w:val="22"/>
        </w:rPr>
        <w:t> </w:t>
      </w:r>
      <w:r>
        <w:rPr>
          <w:sz w:val="22"/>
        </w:rPr>
        <w:t>high-volume,</w:t>
      </w:r>
      <w:r>
        <w:rPr>
          <w:spacing w:val="-5"/>
          <w:sz w:val="22"/>
        </w:rPr>
        <w:t> </w:t>
      </w:r>
      <w:r>
        <w:rPr>
          <w:sz w:val="22"/>
        </w:rPr>
        <w:t>fast-paced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operations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1" w:after="0"/>
        <w:ind w:left="1080" w:right="0" w:hanging="360"/>
        <w:jc w:val="left"/>
        <w:rPr>
          <w:sz w:val="22"/>
        </w:rPr>
      </w:pPr>
      <w:r>
        <w:rPr>
          <w:sz w:val="22"/>
        </w:rPr>
        <w:t>Collaborate</w:t>
      </w:r>
      <w:r>
        <w:rPr>
          <w:spacing w:val="-9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team</w:t>
      </w:r>
      <w:r>
        <w:rPr>
          <w:spacing w:val="-5"/>
          <w:sz w:val="22"/>
        </w:rPr>
        <w:t> </w:t>
      </w:r>
      <w:r>
        <w:rPr>
          <w:sz w:val="22"/>
        </w:rPr>
        <w:t>members</w:t>
      </w:r>
      <w:r>
        <w:rPr>
          <w:spacing w:val="-7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facilitate</w:t>
      </w:r>
      <w:r>
        <w:rPr>
          <w:spacing w:val="-5"/>
          <w:sz w:val="22"/>
        </w:rPr>
        <w:t> </w:t>
      </w:r>
      <w:r>
        <w:rPr>
          <w:sz w:val="22"/>
        </w:rPr>
        <w:t>an</w:t>
      </w:r>
      <w:r>
        <w:rPr>
          <w:spacing w:val="-7"/>
          <w:sz w:val="22"/>
        </w:rPr>
        <w:t> </w:t>
      </w:r>
      <w:r>
        <w:rPr>
          <w:sz w:val="22"/>
        </w:rPr>
        <w:t>approachable,</w:t>
      </w:r>
      <w:r>
        <w:rPr>
          <w:spacing w:val="-6"/>
          <w:sz w:val="22"/>
        </w:rPr>
        <w:t> </w:t>
      </w:r>
      <w:r>
        <w:rPr>
          <w:sz w:val="22"/>
        </w:rPr>
        <w:t>yet</w:t>
      </w:r>
      <w:r>
        <w:rPr>
          <w:spacing w:val="-4"/>
          <w:sz w:val="22"/>
        </w:rPr>
        <w:t> </w:t>
      </w:r>
      <w:r>
        <w:rPr>
          <w:sz w:val="22"/>
        </w:rPr>
        <w:t>professional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atmosphere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0" w:after="0"/>
        <w:ind w:left="1080" w:right="0" w:hanging="360"/>
        <w:jc w:val="left"/>
        <w:rPr>
          <w:sz w:val="22"/>
        </w:rPr>
      </w:pPr>
      <w:r>
        <w:rPr>
          <w:sz w:val="22"/>
        </w:rPr>
        <w:t>Received</w:t>
      </w:r>
      <w:r>
        <w:rPr>
          <w:spacing w:val="-5"/>
          <w:sz w:val="22"/>
        </w:rPr>
        <w:t> </w:t>
      </w:r>
      <w:r>
        <w:rPr>
          <w:sz w:val="22"/>
        </w:rPr>
        <w:t>Top</w:t>
      </w:r>
      <w:r>
        <w:rPr>
          <w:spacing w:val="-4"/>
          <w:sz w:val="22"/>
        </w:rPr>
        <w:t> </w:t>
      </w:r>
      <w:r>
        <w:rPr>
          <w:sz w:val="22"/>
        </w:rPr>
        <w:t>Sales</w:t>
      </w:r>
      <w:r>
        <w:rPr>
          <w:spacing w:val="-2"/>
          <w:sz w:val="22"/>
        </w:rPr>
        <w:t> </w:t>
      </w:r>
      <w:r>
        <w:rPr>
          <w:sz w:val="22"/>
        </w:rPr>
        <w:t>Award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1</w:t>
      </w:r>
      <w:r>
        <w:rPr>
          <w:sz w:val="22"/>
          <w:vertAlign w:val="superscript"/>
        </w:rPr>
        <w:t>st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quarter</w:t>
      </w:r>
      <w:r>
        <w:rPr>
          <w:spacing w:val="-5"/>
          <w:sz w:val="22"/>
          <w:vertAlign w:val="baseline"/>
        </w:rPr>
        <w:t> </w:t>
      </w:r>
      <w:r>
        <w:rPr>
          <w:spacing w:val="-4"/>
          <w:sz w:val="22"/>
          <w:vertAlign w:val="baseline"/>
        </w:rPr>
        <w:t>2022</w:t>
      </w:r>
    </w:p>
    <w:p>
      <w:pPr>
        <w:pStyle w:val="BodyText"/>
        <w:spacing w:before="1"/>
        <w:ind w:left="0" w:firstLine="0"/>
      </w:pPr>
    </w:p>
    <w:p>
      <w:pPr>
        <w:pStyle w:val="Heading1"/>
      </w:pPr>
      <w:r>
        <w:rPr>
          <w:spacing w:val="-2"/>
        </w:rPr>
        <w:t>ACTIVITIES</w:t>
      </w:r>
    </w:p>
    <w:p>
      <w:pPr>
        <w:tabs>
          <w:tab w:pos="7201" w:val="left" w:leader="none"/>
        </w:tabs>
        <w:spacing w:before="60"/>
        <w:ind w:left="360" w:right="0" w:firstLine="0"/>
        <w:jc w:val="left"/>
        <w:rPr>
          <w:sz w:val="22"/>
        </w:rPr>
      </w:pPr>
      <w:r>
        <w:rPr>
          <w:b/>
          <w:sz w:val="22"/>
        </w:rPr>
        <w:t>Vice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President,</w:t>
      </w:r>
      <w:r>
        <w:rPr>
          <w:b/>
          <w:spacing w:val="-4"/>
          <w:sz w:val="22"/>
        </w:rPr>
        <w:t> </w:t>
      </w:r>
      <w:r>
        <w:rPr>
          <w:sz w:val="22"/>
        </w:rPr>
        <w:t>Society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Automotive</w:t>
      </w:r>
      <w:r>
        <w:rPr>
          <w:spacing w:val="-6"/>
          <w:sz w:val="22"/>
        </w:rPr>
        <w:t> </w:t>
      </w:r>
      <w:r>
        <w:rPr>
          <w:sz w:val="22"/>
        </w:rPr>
        <w:t>Engineers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(SAE)</w:t>
      </w:r>
      <w:r>
        <w:rPr>
          <w:sz w:val="22"/>
        </w:rPr>
        <w:tab/>
        <w:t>Sept.</w:t>
      </w:r>
      <w:r>
        <w:rPr>
          <w:spacing w:val="-5"/>
          <w:sz w:val="22"/>
        </w:rPr>
        <w:t> </w:t>
      </w:r>
      <w:r>
        <w:rPr>
          <w:sz w:val="22"/>
        </w:rPr>
        <w:t>2022</w:t>
      </w:r>
      <w:r>
        <w:rPr>
          <w:spacing w:val="-1"/>
          <w:sz w:val="22"/>
        </w:rPr>
        <w:t> </w:t>
      </w:r>
      <w:r>
        <w:rPr>
          <w:sz w:val="22"/>
        </w:rPr>
        <w:t>-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Present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0" w:after="0"/>
        <w:ind w:left="1080" w:right="0" w:hanging="360"/>
        <w:jc w:val="left"/>
        <w:rPr>
          <w:sz w:val="22"/>
        </w:rPr>
      </w:pPr>
      <w:r>
        <w:rPr>
          <w:sz w:val="22"/>
        </w:rPr>
        <w:t>Assisted</w:t>
      </w:r>
      <w:r>
        <w:rPr>
          <w:spacing w:val="-11"/>
          <w:sz w:val="22"/>
        </w:rPr>
        <w:t> </w:t>
      </w:r>
      <w:r>
        <w:rPr>
          <w:sz w:val="22"/>
        </w:rPr>
        <w:t>organization</w:t>
      </w:r>
      <w:r>
        <w:rPr>
          <w:spacing w:val="-8"/>
          <w:sz w:val="22"/>
        </w:rPr>
        <w:t> </w:t>
      </w:r>
      <w:r>
        <w:rPr>
          <w:sz w:val="22"/>
        </w:rPr>
        <w:t>members</w:t>
      </w:r>
      <w:r>
        <w:rPr>
          <w:spacing w:val="-6"/>
          <w:sz w:val="22"/>
        </w:rPr>
        <w:t> </w:t>
      </w:r>
      <w:r>
        <w:rPr>
          <w:sz w:val="22"/>
        </w:rPr>
        <w:t>by</w:t>
      </w:r>
      <w:r>
        <w:rPr>
          <w:spacing w:val="-5"/>
          <w:sz w:val="22"/>
        </w:rPr>
        <w:t> </w:t>
      </w:r>
      <w:r>
        <w:rPr>
          <w:sz w:val="22"/>
        </w:rPr>
        <w:t>delegating</w:t>
      </w:r>
      <w:r>
        <w:rPr>
          <w:spacing w:val="-7"/>
          <w:sz w:val="22"/>
        </w:rPr>
        <w:t> </w:t>
      </w:r>
      <w:r>
        <w:rPr>
          <w:sz w:val="22"/>
        </w:rPr>
        <w:t>tasks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7"/>
          <w:sz w:val="22"/>
        </w:rPr>
        <w:t> </w:t>
      </w:r>
      <w:r>
        <w:rPr>
          <w:sz w:val="22"/>
        </w:rPr>
        <w:t>organizing</w:t>
      </w:r>
      <w:r>
        <w:rPr>
          <w:spacing w:val="-6"/>
          <w:sz w:val="22"/>
        </w:rPr>
        <w:t> </w:t>
      </w:r>
      <w:r>
        <w:rPr>
          <w:sz w:val="22"/>
        </w:rPr>
        <w:t>group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meetings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0" w:after="0"/>
        <w:ind w:left="1080" w:right="0" w:hanging="360"/>
        <w:jc w:val="left"/>
        <w:rPr>
          <w:sz w:val="22"/>
        </w:rPr>
      </w:pPr>
      <w:r>
        <w:rPr>
          <w:sz w:val="22"/>
        </w:rPr>
        <w:t>Motivated</w:t>
      </w:r>
      <w:r>
        <w:rPr>
          <w:spacing w:val="-9"/>
          <w:sz w:val="22"/>
        </w:rPr>
        <w:t> </w:t>
      </w:r>
      <w:r>
        <w:rPr>
          <w:sz w:val="22"/>
        </w:rPr>
        <w:t>members</w:t>
      </w:r>
      <w:r>
        <w:rPr>
          <w:spacing w:val="-7"/>
          <w:sz w:val="22"/>
        </w:rPr>
        <w:t> </w:t>
      </w:r>
      <w:r>
        <w:rPr>
          <w:sz w:val="22"/>
        </w:rPr>
        <w:t>by</w:t>
      </w:r>
      <w:r>
        <w:rPr>
          <w:spacing w:val="-4"/>
          <w:sz w:val="22"/>
        </w:rPr>
        <w:t> </w:t>
      </w:r>
      <w:r>
        <w:rPr>
          <w:sz w:val="22"/>
        </w:rPr>
        <w:t>creating</w:t>
      </w:r>
      <w:r>
        <w:rPr>
          <w:spacing w:val="-5"/>
          <w:sz w:val="22"/>
        </w:rPr>
        <w:t> </w:t>
      </w:r>
      <w:r>
        <w:rPr>
          <w:sz w:val="22"/>
        </w:rPr>
        <w:t>new</w:t>
      </w:r>
      <w:r>
        <w:rPr>
          <w:spacing w:val="-4"/>
          <w:sz w:val="22"/>
        </w:rPr>
        <w:t> </w:t>
      </w:r>
      <w:r>
        <w:rPr>
          <w:sz w:val="22"/>
        </w:rPr>
        <w:t>projects</w:t>
      </w:r>
      <w:r>
        <w:rPr>
          <w:spacing w:val="-1"/>
          <w:sz w:val="22"/>
        </w:rPr>
        <w:t> </w:t>
      </w:r>
      <w:r>
        <w:rPr>
          <w:sz w:val="22"/>
        </w:rPr>
        <w:t>according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strengths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interests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members</w:t>
      </w:r>
    </w:p>
    <w:p>
      <w:pPr>
        <w:pStyle w:val="BodyText"/>
        <w:ind w:left="0" w:firstLine="0"/>
      </w:pPr>
    </w:p>
    <w:p>
      <w:pPr>
        <w:pStyle w:val="BodyText"/>
        <w:tabs>
          <w:tab w:pos="7201" w:val="left" w:leader="none"/>
        </w:tabs>
        <w:spacing w:before="1"/>
        <w:ind w:left="360" w:firstLine="0"/>
      </w:pPr>
      <w:r>
        <w:rPr>
          <w:b/>
        </w:rPr>
        <w:t>Member,</w:t>
      </w:r>
      <w:r>
        <w:rPr>
          <w:b/>
          <w:spacing w:val="-1"/>
        </w:rPr>
        <w:t> </w:t>
      </w:r>
      <w:r>
        <w:rPr/>
        <w:t>San</w:t>
      </w:r>
      <w:r>
        <w:rPr>
          <w:spacing w:val="-4"/>
        </w:rPr>
        <w:t> </w:t>
      </w:r>
      <w:r>
        <w:rPr/>
        <w:t>Antonio</w:t>
      </w:r>
      <w:r>
        <w:rPr>
          <w:spacing w:val="-3"/>
        </w:rPr>
        <w:t> </w:t>
      </w:r>
      <w:r>
        <w:rPr/>
        <w:t>Hot</w:t>
      </w:r>
      <w:r>
        <w:rPr>
          <w:spacing w:val="-7"/>
        </w:rPr>
        <w:t> </w:t>
      </w:r>
      <w:r>
        <w:rPr/>
        <w:t>Rod</w:t>
      </w:r>
      <w:r>
        <w:rPr>
          <w:spacing w:val="-3"/>
        </w:rPr>
        <w:t> </w:t>
      </w:r>
      <w:r>
        <w:rPr>
          <w:spacing w:val="-2"/>
        </w:rPr>
        <w:t>Association</w:t>
      </w:r>
      <w:r>
        <w:rPr/>
        <w:tab/>
        <w:t>May</w:t>
      </w:r>
      <w:r>
        <w:rPr>
          <w:spacing w:val="-6"/>
        </w:rPr>
        <w:t> </w:t>
      </w:r>
      <w:r>
        <w:rPr/>
        <w:t>2018 -</w:t>
      </w:r>
      <w:r>
        <w:rPr>
          <w:spacing w:val="-4"/>
        </w:rPr>
        <w:t> </w:t>
      </w:r>
      <w:r>
        <w:rPr>
          <w:spacing w:val="-2"/>
        </w:rPr>
        <w:t>Present</w:t>
      </w:r>
    </w:p>
    <w:p>
      <w:pPr>
        <w:pStyle w:val="BodyText"/>
        <w:ind w:left="360" w:firstLine="0"/>
      </w:pPr>
      <w:r>
        <w:rPr>
          <w:b/>
        </w:rPr>
        <w:t>Hobbies:</w:t>
      </w:r>
      <w:r>
        <w:rPr>
          <w:b/>
          <w:spacing w:val="-7"/>
        </w:rPr>
        <w:t> </w:t>
      </w:r>
      <w:r>
        <w:rPr/>
        <w:t>Refurbishing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1965</w:t>
      </w:r>
      <w:r>
        <w:rPr>
          <w:spacing w:val="-6"/>
        </w:rPr>
        <w:t> </w:t>
      </w:r>
      <w:r>
        <w:rPr/>
        <w:t>Chevrolet</w:t>
      </w:r>
      <w:r>
        <w:rPr>
          <w:spacing w:val="-6"/>
        </w:rPr>
        <w:t> </w:t>
      </w:r>
      <w:r>
        <w:rPr/>
        <w:t>Corvette,</w:t>
      </w:r>
      <w:r>
        <w:rPr>
          <w:spacing w:val="-4"/>
        </w:rPr>
        <w:t> </w:t>
      </w:r>
      <w:r>
        <w:rPr/>
        <w:t>Metal</w:t>
      </w:r>
      <w:r>
        <w:rPr>
          <w:spacing w:val="-6"/>
        </w:rPr>
        <w:t> </w:t>
      </w:r>
      <w:r>
        <w:rPr/>
        <w:t>Fabrication,</w:t>
      </w:r>
      <w:r>
        <w:rPr>
          <w:spacing w:val="-7"/>
        </w:rPr>
        <w:t> </w:t>
      </w:r>
      <w:r>
        <w:rPr>
          <w:spacing w:val="-2"/>
        </w:rPr>
        <w:t>Hiking</w:t>
      </w:r>
    </w:p>
    <w:sectPr>
      <w:type w:val="continuous"/>
      <w:pgSz w:w="12240" w:h="15840"/>
      <w:pgMar w:top="72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36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80" w:hanging="360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80" w:hanging="360"/>
    </w:pPr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"/>
      <w:outlineLvl w:val="2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80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Engr@gmail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Londa, Michelle</dc:creator>
  <dcterms:created xsi:type="dcterms:W3CDTF">2026-08-28T15:18:26Z</dcterms:created>
  <dcterms:modified xsi:type="dcterms:W3CDTF">2026-08-28T15:18:26Z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2026-08-28T00:00:00Z</vt:filetime>
  </property>
  <property fmtid="{D5CDD505-2E9C-101B-9397-08002B2CF9AE}" pid="5" name="Producer">
    <vt:lpwstr>Microsoft® Word for Microsoft 365</vt:lpwstr>
  </property>
</Properties>
</file>