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Part-Time</w:t>
      </w:r>
      <w:r>
        <w:rPr>
          <w:spacing w:val="-18"/>
        </w:rPr>
        <w:t> </w:t>
      </w:r>
      <w:r>
        <w:rPr/>
        <w:t>Job</w:t>
      </w:r>
      <w:r>
        <w:rPr>
          <w:spacing w:val="-16"/>
        </w:rPr>
        <w:t> </w:t>
      </w:r>
      <w:r>
        <w:rPr/>
        <w:t>Resume</w:t>
      </w:r>
      <w:r>
        <w:rPr>
          <w:spacing w:val="-21"/>
        </w:rPr>
        <w:t> </w:t>
      </w:r>
      <w:r>
        <w:rPr>
          <w:spacing w:val="-2"/>
        </w:rPr>
        <w:t>Template</w:t>
      </w:r>
    </w:p>
    <w:p>
      <w:pPr>
        <w:pStyle w:val="BodyText"/>
        <w:spacing w:before="6"/>
        <w:ind w:left="0" w:firstLine="0"/>
        <w:rPr>
          <w:b/>
          <w:sz w:val="6"/>
        </w:rPr>
      </w:pPr>
      <w:r>
        <w:rPr>
          <w:b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896416</wp:posOffset>
                </wp:positionH>
                <wp:positionV relativeFrom="paragraph">
                  <wp:posOffset>63019</wp:posOffset>
                </wp:positionV>
                <wp:extent cx="5981065" cy="1841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98106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18415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981065" y="18288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4.962149pt;width:470.95pt;height:1.44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121"/>
        <w:ind w:left="3646" w:right="0" w:firstLine="0"/>
        <w:jc w:val="left"/>
        <w:rPr>
          <w:b/>
          <w:sz w:val="24"/>
        </w:rPr>
      </w:pPr>
      <w:r>
        <w:rPr>
          <w:b/>
          <w:sz w:val="24"/>
        </w:rPr>
        <w:t>San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Marcos,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TX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78666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|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346-555-9115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|</w:t>
      </w:r>
      <w:r>
        <w:rPr>
          <w:b/>
          <w:spacing w:val="-4"/>
          <w:sz w:val="24"/>
        </w:rPr>
        <w:t> </w:t>
      </w:r>
      <w:hyperlink r:id="rId5">
        <w:r>
          <w:rPr>
            <w:b/>
            <w:spacing w:val="-2"/>
            <w:sz w:val="24"/>
          </w:rPr>
          <w:t>newbie@txstate.edu</w:t>
        </w:r>
      </w:hyperlink>
    </w:p>
    <w:p>
      <w:pPr>
        <w:pStyle w:val="BodyText"/>
        <w:ind w:left="0" w:firstLine="0"/>
        <w:rPr>
          <w:b/>
        </w:rPr>
      </w:pPr>
    </w:p>
    <w:p>
      <w:pPr>
        <w:pStyle w:val="BodyText"/>
        <w:spacing w:before="48"/>
        <w:ind w:left="0" w:firstLine="0"/>
        <w:rPr>
          <w:b/>
        </w:rPr>
      </w:pPr>
    </w:p>
    <w:p>
      <w:pPr>
        <w:pStyle w:val="Heading2"/>
      </w:pPr>
      <w:r>
        <w:rPr>
          <w:spacing w:val="-2"/>
        </w:rPr>
        <w:t>SUMMARY</w:t>
      </w:r>
      <w:r>
        <w:rPr>
          <w:spacing w:val="-8"/>
        </w:rPr>
        <w:t> </w:t>
      </w:r>
      <w:r>
        <w:rPr>
          <w:spacing w:val="-2"/>
        </w:rPr>
        <w:t>OF</w:t>
      </w:r>
      <w:r>
        <w:rPr>
          <w:spacing w:val="-7"/>
        </w:rPr>
        <w:t> </w:t>
      </w:r>
      <w:r>
        <w:rPr>
          <w:spacing w:val="-2"/>
        </w:rPr>
        <w:t>QUALIFICATIONS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93" w:lineRule="exact" w:before="120" w:after="0"/>
        <w:ind w:left="1080" w:right="0" w:hanging="360"/>
        <w:jc w:val="left"/>
        <w:rPr>
          <w:sz w:val="24"/>
        </w:rPr>
      </w:pPr>
      <w:r>
        <w:rPr>
          <w:sz w:val="24"/>
        </w:rPr>
        <w:t>Experience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customer</w:t>
      </w:r>
      <w:r>
        <w:rPr>
          <w:spacing w:val="-2"/>
          <w:sz w:val="24"/>
        </w:rPr>
        <w:t> </w:t>
      </w:r>
      <w:r>
        <w:rPr>
          <w:sz w:val="24"/>
        </w:rPr>
        <w:t>service and</w:t>
      </w:r>
      <w:r>
        <w:rPr>
          <w:spacing w:val="-1"/>
          <w:sz w:val="24"/>
        </w:rPr>
        <w:t> </w:t>
      </w:r>
      <w:r>
        <w:rPr>
          <w:sz w:val="24"/>
        </w:rPr>
        <w:t>food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handling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93" w:lineRule="exact" w:before="0" w:after="0"/>
        <w:ind w:left="1080" w:right="0" w:hanging="360"/>
        <w:jc w:val="left"/>
        <w:rPr>
          <w:sz w:val="24"/>
        </w:rPr>
      </w:pPr>
      <w:r>
        <w:rPr>
          <w:sz w:val="24"/>
        </w:rPr>
        <w:t>All</w:t>
      </w:r>
      <w:r>
        <w:rPr>
          <w:spacing w:val="-3"/>
          <w:sz w:val="24"/>
        </w:rPr>
        <w:t> </w:t>
      </w:r>
      <w:r>
        <w:rPr>
          <w:sz w:val="24"/>
        </w:rPr>
        <w:t>around</w:t>
      </w:r>
      <w:r>
        <w:rPr>
          <w:spacing w:val="-3"/>
          <w:sz w:val="24"/>
        </w:rPr>
        <w:t> </w:t>
      </w:r>
      <w:r>
        <w:rPr>
          <w:sz w:val="24"/>
        </w:rPr>
        <w:t>team</w:t>
      </w:r>
      <w:r>
        <w:rPr>
          <w:spacing w:val="-3"/>
          <w:sz w:val="24"/>
        </w:rPr>
        <w:t> </w:t>
      </w:r>
      <w:r>
        <w:rPr>
          <w:sz w:val="24"/>
        </w:rPr>
        <w:t>player,</w:t>
      </w:r>
      <w:r>
        <w:rPr>
          <w:spacing w:val="-1"/>
          <w:sz w:val="24"/>
        </w:rPr>
        <w:t> </w:t>
      </w:r>
      <w:r>
        <w:rPr>
          <w:sz w:val="24"/>
        </w:rPr>
        <w:t>with</w:t>
      </w:r>
      <w:r>
        <w:rPr>
          <w:spacing w:val="-1"/>
          <w:sz w:val="24"/>
        </w:rPr>
        <w:t> </w:t>
      </w:r>
      <w:r>
        <w:rPr>
          <w:sz w:val="24"/>
        </w:rPr>
        <w:t>leadership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effective</w:t>
      </w:r>
      <w:r>
        <w:rPr>
          <w:spacing w:val="-4"/>
          <w:sz w:val="24"/>
        </w:rPr>
        <w:t> </w:t>
      </w:r>
      <w:r>
        <w:rPr>
          <w:sz w:val="24"/>
        </w:rPr>
        <w:t>listening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skills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93" w:lineRule="exact" w:before="0" w:after="0"/>
        <w:ind w:left="1080" w:right="0" w:hanging="360"/>
        <w:jc w:val="left"/>
        <w:rPr>
          <w:sz w:val="24"/>
        </w:rPr>
      </w:pPr>
      <w:r>
        <w:rPr>
          <w:sz w:val="24"/>
        </w:rPr>
        <w:t>2+</w:t>
      </w:r>
      <w:r>
        <w:rPr>
          <w:spacing w:val="-4"/>
          <w:sz w:val="24"/>
        </w:rPr>
        <w:t> </w:t>
      </w:r>
      <w:r>
        <w:rPr>
          <w:sz w:val="24"/>
        </w:rPr>
        <w:t>years</w:t>
      </w:r>
      <w:r>
        <w:rPr>
          <w:spacing w:val="-2"/>
          <w:sz w:val="24"/>
        </w:rPr>
        <w:t> </w:t>
      </w:r>
      <w:r>
        <w:rPr>
          <w:sz w:val="24"/>
        </w:rPr>
        <w:t>of experience</w:t>
      </w:r>
      <w:r>
        <w:rPr>
          <w:spacing w:val="-2"/>
          <w:sz w:val="24"/>
        </w:rPr>
        <w:t> </w:t>
      </w:r>
      <w:r>
        <w:rPr>
          <w:sz w:val="24"/>
        </w:rPr>
        <w:t>with welding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Stick &amp;</w:t>
      </w:r>
      <w:r>
        <w:rPr>
          <w:spacing w:val="-1"/>
          <w:sz w:val="24"/>
        </w:rPr>
        <w:t> </w:t>
      </w:r>
      <w:r>
        <w:rPr>
          <w:sz w:val="24"/>
        </w:rPr>
        <w:t>Mig </w:t>
      </w:r>
      <w:r>
        <w:rPr>
          <w:spacing w:val="-2"/>
          <w:sz w:val="24"/>
        </w:rPr>
        <w:t>Certified</w:t>
      </w:r>
    </w:p>
    <w:p>
      <w:pPr>
        <w:pStyle w:val="BodyText"/>
        <w:spacing w:before="83"/>
        <w:ind w:left="0" w:firstLine="0"/>
      </w:pPr>
    </w:p>
    <w:p>
      <w:pPr>
        <w:pStyle w:val="Heading2"/>
      </w:pPr>
      <w:r>
        <w:rPr>
          <w:spacing w:val="-2"/>
        </w:rPr>
        <w:t>EDUCATION</w:t>
      </w:r>
    </w:p>
    <w:p>
      <w:pPr>
        <w:pStyle w:val="Heading3"/>
        <w:tabs>
          <w:tab w:pos="6841" w:val="left" w:leader="none"/>
        </w:tabs>
        <w:spacing w:before="121"/>
      </w:pPr>
      <w:r>
        <w:rPr/>
        <w:t>Bachelor</w:t>
      </w:r>
      <w:r>
        <w:rPr>
          <w:spacing w:val="-5"/>
        </w:rPr>
        <w:t> </w:t>
      </w:r>
      <w:r>
        <w:rPr/>
        <w:t>of</w:t>
      </w:r>
      <w:r>
        <w:rPr>
          <w:spacing w:val="-1"/>
        </w:rPr>
        <w:t> </w:t>
      </w:r>
      <w:r>
        <w:rPr/>
        <w:t>Science</w:t>
      </w:r>
      <w:r>
        <w:rPr>
          <w:spacing w:val="-3"/>
        </w:rPr>
        <w:t> </w:t>
      </w:r>
      <w:r>
        <w:rPr/>
        <w:t>in </w:t>
      </w:r>
      <w:r>
        <w:rPr>
          <w:spacing w:val="-2"/>
        </w:rPr>
        <w:t>Psychology</w:t>
      </w:r>
      <w:r>
        <w:rPr/>
        <w:tab/>
        <w:t>May</w:t>
      </w:r>
      <w:r>
        <w:rPr>
          <w:spacing w:val="-3"/>
        </w:rPr>
        <w:t> </w:t>
      </w:r>
      <w:r>
        <w:rPr>
          <w:spacing w:val="-4"/>
        </w:rPr>
        <w:t>2028</w:t>
      </w:r>
    </w:p>
    <w:p>
      <w:pPr>
        <w:spacing w:before="0"/>
        <w:ind w:left="360" w:right="0" w:firstLine="0"/>
        <w:jc w:val="left"/>
        <w:rPr>
          <w:i/>
          <w:sz w:val="24"/>
        </w:rPr>
      </w:pPr>
      <w:r>
        <w:rPr>
          <w:i/>
          <w:sz w:val="24"/>
        </w:rPr>
        <w:t>Texas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State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University,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San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Marcos</w:t>
      </w:r>
      <w:r>
        <w:rPr>
          <w:i/>
          <w:spacing w:val="-11"/>
          <w:sz w:val="24"/>
        </w:rPr>
        <w:t> </w:t>
      </w:r>
      <w:r>
        <w:rPr>
          <w:i/>
          <w:spacing w:val="-2"/>
          <w:sz w:val="24"/>
        </w:rPr>
        <w:t>Texas</w:t>
      </w:r>
    </w:p>
    <w:p>
      <w:pPr>
        <w:pStyle w:val="BodyText"/>
        <w:ind w:left="360" w:firstLine="0"/>
      </w:pPr>
      <w:r>
        <w:rPr>
          <w:b/>
        </w:rPr>
        <w:t>Minor</w:t>
      </w:r>
      <w:r>
        <w:rPr/>
        <w:t>:</w:t>
      </w:r>
      <w:r>
        <w:rPr>
          <w:spacing w:val="-5"/>
        </w:rPr>
        <w:t> </w:t>
      </w:r>
      <w:r>
        <w:rPr/>
        <w:t>Business</w:t>
      </w:r>
      <w:r>
        <w:rPr>
          <w:spacing w:val="-4"/>
        </w:rPr>
        <w:t> </w:t>
      </w:r>
      <w:r>
        <w:rPr>
          <w:spacing w:val="-2"/>
        </w:rPr>
        <w:t>Management</w:t>
      </w:r>
    </w:p>
    <w:p>
      <w:pPr>
        <w:spacing w:before="0"/>
        <w:ind w:left="360" w:right="0" w:firstLine="0"/>
        <w:jc w:val="left"/>
        <w:rPr>
          <w:sz w:val="24"/>
        </w:rPr>
      </w:pPr>
      <w:r>
        <w:rPr>
          <w:b/>
          <w:sz w:val="24"/>
        </w:rPr>
        <w:t>Relevant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Courses</w:t>
      </w:r>
      <w:r>
        <w:rPr>
          <w:sz w:val="24"/>
        </w:rPr>
        <w:t>:</w:t>
      </w:r>
      <w:r>
        <w:rPr>
          <w:spacing w:val="58"/>
          <w:sz w:val="24"/>
        </w:rPr>
        <w:t> </w:t>
      </w:r>
      <w:r>
        <w:rPr>
          <w:sz w:val="24"/>
        </w:rPr>
        <w:t>Intro to Business,</w:t>
      </w:r>
      <w:r>
        <w:rPr>
          <w:spacing w:val="-1"/>
          <w:sz w:val="24"/>
        </w:rPr>
        <w:t> </w:t>
      </w:r>
      <w:r>
        <w:rPr>
          <w:sz w:val="24"/>
        </w:rPr>
        <w:t>Social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Psychology</w:t>
      </w:r>
    </w:p>
    <w:p>
      <w:pPr>
        <w:pStyle w:val="BodyText"/>
        <w:ind w:left="0" w:firstLine="0"/>
      </w:pPr>
    </w:p>
    <w:p>
      <w:pPr>
        <w:tabs>
          <w:tab w:pos="6841" w:val="left" w:leader="none"/>
        </w:tabs>
        <w:spacing w:before="0"/>
        <w:ind w:left="360" w:right="0" w:firstLine="0"/>
        <w:jc w:val="left"/>
        <w:rPr>
          <w:b/>
          <w:sz w:val="24"/>
        </w:rPr>
      </w:pPr>
      <w:r>
        <w:rPr>
          <w:b/>
          <w:sz w:val="24"/>
        </w:rPr>
        <w:t>High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School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Diploma</w:t>
      </w:r>
      <w:r>
        <w:rPr>
          <w:sz w:val="24"/>
        </w:rPr>
        <w:t>,</w:t>
      </w:r>
      <w:r>
        <w:rPr>
          <w:spacing w:val="-6"/>
          <w:sz w:val="24"/>
        </w:rPr>
        <w:t> </w:t>
      </w:r>
      <w:r>
        <w:rPr>
          <w:i/>
          <w:sz w:val="24"/>
        </w:rPr>
        <w:t>Grissom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High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School,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Laredo,</w:t>
      </w:r>
      <w:r>
        <w:rPr>
          <w:i/>
          <w:spacing w:val="-3"/>
          <w:sz w:val="24"/>
        </w:rPr>
        <w:t> </w:t>
      </w:r>
      <w:r>
        <w:rPr>
          <w:i/>
          <w:spacing w:val="-2"/>
          <w:sz w:val="24"/>
        </w:rPr>
        <w:t>Texas</w:t>
      </w:r>
      <w:r>
        <w:rPr>
          <w:i/>
          <w:sz w:val="24"/>
        </w:rPr>
        <w:tab/>
      </w:r>
      <w:r>
        <w:rPr>
          <w:b/>
          <w:sz w:val="24"/>
        </w:rPr>
        <w:t>May</w:t>
      </w:r>
      <w:r>
        <w:rPr>
          <w:b/>
          <w:spacing w:val="-3"/>
          <w:sz w:val="24"/>
        </w:rPr>
        <w:t> </w:t>
      </w:r>
      <w:r>
        <w:rPr>
          <w:b/>
          <w:spacing w:val="-4"/>
          <w:sz w:val="24"/>
        </w:rPr>
        <w:t>2024</w:t>
      </w:r>
    </w:p>
    <w:p>
      <w:pPr>
        <w:pStyle w:val="BodyText"/>
        <w:spacing w:before="84"/>
        <w:ind w:left="0" w:firstLine="0"/>
        <w:rPr>
          <w:b/>
        </w:rPr>
      </w:pPr>
    </w:p>
    <w:p>
      <w:pPr>
        <w:pStyle w:val="Heading2"/>
      </w:pPr>
      <w:r>
        <w:rPr>
          <w:spacing w:val="-2"/>
        </w:rPr>
        <w:t>EXPERIENCE</w:t>
      </w:r>
    </w:p>
    <w:p>
      <w:pPr>
        <w:pStyle w:val="Heading3"/>
        <w:tabs>
          <w:tab w:pos="6841" w:val="left" w:leader="none"/>
        </w:tabs>
      </w:pPr>
      <w:r>
        <w:rPr>
          <w:spacing w:val="-2"/>
        </w:rPr>
        <w:t>Store</w:t>
      </w:r>
      <w:r>
        <w:rPr>
          <w:spacing w:val="-11"/>
        </w:rPr>
        <w:t> </w:t>
      </w:r>
      <w:r>
        <w:rPr>
          <w:spacing w:val="-2"/>
        </w:rPr>
        <w:t>Associate</w:t>
      </w:r>
      <w:r>
        <w:rPr/>
        <w:tab/>
        <w:t>November</w:t>
      </w:r>
      <w:r>
        <w:rPr>
          <w:spacing w:val="-5"/>
        </w:rPr>
        <w:t> </w:t>
      </w:r>
      <w:r>
        <w:rPr/>
        <w:t>2022</w:t>
      </w:r>
      <w:r>
        <w:rPr>
          <w:spacing w:val="-2"/>
        </w:rPr>
        <w:t> </w:t>
      </w:r>
      <w:r>
        <w:rPr/>
        <w:t>-</w:t>
      </w:r>
      <w:r>
        <w:rPr>
          <w:spacing w:val="-13"/>
        </w:rPr>
        <w:t> </w:t>
      </w:r>
      <w:r>
        <w:rPr/>
        <w:t>April</w:t>
      </w:r>
      <w:r>
        <w:rPr>
          <w:spacing w:val="-1"/>
        </w:rPr>
        <w:t> </w:t>
      </w:r>
      <w:r>
        <w:rPr>
          <w:spacing w:val="-4"/>
        </w:rPr>
        <w:t>2023</w:t>
      </w:r>
    </w:p>
    <w:p>
      <w:pPr>
        <w:spacing w:before="0"/>
        <w:ind w:left="360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Terry’s</w:t>
      </w:r>
      <w:r>
        <w:rPr>
          <w:i/>
          <w:spacing w:val="-10"/>
          <w:sz w:val="24"/>
        </w:rPr>
        <w:t> </w:t>
      </w:r>
      <w:r>
        <w:rPr>
          <w:i/>
          <w:spacing w:val="-2"/>
          <w:sz w:val="24"/>
        </w:rPr>
        <w:t>Pizza,</w:t>
      </w:r>
      <w:r>
        <w:rPr>
          <w:i/>
          <w:spacing w:val="-10"/>
          <w:sz w:val="24"/>
        </w:rPr>
        <w:t> </w:t>
      </w:r>
      <w:r>
        <w:rPr>
          <w:i/>
          <w:spacing w:val="-2"/>
          <w:sz w:val="24"/>
        </w:rPr>
        <w:t>Laredo,</w:t>
      </w:r>
      <w:r>
        <w:rPr>
          <w:i/>
          <w:spacing w:val="-8"/>
          <w:sz w:val="24"/>
        </w:rPr>
        <w:t> </w:t>
      </w:r>
      <w:r>
        <w:rPr>
          <w:i/>
          <w:spacing w:val="-4"/>
          <w:sz w:val="24"/>
        </w:rPr>
        <w:t>Texas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94" w:lineRule="exact" w:before="60" w:after="0"/>
        <w:ind w:left="1080" w:right="0" w:hanging="360"/>
        <w:jc w:val="left"/>
        <w:rPr>
          <w:sz w:val="24"/>
        </w:rPr>
      </w:pPr>
      <w:r>
        <w:rPr>
          <w:sz w:val="24"/>
        </w:rPr>
        <w:t>Communicated</w:t>
      </w:r>
      <w:r>
        <w:rPr>
          <w:spacing w:val="-3"/>
          <w:sz w:val="24"/>
        </w:rPr>
        <w:t> </w:t>
      </w:r>
      <w:r>
        <w:rPr>
          <w:sz w:val="24"/>
        </w:rPr>
        <w:t>and successfully assisted</w:t>
      </w:r>
      <w:r>
        <w:rPr>
          <w:spacing w:val="-2"/>
          <w:sz w:val="24"/>
        </w:rPr>
        <w:t> </w:t>
      </w:r>
      <w:r>
        <w:rPr>
          <w:sz w:val="24"/>
        </w:rPr>
        <w:t>50 customers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night, via</w:t>
      </w:r>
      <w:r>
        <w:rPr>
          <w:spacing w:val="-1"/>
          <w:sz w:val="24"/>
        </w:rPr>
        <w:t> </w:t>
      </w:r>
      <w:r>
        <w:rPr>
          <w:sz w:val="24"/>
        </w:rPr>
        <w:t>phone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in </w:t>
      </w:r>
      <w:r>
        <w:rPr>
          <w:spacing w:val="-2"/>
          <w:sz w:val="24"/>
        </w:rPr>
        <w:t>person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0" w:after="0"/>
        <w:ind w:left="1080" w:right="546" w:hanging="360"/>
        <w:jc w:val="left"/>
        <w:rPr>
          <w:sz w:val="24"/>
        </w:rPr>
      </w:pPr>
      <w:r>
        <w:rPr>
          <w:sz w:val="24"/>
        </w:rPr>
        <w:t>Trained</w:t>
      </w:r>
      <w:r>
        <w:rPr>
          <w:spacing w:val="-5"/>
          <w:sz w:val="24"/>
        </w:rPr>
        <w:t> </w:t>
      </w:r>
      <w:r>
        <w:rPr>
          <w:sz w:val="24"/>
        </w:rPr>
        <w:t>new</w:t>
      </w:r>
      <w:r>
        <w:rPr>
          <w:spacing w:val="-6"/>
          <w:sz w:val="24"/>
        </w:rPr>
        <w:t> </w:t>
      </w:r>
      <w:r>
        <w:rPr>
          <w:sz w:val="24"/>
        </w:rPr>
        <w:t>employees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5"/>
          <w:sz w:val="24"/>
        </w:rPr>
        <w:t> </w:t>
      </w:r>
      <w:r>
        <w:rPr>
          <w:sz w:val="24"/>
        </w:rPr>
        <w:t>receiving</w:t>
      </w:r>
      <w:r>
        <w:rPr>
          <w:spacing w:val="-5"/>
          <w:sz w:val="24"/>
        </w:rPr>
        <w:t> </w:t>
      </w:r>
      <w:r>
        <w:rPr>
          <w:sz w:val="24"/>
        </w:rPr>
        <w:t>orders,</w:t>
      </w:r>
      <w:r>
        <w:rPr>
          <w:spacing w:val="-6"/>
          <w:sz w:val="24"/>
        </w:rPr>
        <w:t> </w:t>
      </w:r>
      <w:r>
        <w:rPr>
          <w:sz w:val="24"/>
        </w:rPr>
        <w:t>food</w:t>
      </w:r>
      <w:r>
        <w:rPr>
          <w:spacing w:val="-4"/>
          <w:sz w:val="24"/>
        </w:rPr>
        <w:t> </w:t>
      </w:r>
      <w:r>
        <w:rPr>
          <w:sz w:val="24"/>
        </w:rPr>
        <w:t>handling</w:t>
      </w:r>
      <w:r>
        <w:rPr>
          <w:spacing w:val="-5"/>
          <w:sz w:val="24"/>
        </w:rPr>
        <w:t> </w:t>
      </w:r>
      <w:r>
        <w:rPr>
          <w:sz w:val="24"/>
        </w:rPr>
        <w:t>policies,</w:t>
      </w:r>
      <w:r>
        <w:rPr>
          <w:spacing w:val="-5"/>
          <w:sz w:val="24"/>
        </w:rPr>
        <w:t> </w:t>
      </w:r>
      <w:r>
        <w:rPr>
          <w:sz w:val="24"/>
        </w:rPr>
        <w:t>delivering</w:t>
      </w:r>
      <w:r>
        <w:rPr>
          <w:spacing w:val="-4"/>
          <w:sz w:val="24"/>
        </w:rPr>
        <w:t> </w:t>
      </w:r>
      <w:r>
        <w:rPr>
          <w:sz w:val="24"/>
        </w:rPr>
        <w:t>products, cash register processes, and restaurant policies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93" w:lineRule="exact" w:before="0" w:after="0"/>
        <w:ind w:left="1080" w:right="0" w:hanging="360"/>
        <w:jc w:val="left"/>
        <w:rPr>
          <w:sz w:val="24"/>
        </w:rPr>
      </w:pPr>
      <w:r>
        <w:rPr>
          <w:sz w:val="24"/>
        </w:rPr>
        <w:t>Managed,</w:t>
      </w:r>
      <w:r>
        <w:rPr>
          <w:spacing w:val="-3"/>
          <w:sz w:val="24"/>
        </w:rPr>
        <w:t> </w:t>
      </w:r>
      <w:r>
        <w:rPr>
          <w:sz w:val="24"/>
        </w:rPr>
        <w:t>reconciled daily</w:t>
      </w:r>
      <w:r>
        <w:rPr>
          <w:spacing w:val="-1"/>
          <w:sz w:val="24"/>
        </w:rPr>
        <w:t> </w:t>
      </w:r>
      <w:r>
        <w:rPr>
          <w:sz w:val="24"/>
        </w:rPr>
        <w:t>financial</w:t>
      </w:r>
      <w:r>
        <w:rPr>
          <w:spacing w:val="-1"/>
          <w:sz w:val="24"/>
        </w:rPr>
        <w:t> </w:t>
      </w:r>
      <w:r>
        <w:rPr>
          <w:sz w:val="24"/>
        </w:rPr>
        <w:t>transactions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more</w:t>
      </w:r>
      <w:r>
        <w:rPr>
          <w:spacing w:val="-3"/>
          <w:sz w:val="24"/>
        </w:rPr>
        <w:t> </w:t>
      </w:r>
      <w:r>
        <w:rPr>
          <w:sz w:val="24"/>
        </w:rPr>
        <w:t>than</w:t>
      </w:r>
      <w:r>
        <w:rPr>
          <w:spacing w:val="-1"/>
          <w:sz w:val="24"/>
        </w:rPr>
        <w:t> </w:t>
      </w:r>
      <w:r>
        <w:rPr>
          <w:sz w:val="24"/>
        </w:rPr>
        <w:t>$1500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customer </w:t>
      </w:r>
      <w:r>
        <w:rPr>
          <w:spacing w:val="-2"/>
          <w:sz w:val="24"/>
        </w:rPr>
        <w:t>orders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93" w:lineRule="exact" w:before="0" w:after="0"/>
        <w:ind w:left="1080" w:right="0" w:hanging="360"/>
        <w:jc w:val="left"/>
        <w:rPr>
          <w:sz w:val="24"/>
        </w:rPr>
      </w:pPr>
      <w:r>
        <w:rPr>
          <w:sz w:val="24"/>
        </w:rPr>
        <w:t>Maintained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organized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clean</w:t>
      </w:r>
      <w:r>
        <w:rPr>
          <w:spacing w:val="1"/>
          <w:sz w:val="24"/>
        </w:rPr>
        <w:t> </w:t>
      </w:r>
      <w:r>
        <w:rPr>
          <w:sz w:val="24"/>
        </w:rPr>
        <w:t>workspace</w:t>
      </w:r>
      <w:r>
        <w:rPr>
          <w:spacing w:val="-3"/>
          <w:sz w:val="24"/>
        </w:rPr>
        <w:t> </w:t>
      </w:r>
      <w:r>
        <w:rPr>
          <w:sz w:val="24"/>
        </w:rPr>
        <w:t>that</w:t>
      </w:r>
      <w:r>
        <w:rPr>
          <w:spacing w:val="2"/>
          <w:sz w:val="24"/>
        </w:rPr>
        <w:t> </w:t>
      </w:r>
      <w:r>
        <w:rPr>
          <w:sz w:val="24"/>
        </w:rPr>
        <w:t>aligned</w:t>
      </w:r>
      <w:r>
        <w:rPr>
          <w:spacing w:val="-2"/>
          <w:sz w:val="24"/>
        </w:rPr>
        <w:t> </w:t>
      </w:r>
      <w:r>
        <w:rPr>
          <w:sz w:val="24"/>
        </w:rPr>
        <w:t>with</w:t>
      </w:r>
      <w:r>
        <w:rPr>
          <w:spacing w:val="-2"/>
          <w:sz w:val="24"/>
        </w:rPr>
        <w:t> </w:t>
      </w:r>
      <w:r>
        <w:rPr>
          <w:sz w:val="24"/>
        </w:rPr>
        <w:t>management </w:t>
      </w:r>
      <w:r>
        <w:rPr>
          <w:spacing w:val="-2"/>
          <w:sz w:val="24"/>
        </w:rPr>
        <w:t>expectations</w:t>
      </w:r>
    </w:p>
    <w:p>
      <w:pPr>
        <w:pStyle w:val="BodyText"/>
        <w:spacing w:before="83"/>
        <w:ind w:left="0" w:firstLine="0"/>
      </w:pPr>
    </w:p>
    <w:p>
      <w:pPr>
        <w:pStyle w:val="Heading2"/>
        <w:spacing w:before="1"/>
      </w:pPr>
      <w:r>
        <w:rPr>
          <w:spacing w:val="-2"/>
        </w:rPr>
        <w:t>ACTIVITIES</w:t>
      </w:r>
    </w:p>
    <w:p>
      <w:pPr>
        <w:pStyle w:val="Heading3"/>
        <w:tabs>
          <w:tab w:pos="6841" w:val="left" w:leader="none"/>
        </w:tabs>
      </w:pPr>
      <w:r>
        <w:rPr>
          <w:spacing w:val="-2"/>
        </w:rPr>
        <w:t>Athlete</w:t>
      </w:r>
      <w:r>
        <w:rPr/>
        <w:tab/>
        <w:t>January</w:t>
      </w:r>
      <w:r>
        <w:rPr>
          <w:spacing w:val="-3"/>
        </w:rPr>
        <w:t> </w:t>
      </w:r>
      <w:r>
        <w:rPr/>
        <w:t>2024</w:t>
      </w:r>
      <w:r>
        <w:rPr>
          <w:spacing w:val="-1"/>
        </w:rPr>
        <w:t> </w:t>
      </w:r>
      <w:r>
        <w:rPr/>
        <w:t>-</w:t>
      </w:r>
      <w:r>
        <w:rPr>
          <w:spacing w:val="-1"/>
        </w:rPr>
        <w:t> </w:t>
      </w:r>
      <w:r>
        <w:rPr>
          <w:spacing w:val="-2"/>
        </w:rPr>
        <w:t>Present</w:t>
      </w:r>
    </w:p>
    <w:p>
      <w:pPr>
        <w:spacing w:before="0"/>
        <w:ind w:left="360" w:right="0" w:firstLine="0"/>
        <w:jc w:val="left"/>
        <w:rPr>
          <w:i/>
          <w:sz w:val="24"/>
        </w:rPr>
      </w:pPr>
      <w:r>
        <w:rPr>
          <w:i/>
          <w:sz w:val="24"/>
        </w:rPr>
        <w:t>Ultimate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Frisbee,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Texas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State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University,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San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Marcos,</w:t>
      </w:r>
      <w:r>
        <w:rPr>
          <w:i/>
          <w:spacing w:val="-7"/>
          <w:sz w:val="24"/>
        </w:rPr>
        <w:t> </w:t>
      </w:r>
      <w:r>
        <w:rPr>
          <w:i/>
          <w:spacing w:val="-2"/>
          <w:sz w:val="24"/>
        </w:rPr>
        <w:t>Texas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59" w:after="0"/>
        <w:ind w:left="1080" w:right="0" w:hanging="360"/>
        <w:jc w:val="left"/>
        <w:rPr>
          <w:sz w:val="24"/>
        </w:rPr>
      </w:pPr>
      <w:r>
        <w:rPr>
          <w:sz w:val="24"/>
        </w:rPr>
        <w:t>Organize</w:t>
      </w:r>
      <w:r>
        <w:rPr>
          <w:spacing w:val="-3"/>
          <w:sz w:val="24"/>
        </w:rPr>
        <w:t> </w:t>
      </w:r>
      <w:r>
        <w:rPr>
          <w:sz w:val="24"/>
        </w:rPr>
        <w:t>recruiting</w:t>
      </w:r>
      <w:r>
        <w:rPr>
          <w:spacing w:val="-2"/>
          <w:sz w:val="24"/>
        </w:rPr>
        <w:t> </w:t>
      </w:r>
      <w:r>
        <w:rPr>
          <w:sz w:val="24"/>
        </w:rPr>
        <w:t>opportunities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encourage</w:t>
      </w:r>
      <w:r>
        <w:rPr>
          <w:spacing w:val="-2"/>
          <w:sz w:val="24"/>
        </w:rPr>
        <w:t> </w:t>
      </w:r>
      <w:r>
        <w:rPr>
          <w:sz w:val="24"/>
        </w:rPr>
        <w:t>participation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club</w:t>
      </w:r>
      <w:r>
        <w:rPr>
          <w:spacing w:val="-2"/>
          <w:sz w:val="24"/>
        </w:rPr>
        <w:t> </w:t>
      </w:r>
      <w:r>
        <w:rPr>
          <w:sz w:val="24"/>
        </w:rPr>
        <w:t>team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events</w:t>
      </w:r>
    </w:p>
    <w:p>
      <w:pPr>
        <w:pStyle w:val="Heading3"/>
        <w:tabs>
          <w:tab w:pos="6841" w:val="left" w:leader="none"/>
        </w:tabs>
        <w:spacing w:before="275"/>
      </w:pPr>
      <w:r>
        <w:rPr/>
        <w:t>Member,</w:t>
      </w:r>
      <w:r>
        <w:rPr>
          <w:spacing w:val="-15"/>
        </w:rPr>
        <w:t> </w:t>
      </w:r>
      <w:r>
        <w:rPr/>
        <w:t>Future</w:t>
      </w:r>
      <w:r>
        <w:rPr>
          <w:spacing w:val="-10"/>
        </w:rPr>
        <w:t> </w:t>
      </w:r>
      <w:r>
        <w:rPr/>
        <w:t>Farmers</w:t>
      </w:r>
      <w:r>
        <w:rPr>
          <w:spacing w:val="-9"/>
        </w:rPr>
        <w:t> </w:t>
      </w:r>
      <w:r>
        <w:rPr/>
        <w:t>of</w:t>
      </w:r>
      <w:r>
        <w:rPr>
          <w:spacing w:val="-15"/>
        </w:rPr>
        <w:t> </w:t>
      </w:r>
      <w:r>
        <w:rPr>
          <w:spacing w:val="-2"/>
        </w:rPr>
        <w:t>America</w:t>
      </w:r>
      <w:r>
        <w:rPr/>
        <w:tab/>
        <w:t>August</w:t>
      </w:r>
      <w:r>
        <w:rPr>
          <w:spacing w:val="-3"/>
        </w:rPr>
        <w:t> </w:t>
      </w:r>
      <w:r>
        <w:rPr/>
        <w:t>2021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/>
        <w:t>May </w:t>
      </w:r>
      <w:r>
        <w:rPr>
          <w:spacing w:val="-4"/>
        </w:rPr>
        <w:t>2023</w:t>
      </w:r>
    </w:p>
    <w:p>
      <w:pPr>
        <w:spacing w:before="1"/>
        <w:ind w:left="360" w:right="0" w:firstLine="0"/>
        <w:jc w:val="left"/>
        <w:rPr>
          <w:i/>
          <w:sz w:val="24"/>
        </w:rPr>
      </w:pPr>
      <w:r>
        <w:rPr>
          <w:i/>
          <w:sz w:val="24"/>
        </w:rPr>
        <w:t>Grissom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High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School,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Laredo,</w:t>
      </w:r>
      <w:r>
        <w:rPr>
          <w:i/>
          <w:spacing w:val="-4"/>
          <w:sz w:val="24"/>
        </w:rPr>
        <w:t> </w:t>
      </w:r>
      <w:r>
        <w:rPr>
          <w:i/>
          <w:spacing w:val="-2"/>
          <w:sz w:val="24"/>
        </w:rPr>
        <w:t>Texas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93" w:lineRule="exact" w:before="60" w:after="0"/>
        <w:ind w:left="1080" w:right="0" w:hanging="360"/>
        <w:jc w:val="left"/>
        <w:rPr>
          <w:sz w:val="24"/>
        </w:rPr>
      </w:pPr>
      <w:r>
        <w:rPr>
          <w:sz w:val="24"/>
        </w:rPr>
        <w:t>Welded</w:t>
      </w:r>
      <w:r>
        <w:rPr>
          <w:spacing w:val="-6"/>
          <w:sz w:val="24"/>
        </w:rPr>
        <w:t> </w:t>
      </w:r>
      <w:r>
        <w:rPr>
          <w:sz w:val="24"/>
        </w:rPr>
        <w:t>various</w:t>
      </w:r>
      <w:r>
        <w:rPr>
          <w:spacing w:val="-3"/>
          <w:sz w:val="24"/>
        </w:rPr>
        <w:t> </w:t>
      </w:r>
      <w:r>
        <w:rPr>
          <w:sz w:val="24"/>
        </w:rPr>
        <w:t>equipment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pieces</w:t>
      </w:r>
      <w:r>
        <w:rPr>
          <w:spacing w:val="-3"/>
          <w:sz w:val="24"/>
        </w:rPr>
        <w:t> </w:t>
      </w:r>
      <w:r>
        <w:rPr>
          <w:sz w:val="24"/>
        </w:rPr>
        <w:t>for</w:t>
      </w:r>
      <w:r>
        <w:rPr>
          <w:spacing w:val="-4"/>
          <w:sz w:val="24"/>
        </w:rPr>
        <w:t> </w:t>
      </w:r>
      <w:r>
        <w:rPr>
          <w:sz w:val="24"/>
        </w:rPr>
        <w:t>local</w:t>
      </w:r>
      <w:r>
        <w:rPr>
          <w:spacing w:val="-3"/>
          <w:sz w:val="24"/>
        </w:rPr>
        <w:t> </w:t>
      </w:r>
      <w:r>
        <w:rPr>
          <w:sz w:val="24"/>
        </w:rPr>
        <w:t>companies,</w:t>
      </w:r>
      <w:r>
        <w:rPr>
          <w:spacing w:val="-3"/>
          <w:sz w:val="24"/>
        </w:rPr>
        <w:t> </w:t>
      </w:r>
      <w:r>
        <w:rPr>
          <w:sz w:val="24"/>
        </w:rPr>
        <w:t>made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order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93" w:lineRule="exact" w:before="0" w:after="0"/>
        <w:ind w:left="1080" w:right="0" w:hanging="360"/>
        <w:jc w:val="left"/>
        <w:rPr>
          <w:sz w:val="24"/>
        </w:rPr>
      </w:pPr>
      <w:r>
        <w:rPr>
          <w:sz w:val="24"/>
        </w:rPr>
        <w:t>Designed</w:t>
      </w:r>
      <w:r>
        <w:rPr>
          <w:spacing w:val="-3"/>
          <w:sz w:val="24"/>
        </w:rPr>
        <w:t> </w:t>
      </w:r>
      <w:r>
        <w:rPr>
          <w:sz w:val="24"/>
        </w:rPr>
        <w:t>dozens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floral</w:t>
      </w:r>
      <w:r>
        <w:rPr>
          <w:spacing w:val="-1"/>
          <w:sz w:val="24"/>
        </w:rPr>
        <w:t> </w:t>
      </w:r>
      <w:r>
        <w:rPr>
          <w:sz w:val="24"/>
        </w:rPr>
        <w:t>arrangements</w:t>
      </w:r>
      <w:r>
        <w:rPr>
          <w:spacing w:val="-3"/>
          <w:sz w:val="24"/>
        </w:rPr>
        <w:t> </w:t>
      </w:r>
      <w:r>
        <w:rPr>
          <w:sz w:val="24"/>
        </w:rPr>
        <w:t>for</w:t>
      </w:r>
      <w:r>
        <w:rPr>
          <w:spacing w:val="-2"/>
          <w:sz w:val="24"/>
        </w:rPr>
        <w:t> </w:t>
      </w:r>
      <w:r>
        <w:rPr>
          <w:sz w:val="24"/>
        </w:rPr>
        <w:t>club</w:t>
      </w:r>
      <w:r>
        <w:rPr>
          <w:spacing w:val="1"/>
          <w:sz w:val="24"/>
        </w:rPr>
        <w:t> </w:t>
      </w:r>
      <w:r>
        <w:rPr>
          <w:sz w:val="24"/>
        </w:rPr>
        <w:t>events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exhibitions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93" w:lineRule="exact" w:before="0" w:after="0"/>
        <w:ind w:left="1080" w:right="0" w:hanging="360"/>
        <w:jc w:val="left"/>
        <w:rPr>
          <w:sz w:val="24"/>
        </w:rPr>
      </w:pPr>
      <w:r>
        <w:rPr>
          <w:sz w:val="24"/>
        </w:rPr>
        <w:t>Encouraged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coordinated</w:t>
      </w:r>
      <w:r>
        <w:rPr>
          <w:spacing w:val="-1"/>
          <w:sz w:val="24"/>
        </w:rPr>
        <w:t> </w:t>
      </w:r>
      <w:r>
        <w:rPr>
          <w:sz w:val="24"/>
        </w:rPr>
        <w:t>members to participate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monthly</w:t>
      </w:r>
      <w:r>
        <w:rPr>
          <w:spacing w:val="-1"/>
          <w:sz w:val="24"/>
        </w:rPr>
        <w:t> </w:t>
      </w:r>
      <w:r>
        <w:rPr>
          <w:sz w:val="24"/>
        </w:rPr>
        <w:t>livestock </w:t>
      </w:r>
      <w:r>
        <w:rPr>
          <w:spacing w:val="-2"/>
          <w:sz w:val="24"/>
        </w:rPr>
        <w:t>shows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1" w:after="0"/>
        <w:ind w:left="1080" w:right="0" w:hanging="360"/>
        <w:jc w:val="left"/>
        <w:rPr>
          <w:sz w:val="24"/>
        </w:rPr>
      </w:pPr>
      <w:r>
        <w:rPr>
          <w:sz w:val="24"/>
        </w:rPr>
        <w:t>Organized</w:t>
      </w:r>
      <w:r>
        <w:rPr>
          <w:spacing w:val="-4"/>
          <w:sz w:val="24"/>
        </w:rPr>
        <w:t> </w:t>
      </w:r>
      <w:r>
        <w:rPr>
          <w:sz w:val="24"/>
        </w:rPr>
        <w:t>regular</w:t>
      </w:r>
      <w:r>
        <w:rPr>
          <w:spacing w:val="-1"/>
          <w:sz w:val="24"/>
        </w:rPr>
        <w:t> </w:t>
      </w:r>
      <w:r>
        <w:rPr>
          <w:sz w:val="24"/>
        </w:rPr>
        <w:t>fundraisers to</w:t>
      </w:r>
      <w:r>
        <w:rPr>
          <w:spacing w:val="-1"/>
          <w:sz w:val="24"/>
        </w:rPr>
        <w:t> </w:t>
      </w:r>
      <w:r>
        <w:rPr>
          <w:sz w:val="24"/>
        </w:rPr>
        <w:t>better</w:t>
      </w:r>
      <w:r>
        <w:rPr>
          <w:spacing w:val="-4"/>
          <w:sz w:val="24"/>
        </w:rPr>
        <w:t> </w:t>
      </w:r>
      <w:r>
        <w:rPr>
          <w:sz w:val="24"/>
        </w:rPr>
        <w:t>support</w:t>
      </w:r>
      <w:r>
        <w:rPr>
          <w:spacing w:val="-1"/>
          <w:sz w:val="24"/>
        </w:rPr>
        <w:t> </w:t>
      </w:r>
      <w:r>
        <w:rPr>
          <w:sz w:val="24"/>
        </w:rPr>
        <w:t>recruiting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training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efforts</w:t>
      </w:r>
    </w:p>
    <w:sectPr>
      <w:type w:val="continuous"/>
      <w:pgSz w:w="12240" w:h="15840"/>
      <w:pgMar w:top="13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108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80" w:hanging="360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0"/>
      <w:ind w:left="360"/>
      <w:outlineLvl w:val="1"/>
    </w:pPr>
    <w:rPr>
      <w:rFonts w:ascii="Times New Roman" w:hAnsi="Times New Roman" w:eastAsia="Times New Roman" w:cs="Times New Roman"/>
      <w:b/>
      <w:bCs/>
      <w:sz w:val="44"/>
      <w:szCs w:val="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60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20"/>
      <w:ind w:left="360"/>
      <w:outlineLvl w:val="3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293" w:lineRule="exact"/>
      <w:ind w:left="1080" w:hanging="36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newbie@txstate.edu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Carrington, Angelica</dc:creator>
  <dcterms:created xsi:type="dcterms:W3CDTF">2026-08-28T15:20:56Z</dcterms:created>
  <dcterms:modified xsi:type="dcterms:W3CDTF">2026-08-28T15:20:56Z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2026-08-28T00:00:00Z</vt:filetime>
  </property>
  <property fmtid="{D5CDD505-2E9C-101B-9397-08002B2CF9AE}" pid="5" name="Producer">
    <vt:lpwstr>Microsoft® Word for Microsoft 365</vt:lpwstr>
  </property>
</Properties>
</file>