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E8B7F" w14:textId="77777777" w:rsidR="006C74D3" w:rsidRDefault="00000000">
      <w:pPr>
        <w:pBdr>
          <w:top w:val="nil"/>
          <w:left w:val="nil"/>
          <w:bottom w:val="nil"/>
          <w:right w:val="nil"/>
          <w:between w:val="nil"/>
        </w:pBdr>
        <w:spacing w:line="276" w:lineRule="auto"/>
      </w:pPr>
      <w:r>
        <w:pict w14:anchorId="20CF2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216;visibility:hidden">
            <o:lock v:ext="edit" selection="t"/>
          </v:shape>
        </w:pict>
      </w:r>
      <w:r>
        <w:pict w14:anchorId="471D2E4C">
          <v:shape id="_x0000_s1026" type="#_x0000_t136" style="position:absolute;margin-left:0;margin-top:0;width:50pt;height:50pt;z-index:251658240;visibility:hidden">
            <o:lock v:ext="edit" selection="t"/>
          </v:shape>
        </w:pict>
      </w:r>
    </w:p>
    <w:p w14:paraId="243A65EC" w14:textId="482BF85F" w:rsidR="006C74D3" w:rsidRDefault="00000000">
      <w:pPr>
        <w:widowControl/>
        <w:rPr>
          <w:rFonts w:ascii="Roboto" w:eastAsia="Roboto" w:hAnsi="Roboto" w:cs="Roboto"/>
          <w:i/>
          <w:sz w:val="20"/>
          <w:szCs w:val="20"/>
        </w:rPr>
      </w:pPr>
      <w:r>
        <w:rPr>
          <w:rFonts w:ascii="Arial" w:eastAsia="Arial" w:hAnsi="Arial" w:cs="Arial"/>
          <w:sz w:val="20"/>
          <w:szCs w:val="20"/>
        </w:rPr>
        <w:t>The degree requirements outlined below in the 202</w:t>
      </w:r>
      <w:r w:rsidR="00DD34AA">
        <w:rPr>
          <w:rFonts w:ascii="Arial" w:eastAsia="Arial" w:hAnsi="Arial" w:cs="Arial"/>
          <w:sz w:val="20"/>
          <w:szCs w:val="20"/>
        </w:rPr>
        <w:t>6</w:t>
      </w:r>
      <w:r>
        <w:rPr>
          <w:rFonts w:ascii="Arial" w:eastAsia="Arial" w:hAnsi="Arial" w:cs="Arial"/>
          <w:sz w:val="20"/>
          <w:szCs w:val="20"/>
        </w:rPr>
        <w:t>/202</w:t>
      </w:r>
      <w:r w:rsidR="00DD34AA">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DD34AA">
        <w:rPr>
          <w:rFonts w:ascii="Arial" w:eastAsia="Arial" w:hAnsi="Arial" w:cs="Arial"/>
          <w:sz w:val="20"/>
          <w:szCs w:val="20"/>
        </w:rPr>
        <w:t>2</w:t>
      </w:r>
      <w:r>
        <w:rPr>
          <w:rFonts w:ascii="Arial" w:eastAsia="Arial" w:hAnsi="Arial" w:cs="Arial"/>
          <w:sz w:val="20"/>
          <w:szCs w:val="20"/>
        </w:rPr>
        <w:t xml:space="preserve">. </w:t>
      </w:r>
      <w:r>
        <w:rPr>
          <w:rFonts w:ascii="Roboto" w:eastAsia="Roboto" w:hAnsi="Roboto" w:cs="Roboto"/>
          <w:b/>
          <w:sz w:val="20"/>
          <w:szCs w:val="20"/>
        </w:rPr>
        <w:t>Please note that students must have successfully submitted a declaration form to be in the Bats to Cats program.</w:t>
      </w:r>
      <w:r>
        <w:rPr>
          <w:rFonts w:ascii="Roboto" w:eastAsia="Roboto" w:hAnsi="Roboto" w:cs="Roboto"/>
          <w:sz w:val="20"/>
          <w:szCs w:val="20"/>
        </w:rPr>
        <w:t xml:space="preserve"> To ensure the maximum number of ACC credits transfer to your chosen TXST pathway, please review this program map with your advisor when selecting courses. </w:t>
      </w:r>
      <w:r>
        <w:rPr>
          <w:rFonts w:ascii="Roboto" w:eastAsia="Roboto" w:hAnsi="Roboto" w:cs="Roboto"/>
          <w:i/>
          <w:sz w:val="20"/>
          <w:szCs w:val="20"/>
        </w:rPr>
        <w:t>Although it does not disqualify admission through the Bats to Cats Program, deviation from this map can result in additional coursework being required at Texas State University.</w:t>
      </w:r>
    </w:p>
    <w:p w14:paraId="6F64DFF4" w14:textId="77777777" w:rsidR="006C74D3" w:rsidRDefault="006C74D3">
      <w:pPr>
        <w:widowControl/>
        <w:rPr>
          <w:rFonts w:ascii="Roboto" w:eastAsia="Roboto" w:hAnsi="Roboto" w:cs="Roboto"/>
          <w:i/>
          <w:sz w:val="20"/>
          <w:szCs w:val="20"/>
        </w:rPr>
      </w:pPr>
    </w:p>
    <w:tbl>
      <w:tblPr>
        <w:tblStyle w:val="ae"/>
        <w:tblW w:w="10800" w:type="dxa"/>
        <w:jc w:val="center"/>
        <w:tblLayout w:type="fixed"/>
        <w:tblLook w:val="0000" w:firstRow="0" w:lastRow="0" w:firstColumn="0" w:lastColumn="0" w:noHBand="0" w:noVBand="0"/>
      </w:tblPr>
      <w:tblGrid>
        <w:gridCol w:w="4589"/>
        <w:gridCol w:w="3061"/>
        <w:gridCol w:w="3150"/>
      </w:tblGrid>
      <w:tr w:rsidR="006C74D3" w14:paraId="432EFE2A" w14:textId="77777777">
        <w:trPr>
          <w:cantSplit/>
          <w:trHeight w:val="330"/>
          <w:jc w:val="center"/>
        </w:trPr>
        <w:tc>
          <w:tcPr>
            <w:tcW w:w="4589" w:type="dxa"/>
            <w:tcBorders>
              <w:bottom w:val="single" w:sz="4" w:space="0" w:color="7E7E7E"/>
            </w:tcBorders>
            <w:shd w:val="clear" w:color="auto" w:fill="3A3838"/>
          </w:tcPr>
          <w:p w14:paraId="0BF08FF3" w14:textId="77777777" w:rsidR="006C74D3"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FFFFFF"/>
                <w:sz w:val="20"/>
                <w:szCs w:val="20"/>
              </w:rPr>
              <w:t>Institutional Requirement</w:t>
            </w:r>
          </w:p>
        </w:tc>
        <w:tc>
          <w:tcPr>
            <w:tcW w:w="3061" w:type="dxa"/>
            <w:tcBorders>
              <w:bottom w:val="single" w:sz="4" w:space="0" w:color="7E7E7E"/>
            </w:tcBorders>
            <w:shd w:val="clear" w:color="auto" w:fill="3A3838"/>
          </w:tcPr>
          <w:p w14:paraId="26CF1DF1" w14:textId="77777777" w:rsidR="006C74D3"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bottom w:val="single" w:sz="4" w:space="0" w:color="7E7E7E"/>
            </w:tcBorders>
            <w:shd w:val="clear" w:color="auto" w:fill="3A3838"/>
          </w:tcPr>
          <w:p w14:paraId="72BC7705" w14:textId="77777777" w:rsidR="006C74D3"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6C74D3" w14:paraId="59FFD639" w14:textId="77777777">
        <w:trPr>
          <w:cantSplit/>
          <w:trHeight w:val="661"/>
          <w:jc w:val="center"/>
        </w:trPr>
        <w:tc>
          <w:tcPr>
            <w:tcW w:w="4589" w:type="dxa"/>
            <w:tcBorders>
              <w:top w:val="single" w:sz="4" w:space="0" w:color="7E7E7E"/>
              <w:bottom w:val="single" w:sz="4" w:space="0" w:color="7E7E7E"/>
            </w:tcBorders>
          </w:tcPr>
          <w:p w14:paraId="7CD97B21" w14:textId="77777777" w:rsidR="006C74D3"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000000"/>
                <w:sz w:val="20"/>
                <w:szCs w:val="20"/>
              </w:rPr>
              <w:t>First-time at ACC students with 12 or fewer SCH of successful college credit are required to take one of these courses.</w:t>
            </w:r>
          </w:p>
        </w:tc>
        <w:tc>
          <w:tcPr>
            <w:tcW w:w="3061" w:type="dxa"/>
            <w:tcBorders>
              <w:top w:val="single" w:sz="4" w:space="0" w:color="7E7E7E"/>
              <w:bottom w:val="single" w:sz="4" w:space="0" w:color="000000"/>
            </w:tcBorders>
          </w:tcPr>
          <w:p w14:paraId="3E559414" w14:textId="77777777" w:rsidR="006C74D3"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color w:val="000000"/>
                <w:sz w:val="20"/>
                <w:szCs w:val="20"/>
              </w:rPr>
              <w:t>HUMA 1301 or</w:t>
            </w:r>
            <w:r>
              <w:rPr>
                <w:rFonts w:ascii="Arial" w:eastAsia="Arial" w:hAnsi="Arial" w:cs="Arial"/>
                <w:color w:val="000000"/>
                <w:sz w:val="20"/>
                <w:szCs w:val="20"/>
              </w:rPr>
              <w:br/>
              <w:t>EDUC 1100</w:t>
            </w:r>
          </w:p>
        </w:tc>
        <w:tc>
          <w:tcPr>
            <w:tcW w:w="3150" w:type="dxa"/>
            <w:tcBorders>
              <w:top w:val="single" w:sz="4" w:space="0" w:color="7E7E7E"/>
              <w:bottom w:val="single" w:sz="4" w:space="0" w:color="7E7E7E"/>
            </w:tcBorders>
          </w:tcPr>
          <w:p w14:paraId="741E9D1A" w14:textId="77777777" w:rsidR="006C74D3" w:rsidRDefault="00000000">
            <w:pPr>
              <w:pBdr>
                <w:top w:val="nil"/>
                <w:left w:val="nil"/>
                <w:bottom w:val="nil"/>
                <w:right w:val="nil"/>
                <w:between w:val="nil"/>
              </w:pBdr>
              <w:ind w:left="415"/>
              <w:rPr>
                <w:rFonts w:ascii="Arial" w:eastAsia="Arial" w:hAnsi="Arial" w:cs="Arial"/>
                <w:sz w:val="20"/>
                <w:szCs w:val="20"/>
              </w:rPr>
            </w:pPr>
            <w:r>
              <w:rPr>
                <w:rFonts w:ascii="Arial" w:eastAsia="Arial" w:hAnsi="Arial" w:cs="Arial"/>
                <w:sz w:val="20"/>
                <w:szCs w:val="20"/>
              </w:rPr>
              <w:t>HUMA ELNA or</w:t>
            </w:r>
          </w:p>
          <w:p w14:paraId="557DE67B" w14:textId="77777777" w:rsidR="006C74D3"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sz w:val="20"/>
                <w:szCs w:val="20"/>
              </w:rPr>
              <w:t>EDUC ELNA</w:t>
            </w:r>
          </w:p>
        </w:tc>
      </w:tr>
      <w:tr w:rsidR="006C74D3" w14:paraId="12BEFEA0" w14:textId="77777777">
        <w:trPr>
          <w:cantSplit/>
          <w:trHeight w:val="325"/>
          <w:jc w:val="center"/>
        </w:trPr>
        <w:tc>
          <w:tcPr>
            <w:tcW w:w="4589" w:type="dxa"/>
            <w:tcBorders>
              <w:top w:val="single" w:sz="4" w:space="0" w:color="7E7E7E"/>
              <w:bottom w:val="single" w:sz="4" w:space="0" w:color="7E7E7E"/>
            </w:tcBorders>
            <w:shd w:val="clear" w:color="auto" w:fill="3A3838"/>
          </w:tcPr>
          <w:p w14:paraId="46CA24DE" w14:textId="77777777" w:rsidR="006C74D3"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 +2 potential lab hours)</w:t>
            </w:r>
          </w:p>
        </w:tc>
        <w:tc>
          <w:tcPr>
            <w:tcW w:w="3061" w:type="dxa"/>
            <w:tcBorders>
              <w:top w:val="single" w:sz="4" w:space="0" w:color="7E7E7E"/>
              <w:bottom w:val="single" w:sz="4" w:space="0" w:color="7E7E7E"/>
            </w:tcBorders>
            <w:shd w:val="clear" w:color="auto" w:fill="3A3838"/>
          </w:tcPr>
          <w:p w14:paraId="53F54285" w14:textId="77777777" w:rsidR="006C74D3"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0305DB69" w14:textId="77777777" w:rsidR="006C74D3"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6C74D3" w14:paraId="1ED85C0F" w14:textId="77777777">
        <w:trPr>
          <w:cantSplit/>
          <w:trHeight w:val="432"/>
          <w:jc w:val="center"/>
        </w:trPr>
        <w:tc>
          <w:tcPr>
            <w:tcW w:w="4589" w:type="dxa"/>
            <w:tcBorders>
              <w:top w:val="single" w:sz="4" w:space="0" w:color="7E7E7E"/>
              <w:bottom w:val="single" w:sz="4" w:space="0" w:color="7E7E7E"/>
            </w:tcBorders>
          </w:tcPr>
          <w:p w14:paraId="443AEB70" w14:textId="77777777" w:rsidR="006C74D3"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010 </w:t>
            </w:r>
            <w:r>
              <w:rPr>
                <w:rFonts w:ascii="Arial" w:eastAsia="Arial" w:hAnsi="Arial" w:cs="Arial"/>
                <w:color w:val="000000"/>
                <w:sz w:val="20"/>
                <w:szCs w:val="20"/>
              </w:rPr>
              <w:t>Communication (6 hours)</w:t>
            </w:r>
          </w:p>
        </w:tc>
        <w:tc>
          <w:tcPr>
            <w:tcW w:w="3061" w:type="dxa"/>
            <w:tcBorders>
              <w:top w:val="single" w:sz="4" w:space="0" w:color="7E7E7E"/>
              <w:bottom w:val="single" w:sz="4" w:space="0" w:color="7E7E7E"/>
            </w:tcBorders>
          </w:tcPr>
          <w:p w14:paraId="2366F1B8" w14:textId="77777777" w:rsidR="006C74D3"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1301</w:t>
            </w:r>
          </w:p>
          <w:p w14:paraId="3F53E501" w14:textId="77777777" w:rsidR="006C74D3"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1302</w:t>
            </w:r>
          </w:p>
        </w:tc>
        <w:tc>
          <w:tcPr>
            <w:tcW w:w="3150" w:type="dxa"/>
            <w:tcBorders>
              <w:top w:val="single" w:sz="4" w:space="0" w:color="7E7E7E"/>
              <w:bottom w:val="single" w:sz="4" w:space="0" w:color="7E7E7E"/>
            </w:tcBorders>
          </w:tcPr>
          <w:p w14:paraId="108523F1" w14:textId="77777777" w:rsidR="006C74D3"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ENG 1310</w:t>
            </w:r>
          </w:p>
          <w:p w14:paraId="5EC0A074" w14:textId="77777777" w:rsidR="006C74D3"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ENG 1320</w:t>
            </w:r>
          </w:p>
        </w:tc>
      </w:tr>
      <w:tr w:rsidR="006C74D3" w14:paraId="677FFAB9" w14:textId="77777777">
        <w:trPr>
          <w:cantSplit/>
          <w:trHeight w:val="432"/>
          <w:jc w:val="center"/>
        </w:trPr>
        <w:tc>
          <w:tcPr>
            <w:tcW w:w="4589" w:type="dxa"/>
            <w:tcBorders>
              <w:top w:val="single" w:sz="4" w:space="0" w:color="7E7E7E"/>
              <w:bottom w:val="single" w:sz="4" w:space="0" w:color="7E7E7E"/>
            </w:tcBorders>
          </w:tcPr>
          <w:p w14:paraId="6D505DB9" w14:textId="77777777" w:rsidR="006C74D3"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020 </w:t>
            </w:r>
            <w:r>
              <w:rPr>
                <w:rFonts w:ascii="Arial" w:eastAsia="Arial" w:hAnsi="Arial" w:cs="Arial"/>
                <w:color w:val="000000"/>
                <w:sz w:val="20"/>
                <w:szCs w:val="20"/>
              </w:rPr>
              <w:t>Mathematics (3 hours)</w:t>
            </w:r>
          </w:p>
        </w:tc>
        <w:tc>
          <w:tcPr>
            <w:tcW w:w="3061" w:type="dxa"/>
            <w:tcBorders>
              <w:top w:val="single" w:sz="4" w:space="0" w:color="7E7E7E"/>
              <w:bottom w:val="single" w:sz="4" w:space="0" w:color="7E7E7E"/>
            </w:tcBorders>
          </w:tcPr>
          <w:p w14:paraId="3F287DD7" w14:textId="77777777" w:rsidR="006C74D3"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MATH 1314</w:t>
            </w:r>
          </w:p>
        </w:tc>
        <w:tc>
          <w:tcPr>
            <w:tcW w:w="3150" w:type="dxa"/>
            <w:tcBorders>
              <w:top w:val="single" w:sz="4" w:space="0" w:color="7E7E7E"/>
              <w:bottom w:val="single" w:sz="4" w:space="0" w:color="7E7E7E"/>
            </w:tcBorders>
          </w:tcPr>
          <w:p w14:paraId="0F706FDC" w14:textId="77777777" w:rsidR="006C74D3"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MATH 1315</w:t>
            </w:r>
          </w:p>
        </w:tc>
      </w:tr>
      <w:tr w:rsidR="006C74D3" w14:paraId="216E9305" w14:textId="77777777">
        <w:trPr>
          <w:cantSplit/>
          <w:trHeight w:val="432"/>
          <w:jc w:val="center"/>
        </w:trPr>
        <w:tc>
          <w:tcPr>
            <w:tcW w:w="4589" w:type="dxa"/>
            <w:tcBorders>
              <w:top w:val="single" w:sz="4" w:space="0" w:color="7E7E7E"/>
              <w:bottom w:val="single" w:sz="4" w:space="0" w:color="7E7E7E"/>
            </w:tcBorders>
          </w:tcPr>
          <w:p w14:paraId="33C28711" w14:textId="77777777" w:rsidR="006C74D3"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030 </w:t>
            </w:r>
            <w:r>
              <w:rPr>
                <w:rFonts w:ascii="Arial" w:eastAsia="Arial" w:hAnsi="Arial" w:cs="Arial"/>
                <w:color w:val="000000"/>
                <w:sz w:val="20"/>
                <w:szCs w:val="20"/>
              </w:rPr>
              <w:t xml:space="preserve">Life and Physical Sciences (6-8 hours) </w:t>
            </w:r>
          </w:p>
          <w:p w14:paraId="48C45451" w14:textId="77777777" w:rsidR="006C74D3" w:rsidRDefault="00000000">
            <w:pPr>
              <w:pBdr>
                <w:top w:val="nil"/>
                <w:left w:val="nil"/>
                <w:bottom w:val="nil"/>
                <w:right w:val="nil"/>
                <w:between w:val="nil"/>
              </w:pBdr>
              <w:ind w:left="118"/>
              <w:rPr>
                <w:color w:val="000000"/>
              </w:rPr>
            </w:pPr>
            <w:r>
              <w:rPr>
                <w:rFonts w:ascii="Arial" w:eastAsia="Arial" w:hAnsi="Arial" w:cs="Arial"/>
                <w:color w:val="000000"/>
                <w:sz w:val="20"/>
                <w:szCs w:val="20"/>
              </w:rPr>
              <w:t xml:space="preserve"> </w:t>
            </w:r>
          </w:p>
        </w:tc>
        <w:tc>
          <w:tcPr>
            <w:tcW w:w="3061" w:type="dxa"/>
            <w:tcBorders>
              <w:top w:val="single" w:sz="4" w:space="0" w:color="7E7E7E"/>
              <w:bottom w:val="single" w:sz="4" w:space="0" w:color="7E7E7E"/>
            </w:tcBorders>
          </w:tcPr>
          <w:p w14:paraId="2EE389A8" w14:textId="77777777" w:rsidR="006C74D3"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030 Courses</w:t>
            </w:r>
          </w:p>
        </w:tc>
        <w:tc>
          <w:tcPr>
            <w:tcW w:w="3150" w:type="dxa"/>
            <w:tcBorders>
              <w:top w:val="single" w:sz="4" w:space="0" w:color="7E7E7E"/>
              <w:bottom w:val="single" w:sz="4" w:space="0" w:color="7E7E7E"/>
            </w:tcBorders>
          </w:tcPr>
          <w:p w14:paraId="6A24D0E3" w14:textId="77777777" w:rsidR="006C74D3"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 xml:space="preserve">Any 030 Courses </w:t>
            </w:r>
          </w:p>
        </w:tc>
      </w:tr>
      <w:tr w:rsidR="006C74D3" w14:paraId="3B7B448F" w14:textId="77777777">
        <w:trPr>
          <w:cantSplit/>
          <w:trHeight w:val="432"/>
          <w:jc w:val="center"/>
        </w:trPr>
        <w:tc>
          <w:tcPr>
            <w:tcW w:w="4589" w:type="dxa"/>
            <w:tcBorders>
              <w:top w:val="single" w:sz="4" w:space="0" w:color="7E7E7E"/>
              <w:bottom w:val="single" w:sz="4" w:space="0" w:color="7E7E7E"/>
            </w:tcBorders>
          </w:tcPr>
          <w:p w14:paraId="2A0AF8A4" w14:textId="77777777" w:rsidR="006C74D3" w:rsidRDefault="00000000">
            <w:pPr>
              <w:pBdr>
                <w:top w:val="nil"/>
                <w:left w:val="nil"/>
                <w:bottom w:val="nil"/>
                <w:right w:val="nil"/>
                <w:between w:val="nil"/>
              </w:pBdr>
              <w:ind w:left="118"/>
              <w:rPr>
                <w:rFonts w:ascii="Arial" w:eastAsia="Arial" w:hAnsi="Arial" w:cs="Arial"/>
                <w:sz w:val="20"/>
                <w:szCs w:val="20"/>
              </w:rPr>
            </w:pPr>
            <w:r>
              <w:rPr>
                <w:rFonts w:ascii="Arial" w:eastAsia="Arial" w:hAnsi="Arial" w:cs="Arial"/>
                <w:b/>
                <w:color w:val="000000"/>
                <w:sz w:val="20"/>
                <w:szCs w:val="20"/>
              </w:rPr>
              <w:t xml:space="preserve">040 </w:t>
            </w:r>
            <w:r>
              <w:rPr>
                <w:rFonts w:ascii="Arial" w:eastAsia="Arial" w:hAnsi="Arial" w:cs="Arial"/>
                <w:color w:val="000000"/>
                <w:sz w:val="20"/>
                <w:szCs w:val="20"/>
              </w:rPr>
              <w:t>Language, Philosophy, and Culture (3 hours)</w:t>
            </w:r>
            <w:r>
              <w:rPr>
                <w:rFonts w:ascii="Arial" w:eastAsia="Arial" w:hAnsi="Arial" w:cs="Arial"/>
                <w:color w:val="000000"/>
                <w:sz w:val="20"/>
                <w:szCs w:val="20"/>
              </w:rPr>
              <w:br/>
            </w:r>
            <w:r>
              <w:rPr>
                <w:rFonts w:ascii="Arial" w:eastAsia="Arial" w:hAnsi="Arial" w:cs="Arial"/>
                <w:sz w:val="20"/>
                <w:szCs w:val="20"/>
              </w:rPr>
              <w:t xml:space="preserve">The B.S. in requires 6 hours of English Literature coursework. </w:t>
            </w:r>
          </w:p>
          <w:p w14:paraId="01F16C8C" w14:textId="77777777" w:rsidR="006C74D3" w:rsidRDefault="006C74D3">
            <w:pPr>
              <w:pBdr>
                <w:top w:val="nil"/>
                <w:left w:val="nil"/>
                <w:bottom w:val="nil"/>
                <w:right w:val="nil"/>
                <w:between w:val="nil"/>
              </w:pBdr>
              <w:ind w:left="118"/>
              <w:rPr>
                <w:rFonts w:ascii="Arial" w:eastAsia="Arial" w:hAnsi="Arial" w:cs="Arial"/>
                <w:sz w:val="20"/>
                <w:szCs w:val="20"/>
              </w:rPr>
            </w:pPr>
          </w:p>
        </w:tc>
        <w:tc>
          <w:tcPr>
            <w:tcW w:w="3061" w:type="dxa"/>
            <w:tcBorders>
              <w:top w:val="single" w:sz="4" w:space="0" w:color="7E7E7E"/>
              <w:bottom w:val="single" w:sz="4" w:space="0" w:color="7E7E7E"/>
            </w:tcBorders>
          </w:tcPr>
          <w:p w14:paraId="25DDD67B" w14:textId="77777777" w:rsidR="006C74D3"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PHIL 1301 or</w:t>
            </w:r>
          </w:p>
          <w:p w14:paraId="4A79F930" w14:textId="77777777" w:rsidR="006C74D3"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PHIL 1306</w:t>
            </w:r>
          </w:p>
        </w:tc>
        <w:tc>
          <w:tcPr>
            <w:tcW w:w="3150" w:type="dxa"/>
            <w:tcBorders>
              <w:top w:val="single" w:sz="4" w:space="0" w:color="7E7E7E"/>
              <w:bottom w:val="single" w:sz="4" w:space="0" w:color="7E7E7E"/>
            </w:tcBorders>
          </w:tcPr>
          <w:p w14:paraId="44598260" w14:textId="77777777" w:rsidR="006C74D3" w:rsidRDefault="00000000">
            <w:pPr>
              <w:widowControl/>
              <w:ind w:left="454"/>
              <w:rPr>
                <w:rFonts w:ascii="Arial" w:eastAsia="Arial" w:hAnsi="Arial" w:cs="Arial"/>
                <w:sz w:val="20"/>
                <w:szCs w:val="20"/>
              </w:rPr>
            </w:pPr>
            <w:r>
              <w:rPr>
                <w:rFonts w:ascii="Arial" w:eastAsia="Arial" w:hAnsi="Arial" w:cs="Arial"/>
                <w:sz w:val="20"/>
                <w:szCs w:val="20"/>
              </w:rPr>
              <w:t>PHIL 1305 or</w:t>
            </w:r>
          </w:p>
          <w:p w14:paraId="38EB71D8" w14:textId="77777777" w:rsidR="006C74D3" w:rsidRDefault="00000000">
            <w:pPr>
              <w:widowControl/>
              <w:ind w:left="454"/>
              <w:rPr>
                <w:rFonts w:ascii="Arial" w:eastAsia="Arial" w:hAnsi="Arial" w:cs="Arial"/>
                <w:sz w:val="20"/>
                <w:szCs w:val="20"/>
              </w:rPr>
            </w:pPr>
            <w:r>
              <w:rPr>
                <w:rFonts w:ascii="Arial" w:eastAsia="Arial" w:hAnsi="Arial" w:cs="Arial"/>
                <w:sz w:val="20"/>
                <w:szCs w:val="20"/>
              </w:rPr>
              <w:t>PHIL 1320</w:t>
            </w:r>
          </w:p>
        </w:tc>
      </w:tr>
      <w:tr w:rsidR="006C74D3" w14:paraId="3FF25A95" w14:textId="77777777">
        <w:trPr>
          <w:cantSplit/>
          <w:trHeight w:val="432"/>
          <w:jc w:val="center"/>
        </w:trPr>
        <w:tc>
          <w:tcPr>
            <w:tcW w:w="4589" w:type="dxa"/>
            <w:tcBorders>
              <w:top w:val="single" w:sz="4" w:space="0" w:color="7E7E7E"/>
              <w:bottom w:val="single" w:sz="4" w:space="0" w:color="7E7E7E"/>
            </w:tcBorders>
          </w:tcPr>
          <w:p w14:paraId="0301FAAB" w14:textId="77777777" w:rsidR="006C74D3"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050 </w:t>
            </w:r>
            <w:r>
              <w:rPr>
                <w:rFonts w:ascii="Arial" w:eastAsia="Arial" w:hAnsi="Arial" w:cs="Arial"/>
                <w:color w:val="000000"/>
                <w:sz w:val="20"/>
                <w:szCs w:val="20"/>
              </w:rPr>
              <w:t>Creative Arts (3 hours)</w:t>
            </w:r>
          </w:p>
        </w:tc>
        <w:tc>
          <w:tcPr>
            <w:tcW w:w="3061" w:type="dxa"/>
            <w:tcBorders>
              <w:top w:val="single" w:sz="4" w:space="0" w:color="7E7E7E"/>
              <w:bottom w:val="single" w:sz="4" w:space="0" w:color="7E7E7E"/>
            </w:tcBorders>
          </w:tcPr>
          <w:p w14:paraId="7DFA27FE" w14:textId="77777777" w:rsidR="006C74D3"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w:t>
            </w:r>
          </w:p>
        </w:tc>
        <w:tc>
          <w:tcPr>
            <w:tcW w:w="3150" w:type="dxa"/>
            <w:tcBorders>
              <w:top w:val="single" w:sz="4" w:space="0" w:color="7E7E7E"/>
              <w:bottom w:val="single" w:sz="4" w:space="0" w:color="7E7E7E"/>
            </w:tcBorders>
          </w:tcPr>
          <w:p w14:paraId="00DD2C1F" w14:textId="77777777" w:rsidR="006C74D3"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w:t>
            </w:r>
          </w:p>
        </w:tc>
      </w:tr>
      <w:tr w:rsidR="006C74D3" w14:paraId="2BAE308B" w14:textId="77777777">
        <w:trPr>
          <w:cantSplit/>
          <w:trHeight w:val="432"/>
          <w:jc w:val="center"/>
        </w:trPr>
        <w:tc>
          <w:tcPr>
            <w:tcW w:w="4589" w:type="dxa"/>
            <w:tcBorders>
              <w:top w:val="single" w:sz="4" w:space="0" w:color="7E7E7E"/>
              <w:bottom w:val="single" w:sz="4" w:space="0" w:color="7E7E7E"/>
            </w:tcBorders>
          </w:tcPr>
          <w:p w14:paraId="4F89DE3F" w14:textId="77777777" w:rsidR="006C74D3"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060 </w:t>
            </w:r>
            <w:r>
              <w:rPr>
                <w:rFonts w:ascii="Arial" w:eastAsia="Arial" w:hAnsi="Arial" w:cs="Arial"/>
                <w:color w:val="000000"/>
                <w:sz w:val="20"/>
                <w:szCs w:val="20"/>
              </w:rPr>
              <w:t>American History (6 hours)</w:t>
            </w:r>
          </w:p>
          <w:p w14:paraId="771FED33" w14:textId="77777777" w:rsidR="006C74D3" w:rsidRDefault="00000000">
            <w:pPr>
              <w:pBdr>
                <w:top w:val="nil"/>
                <w:left w:val="nil"/>
                <w:bottom w:val="nil"/>
                <w:right w:val="nil"/>
                <w:between w:val="nil"/>
              </w:pBdr>
              <w:ind w:left="118"/>
              <w:rPr>
                <w:rFonts w:ascii="Arial" w:eastAsia="Arial" w:hAnsi="Arial" w:cs="Arial"/>
                <w:i/>
                <w:sz w:val="20"/>
                <w:szCs w:val="20"/>
              </w:rPr>
            </w:pPr>
            <w:r>
              <w:rPr>
                <w:rFonts w:ascii="Arial" w:eastAsia="Arial" w:hAnsi="Arial" w:cs="Arial"/>
                <w:i/>
                <w:sz w:val="20"/>
                <w:szCs w:val="20"/>
              </w:rPr>
              <w:t>TXST will accept any two 060.</w:t>
            </w:r>
          </w:p>
        </w:tc>
        <w:tc>
          <w:tcPr>
            <w:tcW w:w="3061" w:type="dxa"/>
            <w:tcBorders>
              <w:top w:val="single" w:sz="4" w:space="0" w:color="7E7E7E"/>
              <w:bottom w:val="single" w:sz="4" w:space="0" w:color="7E7E7E"/>
            </w:tcBorders>
          </w:tcPr>
          <w:p w14:paraId="1EDBC753" w14:textId="77777777" w:rsidR="006C74D3"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HIST 1301</w:t>
            </w:r>
          </w:p>
          <w:p w14:paraId="707A7020" w14:textId="77777777" w:rsidR="006C74D3"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HIST 1302</w:t>
            </w:r>
          </w:p>
        </w:tc>
        <w:tc>
          <w:tcPr>
            <w:tcW w:w="3150" w:type="dxa"/>
            <w:tcBorders>
              <w:top w:val="single" w:sz="4" w:space="0" w:color="7E7E7E"/>
              <w:bottom w:val="single" w:sz="4" w:space="0" w:color="7E7E7E"/>
            </w:tcBorders>
          </w:tcPr>
          <w:p w14:paraId="242C6593" w14:textId="77777777" w:rsidR="006C74D3"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HIST 1310</w:t>
            </w:r>
          </w:p>
          <w:p w14:paraId="56418C3F" w14:textId="77777777" w:rsidR="006C74D3"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HIST 1320</w:t>
            </w:r>
          </w:p>
        </w:tc>
      </w:tr>
      <w:tr w:rsidR="006C74D3" w14:paraId="418C44A5" w14:textId="77777777">
        <w:trPr>
          <w:cantSplit/>
          <w:trHeight w:val="432"/>
          <w:jc w:val="center"/>
        </w:trPr>
        <w:tc>
          <w:tcPr>
            <w:tcW w:w="4589" w:type="dxa"/>
            <w:tcBorders>
              <w:top w:val="single" w:sz="4" w:space="0" w:color="7E7E7E"/>
              <w:bottom w:val="single" w:sz="4" w:space="0" w:color="7E7E7E"/>
            </w:tcBorders>
          </w:tcPr>
          <w:p w14:paraId="54890E4D" w14:textId="77777777" w:rsidR="006C74D3"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070 </w:t>
            </w:r>
            <w:r>
              <w:rPr>
                <w:rFonts w:ascii="Arial" w:eastAsia="Arial" w:hAnsi="Arial" w:cs="Arial"/>
                <w:color w:val="000000"/>
                <w:sz w:val="20"/>
                <w:szCs w:val="20"/>
              </w:rPr>
              <w:t>Government/Political Science (6 hours)</w:t>
            </w:r>
          </w:p>
        </w:tc>
        <w:tc>
          <w:tcPr>
            <w:tcW w:w="3061" w:type="dxa"/>
            <w:tcBorders>
              <w:top w:val="single" w:sz="4" w:space="0" w:color="7E7E7E"/>
              <w:bottom w:val="single" w:sz="4" w:space="0" w:color="7E7E7E"/>
            </w:tcBorders>
          </w:tcPr>
          <w:p w14:paraId="28F67697" w14:textId="77777777" w:rsidR="006C74D3"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2305</w:t>
            </w:r>
          </w:p>
          <w:p w14:paraId="123057CC" w14:textId="77777777" w:rsidR="006C74D3"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2306</w:t>
            </w:r>
          </w:p>
        </w:tc>
        <w:tc>
          <w:tcPr>
            <w:tcW w:w="3150" w:type="dxa"/>
            <w:tcBorders>
              <w:top w:val="single" w:sz="4" w:space="0" w:color="7E7E7E"/>
              <w:bottom w:val="single" w:sz="4" w:space="0" w:color="7E7E7E"/>
            </w:tcBorders>
          </w:tcPr>
          <w:p w14:paraId="63A4F7E3" w14:textId="77777777" w:rsidR="006C74D3" w:rsidRDefault="00000000">
            <w:pPr>
              <w:widowControl/>
              <w:ind w:left="454"/>
              <w:rPr>
                <w:rFonts w:ascii="Arial" w:eastAsia="Arial" w:hAnsi="Arial" w:cs="Arial"/>
                <w:sz w:val="20"/>
                <w:szCs w:val="20"/>
              </w:rPr>
            </w:pPr>
            <w:r>
              <w:rPr>
                <w:rFonts w:ascii="Arial" w:eastAsia="Arial" w:hAnsi="Arial" w:cs="Arial"/>
                <w:sz w:val="20"/>
                <w:szCs w:val="20"/>
              </w:rPr>
              <w:t>POSI 2310</w:t>
            </w:r>
          </w:p>
          <w:p w14:paraId="4AC6A3F1" w14:textId="77777777" w:rsidR="006C74D3" w:rsidRDefault="00000000">
            <w:pPr>
              <w:widowControl/>
              <w:ind w:left="454"/>
              <w:rPr>
                <w:rFonts w:ascii="Arial" w:eastAsia="Arial" w:hAnsi="Arial" w:cs="Arial"/>
                <w:sz w:val="20"/>
                <w:szCs w:val="20"/>
              </w:rPr>
            </w:pPr>
            <w:r>
              <w:rPr>
                <w:rFonts w:ascii="Arial" w:eastAsia="Arial" w:hAnsi="Arial" w:cs="Arial"/>
                <w:sz w:val="20"/>
                <w:szCs w:val="20"/>
              </w:rPr>
              <w:t>POSI 2320</w:t>
            </w:r>
          </w:p>
        </w:tc>
      </w:tr>
      <w:tr w:rsidR="006C74D3" w14:paraId="68CFF6CB" w14:textId="77777777">
        <w:trPr>
          <w:cantSplit/>
          <w:trHeight w:val="432"/>
          <w:jc w:val="center"/>
        </w:trPr>
        <w:tc>
          <w:tcPr>
            <w:tcW w:w="4589" w:type="dxa"/>
            <w:tcBorders>
              <w:top w:val="single" w:sz="4" w:space="0" w:color="7E7E7E"/>
              <w:bottom w:val="single" w:sz="4" w:space="0" w:color="7E7E7E"/>
            </w:tcBorders>
          </w:tcPr>
          <w:p w14:paraId="3D323D97" w14:textId="77777777" w:rsidR="006C74D3"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080 </w:t>
            </w:r>
            <w:r>
              <w:rPr>
                <w:rFonts w:ascii="Arial" w:eastAsia="Arial" w:hAnsi="Arial" w:cs="Arial"/>
                <w:color w:val="000000"/>
                <w:sz w:val="20"/>
                <w:szCs w:val="20"/>
              </w:rPr>
              <w:t>Social and Behavioral Sciences (3 hours)</w:t>
            </w:r>
          </w:p>
        </w:tc>
        <w:tc>
          <w:tcPr>
            <w:tcW w:w="3061" w:type="dxa"/>
            <w:tcBorders>
              <w:top w:val="single" w:sz="4" w:space="0" w:color="7E7E7E"/>
              <w:bottom w:val="single" w:sz="4" w:space="0" w:color="7E7E7E"/>
            </w:tcBorders>
          </w:tcPr>
          <w:p w14:paraId="4B71A6EB" w14:textId="77777777" w:rsidR="006C74D3"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080 (excluding GEOG 1303)</w:t>
            </w:r>
          </w:p>
        </w:tc>
        <w:tc>
          <w:tcPr>
            <w:tcW w:w="3150" w:type="dxa"/>
            <w:tcBorders>
              <w:top w:val="single" w:sz="4" w:space="0" w:color="7E7E7E"/>
              <w:bottom w:val="single" w:sz="4" w:space="0" w:color="7E7E7E"/>
            </w:tcBorders>
          </w:tcPr>
          <w:p w14:paraId="621D4FC6" w14:textId="77777777" w:rsidR="006C74D3" w:rsidRDefault="00000000">
            <w:pPr>
              <w:widowControl/>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        Any 080 (excluding GEOG</w:t>
            </w:r>
          </w:p>
          <w:p w14:paraId="198A46EF" w14:textId="77777777" w:rsidR="006C74D3" w:rsidRDefault="00000000">
            <w:pPr>
              <w:widowControl/>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        1303)</w:t>
            </w:r>
          </w:p>
        </w:tc>
      </w:tr>
      <w:tr w:rsidR="006C74D3" w14:paraId="09BC000B" w14:textId="77777777">
        <w:trPr>
          <w:cantSplit/>
          <w:trHeight w:val="432"/>
          <w:jc w:val="center"/>
        </w:trPr>
        <w:tc>
          <w:tcPr>
            <w:tcW w:w="4589" w:type="dxa"/>
            <w:tcBorders>
              <w:top w:val="single" w:sz="4" w:space="0" w:color="7E7E7E"/>
              <w:bottom w:val="single" w:sz="4" w:space="0" w:color="7E7E7E"/>
            </w:tcBorders>
          </w:tcPr>
          <w:p w14:paraId="0D3BBDE3" w14:textId="77777777" w:rsidR="006C74D3" w:rsidRDefault="00000000">
            <w:pPr>
              <w:pBdr>
                <w:top w:val="nil"/>
                <w:left w:val="nil"/>
                <w:bottom w:val="nil"/>
                <w:right w:val="nil"/>
                <w:between w:val="nil"/>
              </w:pBdr>
              <w:ind w:left="119"/>
              <w:rPr>
                <w:rFonts w:ascii="Arial" w:eastAsia="Arial" w:hAnsi="Arial" w:cs="Arial"/>
                <w:color w:val="000000"/>
                <w:sz w:val="20"/>
                <w:szCs w:val="20"/>
              </w:rPr>
            </w:pPr>
            <w:r>
              <w:rPr>
                <w:rFonts w:ascii="Arial" w:eastAsia="Arial" w:hAnsi="Arial" w:cs="Arial"/>
                <w:b/>
                <w:color w:val="000000"/>
                <w:sz w:val="20"/>
                <w:szCs w:val="20"/>
              </w:rPr>
              <w:t xml:space="preserve">090 </w:t>
            </w:r>
            <w:r>
              <w:rPr>
                <w:rFonts w:ascii="Arial" w:eastAsia="Arial" w:hAnsi="Arial" w:cs="Arial"/>
                <w:color w:val="000000"/>
                <w:sz w:val="20"/>
                <w:szCs w:val="20"/>
              </w:rPr>
              <w:t>Component Area (6 hours)</w:t>
            </w:r>
            <w:r>
              <w:rPr>
                <w:rFonts w:ascii="Arial" w:eastAsia="Arial" w:hAnsi="Arial" w:cs="Arial"/>
                <w:color w:val="000000"/>
                <w:sz w:val="20"/>
                <w:szCs w:val="20"/>
              </w:rPr>
              <w:br/>
            </w:r>
          </w:p>
        </w:tc>
        <w:tc>
          <w:tcPr>
            <w:tcW w:w="3061" w:type="dxa"/>
            <w:tcBorders>
              <w:top w:val="single" w:sz="4" w:space="0" w:color="7E7E7E"/>
              <w:bottom w:val="single" w:sz="4" w:space="0" w:color="7E7E7E"/>
            </w:tcBorders>
          </w:tcPr>
          <w:p w14:paraId="47F075C5" w14:textId="77777777" w:rsidR="006C74D3"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 xml:space="preserve">SPCH 1311 or SPCH 1315 and </w:t>
            </w:r>
          </w:p>
          <w:p w14:paraId="6EE2EB44" w14:textId="77777777" w:rsidR="006C74D3" w:rsidRDefault="00000000">
            <w:pPr>
              <w:widowControl/>
              <w:ind w:left="454"/>
              <w:rPr>
                <w:rFonts w:ascii="Arial" w:eastAsia="Arial" w:hAnsi="Arial" w:cs="Arial"/>
                <w:sz w:val="20"/>
                <w:szCs w:val="20"/>
              </w:rPr>
            </w:pPr>
            <w:r>
              <w:rPr>
                <w:rFonts w:ascii="Arial" w:eastAsia="Arial" w:hAnsi="Arial" w:cs="Arial"/>
                <w:sz w:val="20"/>
                <w:szCs w:val="20"/>
              </w:rPr>
              <w:t>ENGL 2322, 2323, 2327, 2328, 2332, 2333, 2341, or 2351</w:t>
            </w:r>
          </w:p>
          <w:p w14:paraId="126894B4" w14:textId="77777777" w:rsidR="006C74D3" w:rsidRDefault="006C74D3">
            <w:pPr>
              <w:widowControl/>
              <w:pBdr>
                <w:top w:val="nil"/>
                <w:left w:val="nil"/>
                <w:bottom w:val="nil"/>
                <w:right w:val="nil"/>
                <w:between w:val="nil"/>
              </w:pBdr>
              <w:ind w:left="454"/>
              <w:rPr>
                <w:rFonts w:ascii="Arial" w:eastAsia="Arial" w:hAnsi="Arial" w:cs="Arial"/>
                <w:sz w:val="20"/>
                <w:szCs w:val="20"/>
              </w:rPr>
            </w:pPr>
          </w:p>
        </w:tc>
        <w:tc>
          <w:tcPr>
            <w:tcW w:w="3150" w:type="dxa"/>
            <w:tcBorders>
              <w:top w:val="single" w:sz="4" w:space="0" w:color="7E7E7E"/>
              <w:bottom w:val="single" w:sz="4" w:space="0" w:color="7E7E7E"/>
            </w:tcBorders>
          </w:tcPr>
          <w:p w14:paraId="511D80C0" w14:textId="77777777" w:rsidR="006C74D3"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COMM 1310 or COMM 2338</w:t>
            </w:r>
          </w:p>
          <w:p w14:paraId="73E12AE6" w14:textId="77777777" w:rsidR="006C74D3" w:rsidRDefault="006C74D3">
            <w:pPr>
              <w:widowControl/>
              <w:pBdr>
                <w:top w:val="nil"/>
                <w:left w:val="nil"/>
                <w:bottom w:val="nil"/>
                <w:right w:val="nil"/>
                <w:between w:val="nil"/>
              </w:pBdr>
              <w:ind w:left="454"/>
              <w:rPr>
                <w:rFonts w:ascii="Arial" w:eastAsia="Arial" w:hAnsi="Arial" w:cs="Arial"/>
                <w:sz w:val="20"/>
                <w:szCs w:val="20"/>
              </w:rPr>
            </w:pPr>
          </w:p>
          <w:p w14:paraId="2037C200" w14:textId="77777777" w:rsidR="006C74D3" w:rsidRDefault="00000000">
            <w:pPr>
              <w:widowControl/>
              <w:ind w:left="454"/>
              <w:rPr>
                <w:rFonts w:ascii="Arial" w:eastAsia="Arial" w:hAnsi="Arial" w:cs="Arial"/>
                <w:sz w:val="20"/>
                <w:szCs w:val="20"/>
              </w:rPr>
            </w:pPr>
            <w:r>
              <w:rPr>
                <w:rFonts w:ascii="Arial" w:eastAsia="Arial" w:hAnsi="Arial" w:cs="Arial"/>
                <w:sz w:val="20"/>
                <w:szCs w:val="20"/>
              </w:rPr>
              <w:t xml:space="preserve">ENG 2310, 2320, 2359, 2360, 2330, 2340, ENG ELNA, ENG ELNA </w:t>
            </w:r>
          </w:p>
          <w:p w14:paraId="161A4B00" w14:textId="77777777" w:rsidR="006C74D3" w:rsidRDefault="006C74D3">
            <w:pPr>
              <w:widowControl/>
              <w:pBdr>
                <w:top w:val="nil"/>
                <w:left w:val="nil"/>
                <w:bottom w:val="nil"/>
                <w:right w:val="nil"/>
                <w:between w:val="nil"/>
              </w:pBdr>
              <w:ind w:left="454"/>
              <w:rPr>
                <w:rFonts w:ascii="Arial" w:eastAsia="Arial" w:hAnsi="Arial" w:cs="Arial"/>
                <w:sz w:val="20"/>
                <w:szCs w:val="20"/>
              </w:rPr>
            </w:pPr>
          </w:p>
        </w:tc>
      </w:tr>
      <w:tr w:rsidR="006C74D3" w14:paraId="5FA935E3" w14:textId="77777777">
        <w:trPr>
          <w:cantSplit/>
          <w:trHeight w:val="325"/>
          <w:jc w:val="center"/>
        </w:trPr>
        <w:tc>
          <w:tcPr>
            <w:tcW w:w="4589" w:type="dxa"/>
            <w:tcBorders>
              <w:top w:val="single" w:sz="4" w:space="0" w:color="7E7E7E"/>
              <w:bottom w:val="single" w:sz="4" w:space="0" w:color="7E7E7E"/>
            </w:tcBorders>
            <w:shd w:val="clear" w:color="auto" w:fill="3A3838"/>
          </w:tcPr>
          <w:p w14:paraId="0C5A4C96" w14:textId="77777777" w:rsidR="006C74D3" w:rsidRDefault="00000000">
            <w:pPr>
              <w:pBdr>
                <w:top w:val="nil"/>
                <w:left w:val="nil"/>
                <w:bottom w:val="nil"/>
                <w:right w:val="nil"/>
                <w:between w:val="nil"/>
              </w:pBdr>
              <w:ind w:left="117"/>
              <w:rPr>
                <w:rFonts w:ascii="Arial" w:eastAsia="Arial" w:hAnsi="Arial" w:cs="Arial"/>
                <w:b/>
                <w:color w:val="FFFFFF"/>
                <w:sz w:val="20"/>
                <w:szCs w:val="20"/>
              </w:rPr>
            </w:pPr>
            <w:bookmarkStart w:id="0" w:name="_heading=h.gjdgxs" w:colFirst="0" w:colLast="0"/>
            <w:bookmarkEnd w:id="0"/>
            <w:r>
              <w:rPr>
                <w:rFonts w:ascii="Arial" w:eastAsia="Arial" w:hAnsi="Arial" w:cs="Arial"/>
                <w:b/>
                <w:color w:val="FFFFFF"/>
                <w:sz w:val="20"/>
                <w:szCs w:val="20"/>
              </w:rPr>
              <w:t xml:space="preserve">Remaining Associate of Science Requirements </w:t>
            </w:r>
          </w:p>
          <w:p w14:paraId="7F38DEDF" w14:textId="77777777" w:rsidR="006C74D3" w:rsidRDefault="00000000">
            <w:pPr>
              <w:pBdr>
                <w:top w:val="nil"/>
                <w:left w:val="nil"/>
                <w:bottom w:val="nil"/>
                <w:right w:val="nil"/>
                <w:between w:val="nil"/>
              </w:pBdr>
              <w:ind w:left="117"/>
              <w:rPr>
                <w:rFonts w:ascii="Arial" w:eastAsia="Arial" w:hAnsi="Arial" w:cs="Arial"/>
                <w:color w:val="000000"/>
                <w:sz w:val="20"/>
                <w:szCs w:val="20"/>
              </w:rPr>
            </w:pPr>
            <w:r>
              <w:rPr>
                <w:rFonts w:ascii="Arial" w:eastAsia="Arial" w:hAnsi="Arial" w:cs="Arial"/>
                <w:color w:val="FFFFFF"/>
                <w:sz w:val="20"/>
                <w:szCs w:val="20"/>
              </w:rPr>
              <w:t>(16 hours)</w:t>
            </w:r>
          </w:p>
        </w:tc>
        <w:tc>
          <w:tcPr>
            <w:tcW w:w="3061" w:type="dxa"/>
            <w:tcBorders>
              <w:top w:val="single" w:sz="4" w:space="0" w:color="7E7E7E"/>
              <w:bottom w:val="single" w:sz="4" w:space="0" w:color="7E7E7E"/>
            </w:tcBorders>
            <w:shd w:val="clear" w:color="auto" w:fill="3A3838"/>
          </w:tcPr>
          <w:p w14:paraId="43CAFCAF" w14:textId="77777777" w:rsidR="006C74D3"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5D4CA029" w14:textId="77777777" w:rsidR="006C74D3"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6C74D3" w14:paraId="1A6DBEF3" w14:textId="77777777">
        <w:trPr>
          <w:cantSplit/>
          <w:trHeight w:val="325"/>
          <w:jc w:val="center"/>
        </w:trPr>
        <w:tc>
          <w:tcPr>
            <w:tcW w:w="4589" w:type="dxa"/>
            <w:tcBorders>
              <w:top w:val="single" w:sz="4" w:space="0" w:color="7E7E7E"/>
              <w:bottom w:val="single" w:sz="4" w:space="0" w:color="7E7E7E"/>
            </w:tcBorders>
          </w:tcPr>
          <w:p w14:paraId="79851C01" w14:textId="77777777" w:rsidR="006C74D3" w:rsidRDefault="006C74D3">
            <w:pPr>
              <w:pBdr>
                <w:top w:val="nil"/>
                <w:left w:val="nil"/>
                <w:bottom w:val="nil"/>
                <w:right w:val="nil"/>
                <w:between w:val="nil"/>
              </w:pBdr>
              <w:rPr>
                <w:rFonts w:ascii="Arial" w:eastAsia="Arial" w:hAnsi="Arial" w:cs="Arial"/>
                <w:color w:val="000000"/>
                <w:sz w:val="20"/>
                <w:szCs w:val="20"/>
              </w:rPr>
            </w:pPr>
          </w:p>
        </w:tc>
        <w:tc>
          <w:tcPr>
            <w:tcW w:w="3061" w:type="dxa"/>
            <w:tcBorders>
              <w:top w:val="single" w:sz="4" w:space="0" w:color="7E7E7E"/>
              <w:bottom w:val="single" w:sz="4" w:space="0" w:color="7E7E7E"/>
            </w:tcBorders>
          </w:tcPr>
          <w:p w14:paraId="02904AB4" w14:textId="77777777" w:rsidR="006C74D3" w:rsidRDefault="00000000">
            <w:pPr>
              <w:pBdr>
                <w:top w:val="nil"/>
                <w:left w:val="nil"/>
                <w:bottom w:val="nil"/>
                <w:right w:val="nil"/>
                <w:between w:val="nil"/>
              </w:pBdr>
              <w:ind w:left="448"/>
              <w:rPr>
                <w:rFonts w:ascii="Arial" w:eastAsia="Arial" w:hAnsi="Arial" w:cs="Arial"/>
                <w:color w:val="000000"/>
                <w:sz w:val="20"/>
                <w:szCs w:val="20"/>
              </w:rPr>
            </w:pPr>
            <w:r>
              <w:rPr>
                <w:rFonts w:ascii="Arial" w:eastAsia="Arial" w:hAnsi="Arial" w:cs="Arial"/>
                <w:sz w:val="20"/>
                <w:szCs w:val="20"/>
              </w:rPr>
              <w:t>GEOG 1301</w:t>
            </w:r>
          </w:p>
        </w:tc>
        <w:tc>
          <w:tcPr>
            <w:tcW w:w="3150" w:type="dxa"/>
            <w:tcBorders>
              <w:top w:val="single" w:sz="4" w:space="0" w:color="7E7E7E"/>
              <w:bottom w:val="single" w:sz="4" w:space="0" w:color="7E7E7E"/>
            </w:tcBorders>
          </w:tcPr>
          <w:p w14:paraId="748E8413" w14:textId="77777777" w:rsidR="006C74D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left="380"/>
              <w:rPr>
                <w:rFonts w:ascii="Arial" w:eastAsia="Arial" w:hAnsi="Arial" w:cs="Arial"/>
                <w:sz w:val="20"/>
                <w:szCs w:val="20"/>
              </w:rPr>
            </w:pPr>
            <w:r>
              <w:rPr>
                <w:rFonts w:ascii="Arial" w:eastAsia="Arial" w:hAnsi="Arial" w:cs="Arial"/>
                <w:sz w:val="20"/>
                <w:szCs w:val="20"/>
              </w:rPr>
              <w:t>*GEO 2301</w:t>
            </w:r>
          </w:p>
        </w:tc>
      </w:tr>
      <w:tr w:rsidR="006C74D3" w14:paraId="2D701C74" w14:textId="77777777">
        <w:trPr>
          <w:cantSplit/>
          <w:trHeight w:val="325"/>
          <w:jc w:val="center"/>
        </w:trPr>
        <w:tc>
          <w:tcPr>
            <w:tcW w:w="4589" w:type="dxa"/>
            <w:tcBorders>
              <w:top w:val="single" w:sz="4" w:space="0" w:color="7E7E7E"/>
              <w:bottom w:val="single" w:sz="4" w:space="0" w:color="7E7E7E"/>
            </w:tcBorders>
          </w:tcPr>
          <w:p w14:paraId="7F4325FF" w14:textId="77777777" w:rsidR="006C74D3" w:rsidRDefault="006C74D3">
            <w:pPr>
              <w:pBdr>
                <w:top w:val="nil"/>
                <w:left w:val="nil"/>
                <w:bottom w:val="nil"/>
                <w:right w:val="nil"/>
                <w:between w:val="nil"/>
              </w:pBdr>
              <w:rPr>
                <w:rFonts w:ascii="Arial" w:eastAsia="Arial" w:hAnsi="Arial" w:cs="Arial"/>
                <w:i/>
                <w:sz w:val="20"/>
                <w:szCs w:val="20"/>
              </w:rPr>
            </w:pPr>
          </w:p>
        </w:tc>
        <w:tc>
          <w:tcPr>
            <w:tcW w:w="3061" w:type="dxa"/>
            <w:tcBorders>
              <w:top w:val="single" w:sz="4" w:space="0" w:color="7E7E7E"/>
              <w:bottom w:val="single" w:sz="4" w:space="0" w:color="7E7E7E"/>
            </w:tcBorders>
          </w:tcPr>
          <w:p w14:paraId="4E15B0E8" w14:textId="77777777" w:rsidR="006C74D3"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 xml:space="preserve"> ^GEOG 1302</w:t>
            </w:r>
          </w:p>
        </w:tc>
        <w:tc>
          <w:tcPr>
            <w:tcW w:w="3150" w:type="dxa"/>
            <w:tcBorders>
              <w:top w:val="single" w:sz="4" w:space="0" w:color="7E7E7E"/>
              <w:bottom w:val="single" w:sz="4" w:space="0" w:color="7E7E7E"/>
            </w:tcBorders>
          </w:tcPr>
          <w:p w14:paraId="31308521" w14:textId="77777777" w:rsidR="006C74D3" w:rsidRDefault="00000000">
            <w:pPr>
              <w:pBdr>
                <w:top w:val="nil"/>
                <w:left w:val="nil"/>
                <w:bottom w:val="nil"/>
                <w:right w:val="nil"/>
                <w:between w:val="nil"/>
              </w:pBdr>
              <w:ind w:left="389"/>
              <w:rPr>
                <w:rFonts w:ascii="Arial" w:eastAsia="Arial" w:hAnsi="Arial" w:cs="Arial"/>
                <w:sz w:val="20"/>
                <w:szCs w:val="20"/>
                <w:highlight w:val="white"/>
              </w:rPr>
            </w:pPr>
            <w:r>
              <w:rPr>
                <w:rFonts w:ascii="Arial" w:eastAsia="Arial" w:hAnsi="Arial" w:cs="Arial"/>
                <w:sz w:val="20"/>
                <w:szCs w:val="20"/>
                <w:highlight w:val="white"/>
              </w:rPr>
              <w:t>*GEO 1309</w:t>
            </w:r>
          </w:p>
        </w:tc>
      </w:tr>
      <w:tr w:rsidR="006C74D3" w14:paraId="17D0EEEF" w14:textId="77777777">
        <w:trPr>
          <w:cantSplit/>
          <w:trHeight w:val="325"/>
          <w:jc w:val="center"/>
        </w:trPr>
        <w:tc>
          <w:tcPr>
            <w:tcW w:w="4589" w:type="dxa"/>
            <w:tcBorders>
              <w:top w:val="single" w:sz="4" w:space="0" w:color="7E7E7E"/>
              <w:bottom w:val="single" w:sz="4" w:space="0" w:color="7E7E7E"/>
            </w:tcBorders>
          </w:tcPr>
          <w:p w14:paraId="41006356" w14:textId="77777777" w:rsidR="006C74D3" w:rsidRDefault="006C74D3">
            <w:pPr>
              <w:pBdr>
                <w:top w:val="nil"/>
                <w:left w:val="nil"/>
                <w:bottom w:val="nil"/>
                <w:right w:val="nil"/>
                <w:between w:val="nil"/>
              </w:pBdr>
              <w:rPr>
                <w:rFonts w:ascii="Arial" w:eastAsia="Arial" w:hAnsi="Arial" w:cs="Arial"/>
                <w:i/>
                <w:sz w:val="20"/>
                <w:szCs w:val="20"/>
              </w:rPr>
            </w:pPr>
          </w:p>
        </w:tc>
        <w:tc>
          <w:tcPr>
            <w:tcW w:w="3061" w:type="dxa"/>
            <w:tcBorders>
              <w:top w:val="single" w:sz="4" w:space="0" w:color="7E7E7E"/>
              <w:bottom w:val="single" w:sz="4" w:space="0" w:color="7E7E7E"/>
            </w:tcBorders>
          </w:tcPr>
          <w:p w14:paraId="46EFA1E0" w14:textId="77777777" w:rsidR="006C74D3"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 xml:space="preserve"> ^GEOG 1303</w:t>
            </w:r>
          </w:p>
        </w:tc>
        <w:tc>
          <w:tcPr>
            <w:tcW w:w="3150" w:type="dxa"/>
            <w:tcBorders>
              <w:top w:val="single" w:sz="4" w:space="0" w:color="7E7E7E"/>
              <w:bottom w:val="single" w:sz="4" w:space="0" w:color="7E7E7E"/>
            </w:tcBorders>
          </w:tcPr>
          <w:p w14:paraId="7221DAB9" w14:textId="77777777" w:rsidR="006C74D3" w:rsidRDefault="00000000">
            <w:pPr>
              <w:pBdr>
                <w:top w:val="nil"/>
                <w:left w:val="nil"/>
                <w:bottom w:val="nil"/>
                <w:right w:val="nil"/>
                <w:between w:val="nil"/>
              </w:pBdr>
              <w:ind w:left="389"/>
              <w:rPr>
                <w:rFonts w:ascii="Arial" w:eastAsia="Arial" w:hAnsi="Arial" w:cs="Arial"/>
                <w:sz w:val="20"/>
                <w:szCs w:val="20"/>
                <w:highlight w:val="white"/>
              </w:rPr>
            </w:pPr>
            <w:r>
              <w:rPr>
                <w:rFonts w:ascii="Arial" w:eastAsia="Arial" w:hAnsi="Arial" w:cs="Arial"/>
                <w:sz w:val="20"/>
                <w:szCs w:val="20"/>
                <w:highlight w:val="white"/>
              </w:rPr>
              <w:t>*GEO 1310</w:t>
            </w:r>
          </w:p>
        </w:tc>
      </w:tr>
      <w:tr w:rsidR="006C74D3" w14:paraId="585BE92B" w14:textId="77777777">
        <w:trPr>
          <w:cantSplit/>
          <w:trHeight w:val="325"/>
          <w:jc w:val="center"/>
        </w:trPr>
        <w:tc>
          <w:tcPr>
            <w:tcW w:w="4589" w:type="dxa"/>
            <w:tcBorders>
              <w:top w:val="single" w:sz="4" w:space="0" w:color="7E7E7E"/>
              <w:bottom w:val="single" w:sz="4" w:space="0" w:color="7E7E7E"/>
            </w:tcBorders>
          </w:tcPr>
          <w:p w14:paraId="456B06E3" w14:textId="77777777" w:rsidR="006C74D3" w:rsidRDefault="006C74D3">
            <w:pPr>
              <w:pBdr>
                <w:top w:val="nil"/>
                <w:left w:val="nil"/>
                <w:bottom w:val="nil"/>
                <w:right w:val="nil"/>
                <w:between w:val="nil"/>
              </w:pBdr>
              <w:rPr>
                <w:rFonts w:ascii="Arial" w:eastAsia="Arial" w:hAnsi="Arial" w:cs="Arial"/>
                <w:i/>
                <w:sz w:val="20"/>
                <w:szCs w:val="20"/>
              </w:rPr>
            </w:pPr>
          </w:p>
        </w:tc>
        <w:tc>
          <w:tcPr>
            <w:tcW w:w="3061" w:type="dxa"/>
            <w:tcBorders>
              <w:top w:val="single" w:sz="4" w:space="0" w:color="7E7E7E"/>
              <w:bottom w:val="single" w:sz="4" w:space="0" w:color="7E7E7E"/>
            </w:tcBorders>
          </w:tcPr>
          <w:p w14:paraId="35F417EB" w14:textId="77777777" w:rsidR="006C74D3"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 xml:space="preserve"> GEOG 2470</w:t>
            </w:r>
          </w:p>
        </w:tc>
        <w:tc>
          <w:tcPr>
            <w:tcW w:w="3150" w:type="dxa"/>
            <w:tcBorders>
              <w:top w:val="single" w:sz="4" w:space="0" w:color="7E7E7E"/>
              <w:bottom w:val="single" w:sz="4" w:space="0" w:color="7E7E7E"/>
            </w:tcBorders>
          </w:tcPr>
          <w:p w14:paraId="704669F6" w14:textId="77777777" w:rsidR="006C74D3" w:rsidRDefault="00000000">
            <w:pPr>
              <w:ind w:left="389"/>
              <w:rPr>
                <w:rFonts w:ascii="Arial" w:eastAsia="Arial" w:hAnsi="Arial" w:cs="Arial"/>
                <w:sz w:val="20"/>
                <w:szCs w:val="20"/>
                <w:highlight w:val="white"/>
              </w:rPr>
            </w:pPr>
            <w:r>
              <w:rPr>
                <w:rFonts w:ascii="Arial" w:eastAsia="Arial" w:hAnsi="Arial" w:cs="Arial"/>
                <w:sz w:val="20"/>
                <w:szCs w:val="20"/>
                <w:highlight w:val="white"/>
              </w:rPr>
              <w:t>*GEO 2426</w:t>
            </w:r>
          </w:p>
        </w:tc>
      </w:tr>
      <w:tr w:rsidR="006C74D3" w14:paraId="40457425" w14:textId="77777777">
        <w:trPr>
          <w:cantSplit/>
          <w:trHeight w:val="315"/>
          <w:jc w:val="center"/>
        </w:trPr>
        <w:tc>
          <w:tcPr>
            <w:tcW w:w="4589" w:type="dxa"/>
            <w:tcBorders>
              <w:top w:val="single" w:sz="4" w:space="0" w:color="7E7E7E"/>
              <w:bottom w:val="single" w:sz="4" w:space="0" w:color="7E7E7E"/>
            </w:tcBorders>
          </w:tcPr>
          <w:p w14:paraId="590CF88D" w14:textId="77777777" w:rsidR="006C74D3" w:rsidRDefault="006C74D3">
            <w:pPr>
              <w:pBdr>
                <w:top w:val="nil"/>
                <w:left w:val="nil"/>
                <w:bottom w:val="nil"/>
                <w:right w:val="nil"/>
                <w:between w:val="nil"/>
              </w:pBdr>
              <w:rPr>
                <w:rFonts w:ascii="Arial" w:eastAsia="Arial" w:hAnsi="Arial" w:cs="Arial"/>
                <w:i/>
                <w:color w:val="000000"/>
                <w:sz w:val="20"/>
                <w:szCs w:val="20"/>
              </w:rPr>
            </w:pPr>
          </w:p>
        </w:tc>
        <w:tc>
          <w:tcPr>
            <w:tcW w:w="3061" w:type="dxa"/>
            <w:tcBorders>
              <w:top w:val="single" w:sz="4" w:space="0" w:color="7E7E7E"/>
              <w:bottom w:val="single" w:sz="4" w:space="0" w:color="7E7E7E"/>
            </w:tcBorders>
          </w:tcPr>
          <w:p w14:paraId="61A82292" w14:textId="77777777" w:rsidR="006C74D3" w:rsidRDefault="00000000">
            <w:pPr>
              <w:widowControl/>
              <w:ind w:left="454"/>
              <w:rPr>
                <w:rFonts w:ascii="Arial" w:eastAsia="Arial" w:hAnsi="Arial" w:cs="Arial"/>
                <w:color w:val="000000"/>
                <w:sz w:val="20"/>
                <w:szCs w:val="20"/>
              </w:rPr>
            </w:pPr>
            <w:r>
              <w:rPr>
                <w:rFonts w:ascii="Arial" w:eastAsia="Arial" w:hAnsi="Arial" w:cs="Arial"/>
                <w:sz w:val="20"/>
                <w:szCs w:val="20"/>
              </w:rPr>
              <w:t>GEOG 2389</w:t>
            </w:r>
          </w:p>
        </w:tc>
        <w:tc>
          <w:tcPr>
            <w:tcW w:w="3150" w:type="dxa"/>
            <w:tcBorders>
              <w:top w:val="single" w:sz="4" w:space="0" w:color="7E7E7E"/>
              <w:bottom w:val="single" w:sz="4" w:space="0" w:color="7E7E7E"/>
            </w:tcBorders>
          </w:tcPr>
          <w:p w14:paraId="0A4323B8" w14:textId="77777777" w:rsidR="006C74D3" w:rsidRDefault="00000000">
            <w:pPr>
              <w:widowControl/>
              <w:rPr>
                <w:rFonts w:ascii="Arial" w:eastAsia="Arial" w:hAnsi="Arial" w:cs="Arial"/>
                <w:sz w:val="20"/>
                <w:szCs w:val="20"/>
                <w:highlight w:val="white"/>
              </w:rPr>
            </w:pPr>
            <w:r>
              <w:rPr>
                <w:rFonts w:ascii="Arial" w:eastAsia="Arial" w:hAnsi="Arial" w:cs="Arial"/>
                <w:sz w:val="20"/>
                <w:szCs w:val="20"/>
                <w:highlight w:val="white"/>
              </w:rPr>
              <w:t xml:space="preserve">       *GEO ELNA (will apply</w:t>
            </w:r>
          </w:p>
          <w:p w14:paraId="4CBDF3CE" w14:textId="77777777" w:rsidR="006C74D3" w:rsidRDefault="00000000">
            <w:pPr>
              <w:widowControl/>
              <w:rPr>
                <w:rFonts w:ascii="Arial" w:eastAsia="Arial" w:hAnsi="Arial" w:cs="Arial"/>
                <w:sz w:val="20"/>
                <w:szCs w:val="20"/>
                <w:highlight w:val="white"/>
              </w:rPr>
            </w:pPr>
            <w:r>
              <w:rPr>
                <w:rFonts w:ascii="Arial" w:eastAsia="Arial" w:hAnsi="Arial" w:cs="Arial"/>
                <w:sz w:val="20"/>
                <w:szCs w:val="20"/>
                <w:highlight w:val="white"/>
              </w:rPr>
              <w:t xml:space="preserve">        required open electives)</w:t>
            </w:r>
          </w:p>
          <w:p w14:paraId="2E3EF4E3" w14:textId="77777777" w:rsidR="006C74D3" w:rsidRDefault="006C74D3">
            <w:pPr>
              <w:widowControl/>
              <w:rPr>
                <w:rFonts w:ascii="Arial" w:eastAsia="Arial" w:hAnsi="Arial" w:cs="Arial"/>
                <w:sz w:val="20"/>
                <w:szCs w:val="20"/>
                <w:highlight w:val="white"/>
              </w:rPr>
            </w:pPr>
          </w:p>
        </w:tc>
      </w:tr>
      <w:tr w:rsidR="006C74D3" w14:paraId="71D144C7" w14:textId="77777777">
        <w:trPr>
          <w:cantSplit/>
          <w:trHeight w:val="325"/>
          <w:jc w:val="center"/>
        </w:trPr>
        <w:tc>
          <w:tcPr>
            <w:tcW w:w="10800" w:type="dxa"/>
            <w:gridSpan w:val="3"/>
            <w:tcBorders>
              <w:top w:val="single" w:sz="4" w:space="0" w:color="7E7E7E"/>
              <w:bottom w:val="single" w:sz="4" w:space="0" w:color="7E7E7E"/>
            </w:tcBorders>
            <w:shd w:val="clear" w:color="auto" w:fill="7030A0"/>
          </w:tcPr>
          <w:p w14:paraId="43857473" w14:textId="77777777" w:rsidR="006C74D3" w:rsidRDefault="00000000">
            <w:pPr>
              <w:pBdr>
                <w:top w:val="nil"/>
                <w:left w:val="nil"/>
                <w:bottom w:val="nil"/>
                <w:right w:val="nil"/>
                <w:between w:val="nil"/>
              </w:pBdr>
              <w:ind w:left="389"/>
              <w:jc w:val="center"/>
              <w:rPr>
                <w:rFonts w:ascii="Arial" w:eastAsia="Arial" w:hAnsi="Arial" w:cs="Arial"/>
                <w:b/>
                <w:i/>
                <w:color w:val="FFFFFF"/>
                <w:sz w:val="20"/>
                <w:szCs w:val="20"/>
              </w:rPr>
            </w:pPr>
            <w:r>
              <w:rPr>
                <w:rFonts w:ascii="Arial" w:eastAsia="Arial" w:hAnsi="Arial" w:cs="Arial"/>
                <w:b/>
                <w:i/>
                <w:color w:val="FFFFFF"/>
                <w:sz w:val="20"/>
                <w:szCs w:val="20"/>
              </w:rPr>
              <w:t>Associate of Science Completed</w:t>
            </w:r>
          </w:p>
        </w:tc>
      </w:tr>
      <w:tr w:rsidR="006C74D3" w14:paraId="1AA5D80D" w14:textId="77777777">
        <w:trPr>
          <w:cantSplit/>
          <w:trHeight w:val="7078"/>
          <w:jc w:val="center"/>
        </w:trPr>
        <w:tc>
          <w:tcPr>
            <w:tcW w:w="10800" w:type="dxa"/>
            <w:gridSpan w:val="3"/>
            <w:tcBorders>
              <w:top w:val="single" w:sz="4" w:space="0" w:color="7E7E7E"/>
              <w:bottom w:val="single" w:sz="4" w:space="0" w:color="7E7E7E"/>
            </w:tcBorders>
          </w:tcPr>
          <w:p w14:paraId="044880CE" w14:textId="77777777" w:rsidR="006C74D3" w:rsidRDefault="006C74D3">
            <w:pPr>
              <w:spacing w:line="276" w:lineRule="auto"/>
              <w:rPr>
                <w:rFonts w:ascii="Arial" w:eastAsia="Arial" w:hAnsi="Arial" w:cs="Arial"/>
                <w:b/>
                <w:i/>
                <w:sz w:val="20"/>
                <w:szCs w:val="20"/>
              </w:rPr>
            </w:pPr>
          </w:p>
          <w:tbl>
            <w:tblPr>
              <w:tblStyle w:val="af"/>
              <w:tblW w:w="10820" w:type="dxa"/>
              <w:tblLayout w:type="fixed"/>
              <w:tblLook w:val="0000" w:firstRow="0" w:lastRow="0" w:firstColumn="0" w:lastColumn="0" w:noHBand="0" w:noVBand="0"/>
            </w:tblPr>
            <w:tblGrid>
              <w:gridCol w:w="4590"/>
              <w:gridCol w:w="3060"/>
              <w:gridCol w:w="3170"/>
            </w:tblGrid>
            <w:tr w:rsidR="006C74D3" w14:paraId="54EE59C5" w14:textId="77777777">
              <w:trPr>
                <w:trHeight w:val="300"/>
              </w:trPr>
              <w:tc>
                <w:tcPr>
                  <w:tcW w:w="10820" w:type="dxa"/>
                  <w:gridSpan w:val="3"/>
                  <w:tcBorders>
                    <w:top w:val="single" w:sz="4" w:space="0" w:color="7E7E7E"/>
                    <w:bottom w:val="single" w:sz="4" w:space="0" w:color="7E7E7E"/>
                  </w:tcBorders>
                  <w:shd w:val="clear" w:color="auto" w:fill="404040"/>
                </w:tcPr>
                <w:p w14:paraId="6C8211B6" w14:textId="77777777" w:rsidR="006C74D3" w:rsidRDefault="00000000">
                  <w:pPr>
                    <w:rPr>
                      <w:rFonts w:ascii="Arial" w:eastAsia="Arial" w:hAnsi="Arial" w:cs="Arial"/>
                      <w:color w:val="FFFFFF"/>
                      <w:sz w:val="20"/>
                      <w:szCs w:val="20"/>
                    </w:rPr>
                  </w:pPr>
                  <w:r>
                    <w:rPr>
                      <w:rFonts w:ascii="Arial" w:eastAsia="Arial" w:hAnsi="Arial" w:cs="Arial"/>
                      <w:b/>
                      <w:color w:val="FFFFFF"/>
                      <w:sz w:val="20"/>
                      <w:szCs w:val="20"/>
                    </w:rPr>
                    <w:t>Additional Lower Division Coursework for TXST B.S. Major in Geography Natural Resources and Environmental Studies (can be completed at ACC)</w:t>
                  </w:r>
                </w:p>
              </w:tc>
            </w:tr>
            <w:tr w:rsidR="006C74D3" w14:paraId="6B937F8F" w14:textId="77777777">
              <w:trPr>
                <w:trHeight w:val="570"/>
              </w:trPr>
              <w:tc>
                <w:tcPr>
                  <w:tcW w:w="4590" w:type="dxa"/>
                  <w:tcBorders>
                    <w:top w:val="single" w:sz="4" w:space="0" w:color="7E7E7E"/>
                    <w:bottom w:val="single" w:sz="4" w:space="0" w:color="7E7E7E"/>
                  </w:tcBorders>
                </w:tcPr>
                <w:p w14:paraId="56F6AEB6" w14:textId="77777777" w:rsidR="006C74D3" w:rsidRDefault="00000000">
                  <w:pPr>
                    <w:rPr>
                      <w:rFonts w:ascii="Arial" w:eastAsia="Arial" w:hAnsi="Arial" w:cs="Arial"/>
                      <w:i/>
                      <w:sz w:val="20"/>
                      <w:szCs w:val="20"/>
                    </w:rPr>
                  </w:pPr>
                  <w:r>
                    <w:rPr>
                      <w:rFonts w:ascii="Arial" w:eastAsia="Arial" w:hAnsi="Arial" w:cs="Arial"/>
                      <w:sz w:val="20"/>
                      <w:szCs w:val="20"/>
                    </w:rPr>
                    <w:t xml:space="preserve">Technical Writing/Literature requirement </w:t>
                  </w:r>
                </w:p>
              </w:tc>
              <w:tc>
                <w:tcPr>
                  <w:tcW w:w="3060" w:type="dxa"/>
                  <w:tcBorders>
                    <w:top w:val="single" w:sz="4" w:space="0" w:color="7E7E7E"/>
                    <w:bottom w:val="single" w:sz="4" w:space="0" w:color="7E7E7E"/>
                  </w:tcBorders>
                </w:tcPr>
                <w:p w14:paraId="50995548" w14:textId="77777777" w:rsidR="006C74D3" w:rsidRDefault="00000000">
                  <w:pPr>
                    <w:ind w:left="415"/>
                    <w:rPr>
                      <w:rFonts w:ascii="Arial" w:eastAsia="Arial" w:hAnsi="Arial" w:cs="Arial"/>
                      <w:sz w:val="20"/>
                      <w:szCs w:val="20"/>
                    </w:rPr>
                  </w:pPr>
                  <w:r>
                    <w:rPr>
                      <w:rFonts w:ascii="Arial" w:eastAsia="Arial" w:hAnsi="Arial" w:cs="Arial"/>
                      <w:sz w:val="20"/>
                      <w:szCs w:val="20"/>
                    </w:rPr>
                    <w:t>ENGL 2311</w:t>
                  </w:r>
                </w:p>
                <w:p w14:paraId="25698AD7" w14:textId="77777777" w:rsidR="006C74D3" w:rsidRDefault="006C74D3">
                  <w:pPr>
                    <w:ind w:left="415"/>
                    <w:rPr>
                      <w:rFonts w:ascii="Arial" w:eastAsia="Arial" w:hAnsi="Arial" w:cs="Arial"/>
                      <w:sz w:val="20"/>
                      <w:szCs w:val="20"/>
                    </w:rPr>
                  </w:pPr>
                </w:p>
              </w:tc>
              <w:tc>
                <w:tcPr>
                  <w:tcW w:w="3170" w:type="dxa"/>
                  <w:tcBorders>
                    <w:top w:val="single" w:sz="4" w:space="0" w:color="7E7E7E"/>
                    <w:bottom w:val="single" w:sz="4" w:space="0" w:color="7E7E7E"/>
                  </w:tcBorders>
                </w:tcPr>
                <w:p w14:paraId="5D003238" w14:textId="77777777" w:rsidR="006C74D3" w:rsidRDefault="00000000">
                  <w:pPr>
                    <w:ind w:left="389"/>
                    <w:rPr>
                      <w:rFonts w:ascii="Arial" w:eastAsia="Arial" w:hAnsi="Arial" w:cs="Arial"/>
                      <w:sz w:val="20"/>
                      <w:szCs w:val="20"/>
                    </w:rPr>
                  </w:pPr>
                  <w:r>
                    <w:rPr>
                      <w:rFonts w:ascii="Arial" w:eastAsia="Arial" w:hAnsi="Arial" w:cs="Arial"/>
                      <w:sz w:val="20"/>
                      <w:szCs w:val="20"/>
                    </w:rPr>
                    <w:t>Will satisfy ENG 3303</w:t>
                  </w:r>
                </w:p>
              </w:tc>
            </w:tr>
          </w:tbl>
          <w:p w14:paraId="14917C66" w14:textId="77777777" w:rsidR="006C74D3" w:rsidRDefault="00000000">
            <w:pPr>
              <w:shd w:val="clear" w:color="auto" w:fill="404040"/>
              <w:rPr>
                <w:rFonts w:ascii="Arial" w:eastAsia="Arial" w:hAnsi="Arial" w:cs="Arial"/>
                <w:b/>
                <w:color w:val="FFFFFF"/>
                <w:sz w:val="20"/>
                <w:szCs w:val="20"/>
              </w:rPr>
            </w:pPr>
            <w:r>
              <w:rPr>
                <w:rFonts w:ascii="Arial" w:eastAsia="Arial" w:hAnsi="Arial" w:cs="Arial"/>
                <w:b/>
                <w:color w:val="FFFFFF"/>
                <w:sz w:val="20"/>
                <w:szCs w:val="20"/>
              </w:rPr>
              <w:t>Remaining Coursework for TXST B.S. Major in Geography Natural Resources and Environmental Studies</w:t>
            </w:r>
          </w:p>
          <w:tbl>
            <w:tblPr>
              <w:tblStyle w:val="af0"/>
              <w:tblW w:w="10815" w:type="dxa"/>
              <w:tblLayout w:type="fixed"/>
              <w:tblLook w:val="0000" w:firstRow="0" w:lastRow="0" w:firstColumn="0" w:lastColumn="0" w:noHBand="0" w:noVBand="0"/>
            </w:tblPr>
            <w:tblGrid>
              <w:gridCol w:w="5025"/>
              <w:gridCol w:w="5055"/>
              <w:gridCol w:w="735"/>
            </w:tblGrid>
            <w:tr w:rsidR="006C74D3" w14:paraId="24EA286C" w14:textId="77777777">
              <w:trPr>
                <w:trHeight w:val="360"/>
              </w:trPr>
              <w:tc>
                <w:tcPr>
                  <w:tcW w:w="5025" w:type="dxa"/>
                  <w:vMerge w:val="restart"/>
                  <w:tcBorders>
                    <w:top w:val="single" w:sz="4" w:space="0" w:color="7E7E7E"/>
                  </w:tcBorders>
                </w:tcPr>
                <w:p w14:paraId="31377B86" w14:textId="77777777" w:rsidR="006C74D3" w:rsidRDefault="006C74D3">
                  <w:pPr>
                    <w:rPr>
                      <w:rFonts w:ascii="Arial" w:eastAsia="Arial" w:hAnsi="Arial" w:cs="Arial"/>
                      <w:i/>
                      <w:sz w:val="20"/>
                      <w:szCs w:val="20"/>
                      <w:highlight w:val="white"/>
                    </w:rPr>
                  </w:pPr>
                </w:p>
                <w:p w14:paraId="388A94FA" w14:textId="3FDAFBCF" w:rsidR="006C74D3" w:rsidRDefault="00000000">
                  <w:pPr>
                    <w:rPr>
                      <w:rFonts w:ascii="Arial" w:eastAsia="Arial" w:hAnsi="Arial" w:cs="Arial"/>
                      <w:i/>
                      <w:sz w:val="20"/>
                      <w:szCs w:val="20"/>
                      <w:highlight w:val="white"/>
                    </w:rPr>
                  </w:pPr>
                  <w:r>
                    <w:rPr>
                      <w:rFonts w:ascii="Arial" w:eastAsia="Arial" w:hAnsi="Arial" w:cs="Arial"/>
                      <w:i/>
                      <w:sz w:val="20"/>
                      <w:szCs w:val="20"/>
                    </w:rPr>
                    <w:t>To ensure compliance with the course requirements for a B.S</w:t>
                  </w:r>
                  <w:r>
                    <w:rPr>
                      <w:i/>
                    </w:rPr>
                    <w:t xml:space="preserve">. </w:t>
                  </w:r>
                  <w:r>
                    <w:rPr>
                      <w:rFonts w:ascii="Arial" w:eastAsia="Arial" w:hAnsi="Arial" w:cs="Arial"/>
                      <w:i/>
                      <w:sz w:val="20"/>
                      <w:szCs w:val="20"/>
                    </w:rPr>
                    <w:t xml:space="preserve">degree, students should follow the general sequence of courses specified for the curriculum in the section of the catalog that pertains to their major. </w:t>
                  </w:r>
                  <w:r>
                    <w:rPr>
                      <w:rFonts w:ascii="Arial" w:eastAsia="Arial" w:hAnsi="Arial" w:cs="Arial"/>
                      <w:i/>
                      <w:sz w:val="20"/>
                      <w:szCs w:val="20"/>
                      <w:highlight w:val="white"/>
                    </w:rPr>
                    <w:t>Students m</w:t>
                  </w:r>
                  <w:r w:rsidR="004264DC">
                    <w:rPr>
                      <w:rFonts w:ascii="Arial" w:eastAsia="Arial" w:hAnsi="Arial" w:cs="Arial"/>
                      <w:i/>
                      <w:sz w:val="20"/>
                      <w:szCs w:val="20"/>
                      <w:highlight w:val="white"/>
                    </w:rPr>
                    <w:t>ay</w:t>
                  </w:r>
                  <w:r>
                    <w:rPr>
                      <w:rFonts w:ascii="Arial" w:eastAsia="Arial" w:hAnsi="Arial" w:cs="Arial"/>
                      <w:i/>
                      <w:sz w:val="20"/>
                      <w:szCs w:val="20"/>
                      <w:highlight w:val="white"/>
                    </w:rPr>
                    <w:t xml:space="preserve"> select a minor from the </w:t>
                  </w:r>
                  <w:hyperlink r:id="rId11" w:history="1">
                    <w:r w:rsidRPr="004264DC">
                      <w:rPr>
                        <w:rStyle w:val="Hyperlink"/>
                        <w:rFonts w:ascii="Arial" w:eastAsia="Arial" w:hAnsi="Arial" w:cs="Arial"/>
                        <w:i/>
                        <w:sz w:val="20"/>
                        <w:szCs w:val="20"/>
                        <w:highlight w:val="white"/>
                      </w:rPr>
                      <w:t>approved list of Undergraduate Minors</w:t>
                    </w:r>
                  </w:hyperlink>
                  <w:r>
                    <w:rPr>
                      <w:rFonts w:ascii="Arial" w:eastAsia="Arial" w:hAnsi="Arial" w:cs="Arial"/>
                      <w:i/>
                      <w:sz w:val="20"/>
                      <w:szCs w:val="20"/>
                      <w:highlight w:val="white"/>
                    </w:rPr>
                    <w:t xml:space="preserve"> (see University Catalog for options).</w:t>
                  </w:r>
                  <w:r w:rsidR="004264DC">
                    <w:rPr>
                      <w:rFonts w:ascii="Arial" w:eastAsia="Arial" w:hAnsi="Arial" w:cs="Arial"/>
                      <w:i/>
                      <w:sz w:val="20"/>
                      <w:szCs w:val="20"/>
                      <w:highlight w:val="white"/>
                    </w:rPr>
                    <w:t xml:space="preserve"> If choosing a </w:t>
                  </w:r>
                  <w:proofErr w:type="gramStart"/>
                  <w:r w:rsidR="004264DC">
                    <w:rPr>
                      <w:rFonts w:ascii="Arial" w:eastAsia="Arial" w:hAnsi="Arial" w:cs="Arial"/>
                      <w:i/>
                      <w:sz w:val="20"/>
                      <w:szCs w:val="20"/>
                      <w:highlight w:val="white"/>
                    </w:rPr>
                    <w:t>minor</w:t>
                  </w:r>
                  <w:proofErr w:type="gramEnd"/>
                  <w:r w:rsidR="004264DC">
                    <w:rPr>
                      <w:rFonts w:ascii="Arial" w:eastAsia="Arial" w:hAnsi="Arial" w:cs="Arial"/>
                      <w:i/>
                      <w:sz w:val="20"/>
                      <w:szCs w:val="20"/>
                      <w:highlight w:val="white"/>
                    </w:rPr>
                    <w:t xml:space="preserve"> the following are recommended:  </w:t>
                  </w:r>
                  <w:r>
                    <w:rPr>
                      <w:rFonts w:ascii="Arial" w:eastAsia="Arial" w:hAnsi="Arial" w:cs="Arial"/>
                      <w:i/>
                      <w:sz w:val="20"/>
                      <w:szCs w:val="20"/>
                      <w:highlight w:val="white"/>
                    </w:rPr>
                    <w:t xml:space="preserve"> Biology, Chemistry, Geology, Anthropology, Computer Science, Mathematics, Plant and Soil Science, and Physics; however, other minors may be appropriate depending on a student's interests and career goals.</w:t>
                  </w:r>
                </w:p>
                <w:p w14:paraId="378217BB" w14:textId="77777777" w:rsidR="006C74D3" w:rsidRDefault="006C74D3">
                  <w:pPr>
                    <w:rPr>
                      <w:rFonts w:ascii="Arial" w:eastAsia="Arial" w:hAnsi="Arial" w:cs="Arial"/>
                      <w:i/>
                      <w:sz w:val="20"/>
                      <w:szCs w:val="20"/>
                      <w:highlight w:val="white"/>
                    </w:rPr>
                  </w:pPr>
                </w:p>
                <w:p w14:paraId="14D543C4" w14:textId="77777777" w:rsidR="006C74D3" w:rsidRDefault="00000000">
                  <w:pPr>
                    <w:rPr>
                      <w:rFonts w:ascii="Arial" w:eastAsia="Arial" w:hAnsi="Arial" w:cs="Arial"/>
                      <w:b/>
                      <w:i/>
                      <w:sz w:val="20"/>
                      <w:szCs w:val="20"/>
                      <w:highlight w:val="white"/>
                    </w:rPr>
                  </w:pPr>
                  <w:r>
                    <w:rPr>
                      <w:rFonts w:ascii="Arial" w:eastAsia="Arial" w:hAnsi="Arial" w:cs="Arial"/>
                      <w:b/>
                      <w:i/>
                      <w:sz w:val="20"/>
                      <w:szCs w:val="20"/>
                      <w:highlight w:val="white"/>
                    </w:rPr>
                    <w:t>Graduation Requirements:</w:t>
                  </w:r>
                </w:p>
                <w:p w14:paraId="54958015" w14:textId="77777777" w:rsidR="006C74D3" w:rsidRDefault="00000000">
                  <w:pPr>
                    <w:rPr>
                      <w:rFonts w:ascii="Arial" w:eastAsia="Arial" w:hAnsi="Arial" w:cs="Arial"/>
                      <w:i/>
                      <w:sz w:val="20"/>
                      <w:szCs w:val="20"/>
                    </w:rPr>
                  </w:pPr>
                  <w:r>
                    <w:rPr>
                      <w:rFonts w:ascii="Arial" w:eastAsia="Arial" w:hAnsi="Arial" w:cs="Arial"/>
                      <w:i/>
                      <w:sz w:val="20"/>
                      <w:szCs w:val="20"/>
                    </w:rPr>
                    <w:t>Students must achieve the following grade point averages for graduation: </w:t>
                  </w:r>
                </w:p>
                <w:p w14:paraId="065F8338" w14:textId="77777777" w:rsidR="006C74D3" w:rsidRDefault="00000000">
                  <w:pPr>
                    <w:numPr>
                      <w:ilvl w:val="0"/>
                      <w:numId w:val="4"/>
                    </w:numPr>
                    <w:rPr>
                      <w:rFonts w:ascii="Arial" w:eastAsia="Arial" w:hAnsi="Arial" w:cs="Arial"/>
                      <w:i/>
                    </w:rPr>
                  </w:pPr>
                  <w:r>
                    <w:rPr>
                      <w:rFonts w:ascii="Arial" w:eastAsia="Arial" w:hAnsi="Arial" w:cs="Arial"/>
                      <w:i/>
                      <w:sz w:val="20"/>
                      <w:szCs w:val="20"/>
                    </w:rPr>
                    <w:t>a Texas State GPA of 2.00</w:t>
                  </w:r>
                </w:p>
                <w:p w14:paraId="1939A9CD" w14:textId="77777777" w:rsidR="006C74D3" w:rsidRDefault="00000000">
                  <w:pPr>
                    <w:numPr>
                      <w:ilvl w:val="0"/>
                      <w:numId w:val="4"/>
                    </w:numPr>
                    <w:rPr>
                      <w:rFonts w:ascii="Arial" w:eastAsia="Arial" w:hAnsi="Arial" w:cs="Arial"/>
                      <w:i/>
                    </w:rPr>
                  </w:pPr>
                  <w:r>
                    <w:rPr>
                      <w:rFonts w:ascii="Arial" w:eastAsia="Arial" w:hAnsi="Arial" w:cs="Arial"/>
                      <w:i/>
                      <w:sz w:val="20"/>
                      <w:szCs w:val="20"/>
                    </w:rPr>
                    <w:t>a Major GPA of 2.25</w:t>
                  </w:r>
                </w:p>
                <w:p w14:paraId="5433E8A0" w14:textId="27A37CD2" w:rsidR="006C74D3" w:rsidRDefault="00000000">
                  <w:pPr>
                    <w:numPr>
                      <w:ilvl w:val="0"/>
                      <w:numId w:val="4"/>
                    </w:numPr>
                    <w:rPr>
                      <w:rFonts w:ascii="Arial" w:eastAsia="Arial" w:hAnsi="Arial" w:cs="Arial"/>
                      <w:i/>
                    </w:rPr>
                  </w:pPr>
                  <w:r>
                    <w:rPr>
                      <w:rFonts w:ascii="Arial" w:eastAsia="Arial" w:hAnsi="Arial" w:cs="Arial"/>
                      <w:i/>
                      <w:sz w:val="20"/>
                      <w:szCs w:val="20"/>
                    </w:rPr>
                    <w:t>and a Minor GPA of 2.00</w:t>
                  </w:r>
                  <w:r w:rsidR="004264DC">
                    <w:rPr>
                      <w:rFonts w:ascii="Arial" w:eastAsia="Arial" w:hAnsi="Arial" w:cs="Arial"/>
                      <w:i/>
                      <w:sz w:val="20"/>
                      <w:szCs w:val="20"/>
                    </w:rPr>
                    <w:t xml:space="preserve"> if pursuing a minor. </w:t>
                  </w:r>
                </w:p>
              </w:tc>
              <w:tc>
                <w:tcPr>
                  <w:tcW w:w="5055" w:type="dxa"/>
                  <w:tcBorders>
                    <w:top w:val="single" w:sz="4" w:space="0" w:color="7E7E7E"/>
                    <w:bottom w:val="single" w:sz="4" w:space="0" w:color="7E7E7E"/>
                  </w:tcBorders>
                </w:tcPr>
                <w:p w14:paraId="66702315" w14:textId="77777777" w:rsidR="006C74D3" w:rsidRDefault="00000000">
                  <w:pPr>
                    <w:numPr>
                      <w:ilvl w:val="0"/>
                      <w:numId w:val="5"/>
                    </w:numPr>
                    <w:rPr>
                      <w:rFonts w:ascii="Arial" w:eastAsia="Arial" w:hAnsi="Arial" w:cs="Arial"/>
                      <w:sz w:val="20"/>
                      <w:szCs w:val="20"/>
                    </w:rPr>
                  </w:pPr>
                  <w:r>
                    <w:rPr>
                      <w:rFonts w:ascii="Arial" w:eastAsia="Arial" w:hAnsi="Arial" w:cs="Arial"/>
                      <w:sz w:val="20"/>
                      <w:szCs w:val="20"/>
                    </w:rPr>
                    <w:t>*GEO 2110</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tc>
              <w:tc>
                <w:tcPr>
                  <w:tcW w:w="735" w:type="dxa"/>
                  <w:tcBorders>
                    <w:top w:val="single" w:sz="4" w:space="0" w:color="7E7E7E"/>
                    <w:bottom w:val="single" w:sz="4" w:space="0" w:color="7E7E7E"/>
                  </w:tcBorders>
                </w:tcPr>
                <w:p w14:paraId="76FEB81D" w14:textId="77777777" w:rsidR="006C74D3" w:rsidRDefault="00000000">
                  <w:pPr>
                    <w:ind w:left="174"/>
                    <w:rPr>
                      <w:rFonts w:ascii="Arial" w:eastAsia="Arial" w:hAnsi="Arial" w:cs="Arial"/>
                      <w:sz w:val="20"/>
                      <w:szCs w:val="20"/>
                    </w:rPr>
                  </w:pPr>
                  <w:r>
                    <w:rPr>
                      <w:rFonts w:ascii="Arial" w:eastAsia="Arial" w:hAnsi="Arial" w:cs="Arial"/>
                      <w:sz w:val="20"/>
                      <w:szCs w:val="20"/>
                    </w:rPr>
                    <w:t>1</w:t>
                  </w:r>
                </w:p>
              </w:tc>
            </w:tr>
            <w:tr w:rsidR="006C74D3" w14:paraId="4B84C21D" w14:textId="77777777">
              <w:trPr>
                <w:trHeight w:val="360"/>
              </w:trPr>
              <w:tc>
                <w:tcPr>
                  <w:tcW w:w="5025" w:type="dxa"/>
                  <w:vMerge/>
                  <w:tcBorders>
                    <w:top w:val="single" w:sz="4" w:space="0" w:color="7E7E7E"/>
                  </w:tcBorders>
                </w:tcPr>
                <w:p w14:paraId="461D82B0" w14:textId="77777777" w:rsidR="006C74D3" w:rsidRDefault="006C74D3">
                  <w:pPr>
                    <w:pBdr>
                      <w:top w:val="nil"/>
                      <w:left w:val="nil"/>
                      <w:bottom w:val="nil"/>
                      <w:right w:val="nil"/>
                      <w:between w:val="nil"/>
                    </w:pBdr>
                    <w:spacing w:line="276" w:lineRule="auto"/>
                    <w:rPr>
                      <w:rFonts w:ascii="Arial" w:eastAsia="Arial" w:hAnsi="Arial" w:cs="Arial"/>
                      <w:sz w:val="20"/>
                      <w:szCs w:val="20"/>
                    </w:rPr>
                  </w:pPr>
                </w:p>
              </w:tc>
              <w:tc>
                <w:tcPr>
                  <w:tcW w:w="5055" w:type="dxa"/>
                  <w:tcBorders>
                    <w:top w:val="single" w:sz="4" w:space="0" w:color="7E7E7E"/>
                    <w:bottom w:val="single" w:sz="4" w:space="0" w:color="7E7E7E"/>
                  </w:tcBorders>
                </w:tcPr>
                <w:p w14:paraId="752B7067" w14:textId="77777777" w:rsidR="006C74D3" w:rsidRDefault="00000000">
                  <w:pPr>
                    <w:numPr>
                      <w:ilvl w:val="0"/>
                      <w:numId w:val="3"/>
                    </w:numPr>
                    <w:rPr>
                      <w:rFonts w:ascii="Arial" w:eastAsia="Arial" w:hAnsi="Arial" w:cs="Arial"/>
                    </w:rPr>
                  </w:pPr>
                  <w:r>
                    <w:rPr>
                      <w:rFonts w:ascii="Arial" w:eastAsia="Arial" w:hAnsi="Arial" w:cs="Arial"/>
                    </w:rPr>
                    <w:t>*GEO 3301</w:t>
                  </w:r>
                  <w:r>
                    <w:rPr>
                      <w:rFonts w:ascii="Arial" w:eastAsia="Arial" w:hAnsi="Arial" w:cs="Arial"/>
                    </w:rPr>
                    <w:tab/>
                  </w:r>
                  <w:r>
                    <w:rPr>
                      <w:rFonts w:ascii="Arial" w:eastAsia="Arial" w:hAnsi="Arial" w:cs="Arial"/>
                    </w:rPr>
                    <w:tab/>
                  </w:r>
                </w:p>
              </w:tc>
              <w:tc>
                <w:tcPr>
                  <w:tcW w:w="735" w:type="dxa"/>
                  <w:tcBorders>
                    <w:top w:val="single" w:sz="4" w:space="0" w:color="7E7E7E"/>
                    <w:bottom w:val="single" w:sz="4" w:space="0" w:color="7E7E7E"/>
                  </w:tcBorders>
                </w:tcPr>
                <w:p w14:paraId="1E8410C9" w14:textId="77777777" w:rsidR="006C74D3" w:rsidRDefault="00000000">
                  <w:pPr>
                    <w:ind w:left="174"/>
                    <w:rPr>
                      <w:rFonts w:ascii="Arial" w:eastAsia="Arial" w:hAnsi="Arial" w:cs="Arial"/>
                      <w:sz w:val="20"/>
                      <w:szCs w:val="20"/>
                    </w:rPr>
                  </w:pPr>
                  <w:r>
                    <w:rPr>
                      <w:rFonts w:ascii="Arial" w:eastAsia="Arial" w:hAnsi="Arial" w:cs="Arial"/>
                      <w:sz w:val="20"/>
                      <w:szCs w:val="20"/>
                    </w:rPr>
                    <w:t>3</w:t>
                  </w:r>
                </w:p>
              </w:tc>
            </w:tr>
            <w:tr w:rsidR="006C74D3" w14:paraId="0981171A" w14:textId="77777777">
              <w:trPr>
                <w:trHeight w:val="360"/>
              </w:trPr>
              <w:tc>
                <w:tcPr>
                  <w:tcW w:w="5025" w:type="dxa"/>
                  <w:vMerge/>
                  <w:tcBorders>
                    <w:top w:val="single" w:sz="4" w:space="0" w:color="7E7E7E"/>
                  </w:tcBorders>
                </w:tcPr>
                <w:p w14:paraId="3F17BD3C" w14:textId="77777777" w:rsidR="006C74D3" w:rsidRDefault="006C74D3">
                  <w:pPr>
                    <w:pBdr>
                      <w:top w:val="nil"/>
                      <w:left w:val="nil"/>
                      <w:bottom w:val="nil"/>
                      <w:right w:val="nil"/>
                      <w:between w:val="nil"/>
                    </w:pBdr>
                    <w:spacing w:line="276" w:lineRule="auto"/>
                    <w:rPr>
                      <w:rFonts w:ascii="Arial" w:eastAsia="Arial" w:hAnsi="Arial" w:cs="Arial"/>
                      <w:sz w:val="20"/>
                      <w:szCs w:val="20"/>
                    </w:rPr>
                  </w:pPr>
                </w:p>
              </w:tc>
              <w:tc>
                <w:tcPr>
                  <w:tcW w:w="5055" w:type="dxa"/>
                  <w:tcBorders>
                    <w:top w:val="single" w:sz="4" w:space="0" w:color="7E7E7E"/>
                    <w:bottom w:val="single" w:sz="4" w:space="0" w:color="7E7E7E"/>
                  </w:tcBorders>
                </w:tcPr>
                <w:p w14:paraId="0CC37374" w14:textId="77777777" w:rsidR="006C74D3" w:rsidRDefault="00000000">
                  <w:pPr>
                    <w:numPr>
                      <w:ilvl w:val="0"/>
                      <w:numId w:val="3"/>
                    </w:numPr>
                    <w:rPr>
                      <w:rFonts w:ascii="Arial" w:eastAsia="Arial" w:hAnsi="Arial" w:cs="Arial"/>
                    </w:rPr>
                  </w:pPr>
                  <w:r>
                    <w:rPr>
                      <w:rFonts w:ascii="Arial" w:eastAsia="Arial" w:hAnsi="Arial" w:cs="Arial"/>
                    </w:rPr>
                    <w:t>*GEO 2310</w:t>
                  </w:r>
                </w:p>
              </w:tc>
              <w:tc>
                <w:tcPr>
                  <w:tcW w:w="735" w:type="dxa"/>
                  <w:tcBorders>
                    <w:top w:val="single" w:sz="4" w:space="0" w:color="7E7E7E"/>
                    <w:bottom w:val="single" w:sz="4" w:space="0" w:color="7E7E7E"/>
                  </w:tcBorders>
                </w:tcPr>
                <w:p w14:paraId="4130D5A6" w14:textId="77777777" w:rsidR="006C74D3" w:rsidRDefault="00000000">
                  <w:pPr>
                    <w:ind w:left="174"/>
                    <w:rPr>
                      <w:rFonts w:ascii="Arial" w:eastAsia="Arial" w:hAnsi="Arial" w:cs="Arial"/>
                      <w:sz w:val="20"/>
                      <w:szCs w:val="20"/>
                    </w:rPr>
                  </w:pPr>
                  <w:r>
                    <w:rPr>
                      <w:rFonts w:ascii="Arial" w:eastAsia="Arial" w:hAnsi="Arial" w:cs="Arial"/>
                      <w:sz w:val="20"/>
                      <w:szCs w:val="20"/>
                    </w:rPr>
                    <w:t>3</w:t>
                  </w:r>
                </w:p>
              </w:tc>
            </w:tr>
            <w:tr w:rsidR="006C74D3" w14:paraId="5DD9ECFA" w14:textId="77777777">
              <w:trPr>
                <w:trHeight w:val="360"/>
              </w:trPr>
              <w:tc>
                <w:tcPr>
                  <w:tcW w:w="5025" w:type="dxa"/>
                  <w:vMerge/>
                  <w:tcBorders>
                    <w:top w:val="single" w:sz="4" w:space="0" w:color="7E7E7E"/>
                  </w:tcBorders>
                </w:tcPr>
                <w:p w14:paraId="385FF319" w14:textId="77777777" w:rsidR="006C74D3" w:rsidRDefault="006C74D3">
                  <w:pPr>
                    <w:pBdr>
                      <w:top w:val="nil"/>
                      <w:left w:val="nil"/>
                      <w:bottom w:val="nil"/>
                      <w:right w:val="nil"/>
                      <w:between w:val="nil"/>
                    </w:pBdr>
                    <w:spacing w:line="276" w:lineRule="auto"/>
                    <w:rPr>
                      <w:rFonts w:ascii="Arial" w:eastAsia="Arial" w:hAnsi="Arial" w:cs="Arial"/>
                      <w:sz w:val="20"/>
                      <w:szCs w:val="20"/>
                    </w:rPr>
                  </w:pPr>
                </w:p>
              </w:tc>
              <w:tc>
                <w:tcPr>
                  <w:tcW w:w="5055" w:type="dxa"/>
                  <w:tcBorders>
                    <w:top w:val="single" w:sz="4" w:space="0" w:color="7E7E7E"/>
                    <w:bottom w:val="single" w:sz="4" w:space="0" w:color="7E7E7E"/>
                  </w:tcBorders>
                </w:tcPr>
                <w:p w14:paraId="53FDD7D4" w14:textId="77777777" w:rsidR="006C74D3" w:rsidRDefault="00000000">
                  <w:pPr>
                    <w:numPr>
                      <w:ilvl w:val="0"/>
                      <w:numId w:val="3"/>
                    </w:numPr>
                    <w:spacing w:line="259" w:lineRule="auto"/>
                    <w:rPr>
                      <w:rFonts w:ascii="Arial" w:eastAsia="Arial" w:hAnsi="Arial" w:cs="Arial"/>
                    </w:rPr>
                  </w:pPr>
                  <w:r>
                    <w:rPr>
                      <w:rFonts w:ascii="Arial" w:eastAsia="Arial" w:hAnsi="Arial" w:cs="Arial"/>
                    </w:rPr>
                    <w:t>*GEO 3313</w:t>
                  </w:r>
                </w:p>
              </w:tc>
              <w:tc>
                <w:tcPr>
                  <w:tcW w:w="735" w:type="dxa"/>
                  <w:tcBorders>
                    <w:top w:val="single" w:sz="4" w:space="0" w:color="7E7E7E"/>
                    <w:bottom w:val="single" w:sz="4" w:space="0" w:color="7E7E7E"/>
                  </w:tcBorders>
                </w:tcPr>
                <w:p w14:paraId="4C4DC05F" w14:textId="77777777" w:rsidR="006C74D3" w:rsidRDefault="00000000">
                  <w:pPr>
                    <w:ind w:left="174"/>
                    <w:rPr>
                      <w:rFonts w:ascii="Arial" w:eastAsia="Arial" w:hAnsi="Arial" w:cs="Arial"/>
                      <w:sz w:val="20"/>
                      <w:szCs w:val="20"/>
                    </w:rPr>
                  </w:pPr>
                  <w:r>
                    <w:rPr>
                      <w:rFonts w:ascii="Arial" w:eastAsia="Arial" w:hAnsi="Arial" w:cs="Arial"/>
                      <w:sz w:val="20"/>
                      <w:szCs w:val="20"/>
                    </w:rPr>
                    <w:t>3</w:t>
                  </w:r>
                </w:p>
              </w:tc>
            </w:tr>
            <w:tr w:rsidR="006C74D3" w14:paraId="1E68959D" w14:textId="77777777">
              <w:trPr>
                <w:trHeight w:val="360"/>
              </w:trPr>
              <w:tc>
                <w:tcPr>
                  <w:tcW w:w="5025" w:type="dxa"/>
                  <w:vMerge/>
                  <w:tcBorders>
                    <w:top w:val="single" w:sz="4" w:space="0" w:color="7E7E7E"/>
                  </w:tcBorders>
                </w:tcPr>
                <w:p w14:paraId="0C652550" w14:textId="77777777" w:rsidR="006C74D3" w:rsidRDefault="006C74D3">
                  <w:pPr>
                    <w:pBdr>
                      <w:top w:val="nil"/>
                      <w:left w:val="nil"/>
                      <w:bottom w:val="nil"/>
                      <w:right w:val="nil"/>
                      <w:between w:val="nil"/>
                    </w:pBdr>
                    <w:spacing w:line="276" w:lineRule="auto"/>
                    <w:rPr>
                      <w:rFonts w:ascii="Arial" w:eastAsia="Arial" w:hAnsi="Arial" w:cs="Arial"/>
                      <w:sz w:val="20"/>
                      <w:szCs w:val="20"/>
                    </w:rPr>
                  </w:pPr>
                </w:p>
              </w:tc>
              <w:tc>
                <w:tcPr>
                  <w:tcW w:w="5055" w:type="dxa"/>
                  <w:tcBorders>
                    <w:top w:val="single" w:sz="4" w:space="0" w:color="7E7E7E"/>
                    <w:bottom w:val="single" w:sz="4" w:space="0" w:color="7E7E7E"/>
                  </w:tcBorders>
                </w:tcPr>
                <w:p w14:paraId="1F553685" w14:textId="77777777" w:rsidR="006C74D3" w:rsidRDefault="00000000">
                  <w:pPr>
                    <w:numPr>
                      <w:ilvl w:val="0"/>
                      <w:numId w:val="3"/>
                    </w:numPr>
                    <w:rPr>
                      <w:rFonts w:ascii="Arial" w:eastAsia="Arial" w:hAnsi="Arial" w:cs="Arial"/>
                    </w:rPr>
                  </w:pPr>
                  <w:r>
                    <w:rPr>
                      <w:rFonts w:ascii="Arial" w:eastAsia="Arial" w:hAnsi="Arial" w:cs="Arial"/>
                    </w:rPr>
                    <w:t>*GEO 3321 or *GEO 3434 or *GEO 4350 or *GEO 4352</w:t>
                  </w:r>
                </w:p>
              </w:tc>
              <w:tc>
                <w:tcPr>
                  <w:tcW w:w="735" w:type="dxa"/>
                  <w:tcBorders>
                    <w:top w:val="single" w:sz="4" w:space="0" w:color="7E7E7E"/>
                    <w:bottom w:val="single" w:sz="4" w:space="0" w:color="7E7E7E"/>
                  </w:tcBorders>
                </w:tcPr>
                <w:p w14:paraId="23195898" w14:textId="77777777" w:rsidR="006C74D3" w:rsidRDefault="00000000">
                  <w:pPr>
                    <w:ind w:left="174"/>
                    <w:rPr>
                      <w:rFonts w:ascii="Arial" w:eastAsia="Arial" w:hAnsi="Arial" w:cs="Arial"/>
                      <w:sz w:val="20"/>
                      <w:szCs w:val="20"/>
                    </w:rPr>
                  </w:pPr>
                  <w:r>
                    <w:rPr>
                      <w:rFonts w:ascii="Arial" w:eastAsia="Arial" w:hAnsi="Arial" w:cs="Arial"/>
                      <w:sz w:val="20"/>
                      <w:szCs w:val="20"/>
                    </w:rPr>
                    <w:t>3-4</w:t>
                  </w:r>
                </w:p>
              </w:tc>
            </w:tr>
            <w:tr w:rsidR="006C74D3" w14:paraId="69C799F8" w14:textId="77777777">
              <w:trPr>
                <w:trHeight w:val="360"/>
              </w:trPr>
              <w:tc>
                <w:tcPr>
                  <w:tcW w:w="5025" w:type="dxa"/>
                  <w:vMerge/>
                  <w:tcBorders>
                    <w:top w:val="single" w:sz="4" w:space="0" w:color="7E7E7E"/>
                  </w:tcBorders>
                </w:tcPr>
                <w:p w14:paraId="2D406C12" w14:textId="77777777" w:rsidR="006C74D3" w:rsidRDefault="006C74D3">
                  <w:pPr>
                    <w:pBdr>
                      <w:top w:val="nil"/>
                      <w:left w:val="nil"/>
                      <w:bottom w:val="nil"/>
                      <w:right w:val="nil"/>
                      <w:between w:val="nil"/>
                    </w:pBdr>
                    <w:spacing w:line="276" w:lineRule="auto"/>
                    <w:rPr>
                      <w:rFonts w:ascii="Arial" w:eastAsia="Arial" w:hAnsi="Arial" w:cs="Arial"/>
                      <w:sz w:val="20"/>
                      <w:szCs w:val="20"/>
                    </w:rPr>
                  </w:pPr>
                </w:p>
              </w:tc>
              <w:tc>
                <w:tcPr>
                  <w:tcW w:w="5055" w:type="dxa"/>
                  <w:tcBorders>
                    <w:top w:val="single" w:sz="4" w:space="0" w:color="7E7E7E"/>
                    <w:bottom w:val="single" w:sz="4" w:space="0" w:color="7E7E7E"/>
                  </w:tcBorders>
                </w:tcPr>
                <w:p w14:paraId="1B7EC5AF" w14:textId="77777777" w:rsidR="006C74D3" w:rsidRDefault="00000000">
                  <w:pPr>
                    <w:numPr>
                      <w:ilvl w:val="0"/>
                      <w:numId w:val="3"/>
                    </w:numPr>
                    <w:rPr>
                      <w:rFonts w:ascii="Arial" w:eastAsia="Arial" w:hAnsi="Arial" w:cs="Arial"/>
                    </w:rPr>
                  </w:pPr>
                  <w:r>
                    <w:rPr>
                      <w:rFonts w:ascii="Arial" w:eastAsia="Arial" w:hAnsi="Arial" w:cs="Arial"/>
                    </w:rPr>
                    <w:t>*GEO Electives</w:t>
                  </w:r>
                  <w:r>
                    <w:rPr>
                      <w:rFonts w:ascii="Arial" w:eastAsia="Arial" w:hAnsi="Arial" w:cs="Arial"/>
                    </w:rPr>
                    <w:tab/>
                  </w:r>
                </w:p>
              </w:tc>
              <w:tc>
                <w:tcPr>
                  <w:tcW w:w="735" w:type="dxa"/>
                  <w:tcBorders>
                    <w:top w:val="single" w:sz="4" w:space="0" w:color="7E7E7E"/>
                    <w:bottom w:val="single" w:sz="4" w:space="0" w:color="7E7E7E"/>
                  </w:tcBorders>
                </w:tcPr>
                <w:p w14:paraId="69728790" w14:textId="77777777" w:rsidR="006C74D3" w:rsidRDefault="00000000">
                  <w:pPr>
                    <w:ind w:left="174"/>
                    <w:rPr>
                      <w:rFonts w:ascii="Arial" w:eastAsia="Arial" w:hAnsi="Arial" w:cs="Arial"/>
                      <w:sz w:val="20"/>
                      <w:szCs w:val="20"/>
                    </w:rPr>
                  </w:pPr>
                  <w:r>
                    <w:rPr>
                      <w:rFonts w:ascii="Arial" w:eastAsia="Arial" w:hAnsi="Arial" w:cs="Arial"/>
                      <w:sz w:val="20"/>
                      <w:szCs w:val="20"/>
                    </w:rPr>
                    <w:t>9</w:t>
                  </w:r>
                </w:p>
              </w:tc>
            </w:tr>
            <w:tr w:rsidR="006C74D3" w14:paraId="757D644E" w14:textId="77777777">
              <w:trPr>
                <w:trHeight w:val="360"/>
              </w:trPr>
              <w:tc>
                <w:tcPr>
                  <w:tcW w:w="5025" w:type="dxa"/>
                  <w:vMerge/>
                  <w:tcBorders>
                    <w:top w:val="single" w:sz="4" w:space="0" w:color="7E7E7E"/>
                  </w:tcBorders>
                </w:tcPr>
                <w:p w14:paraId="296AA632" w14:textId="77777777" w:rsidR="006C74D3" w:rsidRDefault="006C74D3">
                  <w:pPr>
                    <w:pBdr>
                      <w:top w:val="nil"/>
                      <w:left w:val="nil"/>
                      <w:bottom w:val="nil"/>
                      <w:right w:val="nil"/>
                      <w:between w:val="nil"/>
                    </w:pBdr>
                    <w:spacing w:line="276" w:lineRule="auto"/>
                    <w:rPr>
                      <w:rFonts w:ascii="Arial" w:eastAsia="Arial" w:hAnsi="Arial" w:cs="Arial"/>
                      <w:sz w:val="20"/>
                      <w:szCs w:val="20"/>
                    </w:rPr>
                  </w:pPr>
                </w:p>
              </w:tc>
              <w:tc>
                <w:tcPr>
                  <w:tcW w:w="5055" w:type="dxa"/>
                  <w:tcBorders>
                    <w:top w:val="single" w:sz="4" w:space="0" w:color="7E7E7E"/>
                    <w:bottom w:val="single" w:sz="4" w:space="0" w:color="7E7E7E"/>
                  </w:tcBorders>
                </w:tcPr>
                <w:p w14:paraId="7B76A39A" w14:textId="77777777" w:rsidR="006C74D3" w:rsidRDefault="00000000">
                  <w:pPr>
                    <w:numPr>
                      <w:ilvl w:val="0"/>
                      <w:numId w:val="2"/>
                    </w:numPr>
                    <w:rPr>
                      <w:rFonts w:ascii="Arial" w:eastAsia="Arial" w:hAnsi="Arial" w:cs="Arial"/>
                      <w:sz w:val="20"/>
                      <w:szCs w:val="20"/>
                    </w:rPr>
                  </w:pPr>
                  <w:r>
                    <w:rPr>
                      <w:rFonts w:ascii="Arial" w:eastAsia="Arial" w:hAnsi="Arial" w:cs="Arial"/>
                    </w:rPr>
                    <w:t>*GEO 3321 or *GEO 3434 or *GEO 4350 or *GEO 4352</w:t>
                  </w:r>
                </w:p>
              </w:tc>
              <w:tc>
                <w:tcPr>
                  <w:tcW w:w="735" w:type="dxa"/>
                  <w:tcBorders>
                    <w:top w:val="single" w:sz="4" w:space="0" w:color="7E7E7E"/>
                    <w:bottom w:val="single" w:sz="4" w:space="0" w:color="7E7E7E"/>
                  </w:tcBorders>
                </w:tcPr>
                <w:p w14:paraId="116F4A2D" w14:textId="77777777" w:rsidR="006C74D3" w:rsidRDefault="00000000">
                  <w:pPr>
                    <w:rPr>
                      <w:rFonts w:ascii="Arial" w:eastAsia="Arial" w:hAnsi="Arial" w:cs="Arial"/>
                      <w:sz w:val="20"/>
                      <w:szCs w:val="20"/>
                    </w:rPr>
                  </w:pPr>
                  <w:r>
                    <w:rPr>
                      <w:rFonts w:ascii="Arial" w:eastAsia="Arial" w:hAnsi="Arial" w:cs="Arial"/>
                      <w:sz w:val="20"/>
                      <w:szCs w:val="20"/>
                    </w:rPr>
                    <w:t xml:space="preserve">    3-4</w:t>
                  </w:r>
                </w:p>
              </w:tc>
            </w:tr>
            <w:tr w:rsidR="006C74D3" w14:paraId="33058BEC" w14:textId="77777777">
              <w:trPr>
                <w:trHeight w:val="360"/>
              </w:trPr>
              <w:tc>
                <w:tcPr>
                  <w:tcW w:w="5025" w:type="dxa"/>
                  <w:vMerge/>
                  <w:tcBorders>
                    <w:top w:val="single" w:sz="4" w:space="0" w:color="7E7E7E"/>
                  </w:tcBorders>
                </w:tcPr>
                <w:p w14:paraId="667DFADF" w14:textId="77777777" w:rsidR="006C74D3" w:rsidRDefault="006C74D3">
                  <w:pPr>
                    <w:pBdr>
                      <w:top w:val="nil"/>
                      <w:left w:val="nil"/>
                      <w:bottom w:val="nil"/>
                      <w:right w:val="nil"/>
                      <w:between w:val="nil"/>
                    </w:pBdr>
                    <w:spacing w:line="276" w:lineRule="auto"/>
                    <w:rPr>
                      <w:rFonts w:ascii="Arial" w:eastAsia="Arial" w:hAnsi="Arial" w:cs="Arial"/>
                      <w:sz w:val="20"/>
                      <w:szCs w:val="20"/>
                    </w:rPr>
                  </w:pPr>
                </w:p>
              </w:tc>
              <w:tc>
                <w:tcPr>
                  <w:tcW w:w="5055" w:type="dxa"/>
                  <w:tcBorders>
                    <w:top w:val="single" w:sz="4" w:space="0" w:color="7E7E7E"/>
                    <w:bottom w:val="single" w:sz="4" w:space="0" w:color="7E7E7E"/>
                  </w:tcBorders>
                </w:tcPr>
                <w:p w14:paraId="0A0E24A4" w14:textId="77777777" w:rsidR="006C74D3" w:rsidRDefault="00000000">
                  <w:pPr>
                    <w:numPr>
                      <w:ilvl w:val="0"/>
                      <w:numId w:val="1"/>
                    </w:numPr>
                    <w:rPr>
                      <w:rFonts w:ascii="Arial" w:eastAsia="Arial" w:hAnsi="Arial" w:cs="Arial"/>
                    </w:rPr>
                  </w:pPr>
                  <w:r>
                    <w:rPr>
                      <w:rFonts w:ascii="Arial" w:eastAsia="Arial" w:hAnsi="Arial" w:cs="Arial"/>
                    </w:rPr>
                    <w:t>*GEO 4313</w:t>
                  </w:r>
                </w:p>
              </w:tc>
              <w:tc>
                <w:tcPr>
                  <w:tcW w:w="735" w:type="dxa"/>
                  <w:tcBorders>
                    <w:top w:val="single" w:sz="4" w:space="0" w:color="7E7E7E"/>
                    <w:bottom w:val="single" w:sz="4" w:space="0" w:color="7E7E7E"/>
                  </w:tcBorders>
                </w:tcPr>
                <w:p w14:paraId="5BA06312" w14:textId="77777777" w:rsidR="006C74D3" w:rsidRDefault="00000000">
                  <w:pPr>
                    <w:rPr>
                      <w:rFonts w:ascii="Arial" w:eastAsia="Arial" w:hAnsi="Arial" w:cs="Arial"/>
                      <w:sz w:val="20"/>
                      <w:szCs w:val="20"/>
                    </w:rPr>
                  </w:pPr>
                  <w:r>
                    <w:rPr>
                      <w:rFonts w:ascii="Arial" w:eastAsia="Arial" w:hAnsi="Arial" w:cs="Arial"/>
                      <w:sz w:val="20"/>
                      <w:szCs w:val="20"/>
                    </w:rPr>
                    <w:t xml:space="preserve">    3</w:t>
                  </w:r>
                </w:p>
              </w:tc>
            </w:tr>
            <w:tr w:rsidR="006C74D3" w14:paraId="27F35FE7" w14:textId="77777777">
              <w:trPr>
                <w:trHeight w:val="360"/>
              </w:trPr>
              <w:tc>
                <w:tcPr>
                  <w:tcW w:w="5025" w:type="dxa"/>
                  <w:vMerge/>
                  <w:tcBorders>
                    <w:top w:val="single" w:sz="4" w:space="0" w:color="7E7E7E"/>
                  </w:tcBorders>
                </w:tcPr>
                <w:p w14:paraId="76D5A32A" w14:textId="77777777" w:rsidR="006C74D3" w:rsidRDefault="006C74D3">
                  <w:pPr>
                    <w:pBdr>
                      <w:top w:val="nil"/>
                      <w:left w:val="nil"/>
                      <w:bottom w:val="nil"/>
                      <w:right w:val="nil"/>
                      <w:between w:val="nil"/>
                    </w:pBdr>
                    <w:spacing w:line="276" w:lineRule="auto"/>
                    <w:rPr>
                      <w:rFonts w:ascii="Arial" w:eastAsia="Arial" w:hAnsi="Arial" w:cs="Arial"/>
                      <w:sz w:val="20"/>
                      <w:szCs w:val="20"/>
                    </w:rPr>
                  </w:pPr>
                </w:p>
              </w:tc>
              <w:tc>
                <w:tcPr>
                  <w:tcW w:w="5055" w:type="dxa"/>
                  <w:tcBorders>
                    <w:top w:val="single" w:sz="4" w:space="0" w:color="7E7E7E"/>
                    <w:bottom w:val="single" w:sz="4" w:space="0" w:color="7E7E7E"/>
                  </w:tcBorders>
                </w:tcPr>
                <w:p w14:paraId="7CE17891" w14:textId="77777777" w:rsidR="006C74D3" w:rsidRDefault="006C74D3">
                  <w:pPr>
                    <w:ind w:left="174"/>
                    <w:rPr>
                      <w:rFonts w:ascii="Arial" w:eastAsia="Arial" w:hAnsi="Arial" w:cs="Arial"/>
                      <w:sz w:val="20"/>
                      <w:szCs w:val="20"/>
                    </w:rPr>
                  </w:pPr>
                </w:p>
              </w:tc>
              <w:tc>
                <w:tcPr>
                  <w:tcW w:w="735" w:type="dxa"/>
                  <w:tcBorders>
                    <w:top w:val="single" w:sz="4" w:space="0" w:color="7E7E7E"/>
                    <w:bottom w:val="single" w:sz="4" w:space="0" w:color="7E7E7E"/>
                  </w:tcBorders>
                </w:tcPr>
                <w:p w14:paraId="70DB4BAF" w14:textId="77777777" w:rsidR="006C74D3" w:rsidRDefault="006C74D3">
                  <w:pPr>
                    <w:ind w:left="174"/>
                    <w:rPr>
                      <w:rFonts w:ascii="Arial" w:eastAsia="Arial" w:hAnsi="Arial" w:cs="Arial"/>
                      <w:sz w:val="20"/>
                      <w:szCs w:val="20"/>
                    </w:rPr>
                  </w:pPr>
                </w:p>
              </w:tc>
            </w:tr>
            <w:tr w:rsidR="006C74D3" w14:paraId="42C6FBEF" w14:textId="77777777">
              <w:trPr>
                <w:trHeight w:val="360"/>
              </w:trPr>
              <w:tc>
                <w:tcPr>
                  <w:tcW w:w="5025" w:type="dxa"/>
                  <w:vMerge/>
                  <w:tcBorders>
                    <w:top w:val="single" w:sz="4" w:space="0" w:color="7E7E7E"/>
                  </w:tcBorders>
                </w:tcPr>
                <w:p w14:paraId="3EB2E6FA" w14:textId="77777777" w:rsidR="006C74D3" w:rsidRDefault="006C74D3">
                  <w:pPr>
                    <w:pBdr>
                      <w:top w:val="nil"/>
                      <w:left w:val="nil"/>
                      <w:bottom w:val="nil"/>
                      <w:right w:val="nil"/>
                      <w:between w:val="nil"/>
                    </w:pBdr>
                    <w:spacing w:line="276" w:lineRule="auto"/>
                    <w:rPr>
                      <w:rFonts w:ascii="Arial" w:eastAsia="Arial" w:hAnsi="Arial" w:cs="Arial"/>
                      <w:sz w:val="20"/>
                      <w:szCs w:val="20"/>
                    </w:rPr>
                  </w:pPr>
                </w:p>
              </w:tc>
              <w:tc>
                <w:tcPr>
                  <w:tcW w:w="5055" w:type="dxa"/>
                  <w:tcBorders>
                    <w:top w:val="single" w:sz="4" w:space="0" w:color="7E7E7E"/>
                    <w:bottom w:val="single" w:sz="4" w:space="0" w:color="7E7E7E"/>
                  </w:tcBorders>
                </w:tcPr>
                <w:p w14:paraId="7053D84A" w14:textId="7ACD5C1A" w:rsidR="006C74D3" w:rsidRDefault="004264DC">
                  <w:pPr>
                    <w:ind w:left="174"/>
                    <w:rPr>
                      <w:rFonts w:ascii="Arial" w:eastAsia="Arial" w:hAnsi="Arial" w:cs="Arial"/>
                      <w:sz w:val="20"/>
                      <w:szCs w:val="20"/>
                    </w:rPr>
                  </w:pPr>
                  <w:r>
                    <w:rPr>
                      <w:rFonts w:ascii="Arial" w:eastAsia="Arial" w:hAnsi="Arial" w:cs="Arial"/>
                      <w:sz w:val="20"/>
                      <w:szCs w:val="20"/>
                    </w:rPr>
                    <w:t xml:space="preserve">Electives or Minor </w:t>
                  </w:r>
                </w:p>
              </w:tc>
              <w:tc>
                <w:tcPr>
                  <w:tcW w:w="735" w:type="dxa"/>
                  <w:tcBorders>
                    <w:top w:val="single" w:sz="4" w:space="0" w:color="7E7E7E"/>
                    <w:bottom w:val="single" w:sz="4" w:space="0" w:color="7E7E7E"/>
                  </w:tcBorders>
                </w:tcPr>
                <w:p w14:paraId="5B9D760F" w14:textId="73E3A95A" w:rsidR="006C74D3" w:rsidRDefault="004264DC">
                  <w:pPr>
                    <w:ind w:left="174"/>
                    <w:rPr>
                      <w:rFonts w:ascii="Arial" w:eastAsia="Arial" w:hAnsi="Arial" w:cs="Arial"/>
                      <w:sz w:val="20"/>
                      <w:szCs w:val="20"/>
                    </w:rPr>
                  </w:pPr>
                  <w:r>
                    <w:rPr>
                      <w:rFonts w:ascii="Arial" w:eastAsia="Arial" w:hAnsi="Arial" w:cs="Arial"/>
                      <w:sz w:val="20"/>
                      <w:szCs w:val="20"/>
                    </w:rPr>
                    <w:t>26</w:t>
                  </w:r>
                </w:p>
              </w:tc>
            </w:tr>
            <w:tr w:rsidR="006C74D3" w14:paraId="4B7720FD" w14:textId="77777777">
              <w:trPr>
                <w:trHeight w:val="1288"/>
              </w:trPr>
              <w:tc>
                <w:tcPr>
                  <w:tcW w:w="5025" w:type="dxa"/>
                  <w:vMerge/>
                  <w:tcBorders>
                    <w:top w:val="single" w:sz="4" w:space="0" w:color="7E7E7E"/>
                  </w:tcBorders>
                </w:tcPr>
                <w:p w14:paraId="66BBDB89" w14:textId="77777777" w:rsidR="006C74D3" w:rsidRDefault="006C74D3">
                  <w:pPr>
                    <w:pBdr>
                      <w:top w:val="nil"/>
                      <w:left w:val="nil"/>
                      <w:bottom w:val="nil"/>
                      <w:right w:val="nil"/>
                      <w:between w:val="nil"/>
                    </w:pBdr>
                    <w:spacing w:line="276" w:lineRule="auto"/>
                    <w:rPr>
                      <w:rFonts w:ascii="Arial" w:eastAsia="Arial" w:hAnsi="Arial" w:cs="Arial"/>
                      <w:sz w:val="20"/>
                      <w:szCs w:val="20"/>
                    </w:rPr>
                  </w:pPr>
                </w:p>
              </w:tc>
              <w:tc>
                <w:tcPr>
                  <w:tcW w:w="5055" w:type="dxa"/>
                  <w:tcBorders>
                    <w:top w:val="single" w:sz="4" w:space="0" w:color="7E7E7E"/>
                    <w:bottom w:val="single" w:sz="4" w:space="0" w:color="7E7E7E"/>
                  </w:tcBorders>
                </w:tcPr>
                <w:p w14:paraId="4FE1FD32" w14:textId="0A5F0A72" w:rsidR="006C74D3" w:rsidRDefault="006C74D3">
                  <w:pPr>
                    <w:ind w:left="174"/>
                    <w:rPr>
                      <w:rFonts w:ascii="Arial" w:eastAsia="Arial" w:hAnsi="Arial" w:cs="Arial"/>
                      <w:sz w:val="20"/>
                      <w:szCs w:val="20"/>
                    </w:rPr>
                  </w:pPr>
                </w:p>
              </w:tc>
              <w:tc>
                <w:tcPr>
                  <w:tcW w:w="735" w:type="dxa"/>
                  <w:tcBorders>
                    <w:top w:val="single" w:sz="4" w:space="0" w:color="7E7E7E"/>
                    <w:bottom w:val="single" w:sz="4" w:space="0" w:color="7E7E7E"/>
                  </w:tcBorders>
                </w:tcPr>
                <w:p w14:paraId="2BBB4C9E" w14:textId="7FE4DF7F" w:rsidR="006C74D3" w:rsidRDefault="006C74D3">
                  <w:pPr>
                    <w:ind w:left="174"/>
                    <w:rPr>
                      <w:rFonts w:ascii="Arial" w:eastAsia="Arial" w:hAnsi="Arial" w:cs="Arial"/>
                      <w:sz w:val="20"/>
                      <w:szCs w:val="20"/>
                    </w:rPr>
                  </w:pPr>
                </w:p>
              </w:tc>
            </w:tr>
          </w:tbl>
          <w:p w14:paraId="343970B6" w14:textId="77777777" w:rsidR="006C74D3" w:rsidRDefault="006C74D3"/>
        </w:tc>
      </w:tr>
      <w:tr w:rsidR="006C74D3" w14:paraId="55598491" w14:textId="77777777">
        <w:trPr>
          <w:cantSplit/>
          <w:trHeight w:val="326"/>
          <w:jc w:val="center"/>
        </w:trPr>
        <w:tc>
          <w:tcPr>
            <w:tcW w:w="4589" w:type="dxa"/>
            <w:tcBorders>
              <w:top w:val="single" w:sz="4" w:space="0" w:color="7E7E7E"/>
              <w:bottom w:val="single" w:sz="4" w:space="0" w:color="7E7E7E"/>
            </w:tcBorders>
            <w:shd w:val="clear" w:color="auto" w:fill="3A3838"/>
          </w:tcPr>
          <w:p w14:paraId="675E2DB5" w14:textId="77777777" w:rsidR="006C74D3" w:rsidRDefault="00000000">
            <w:pPr>
              <w:ind w:left="117"/>
              <w:rPr>
                <w:rFonts w:ascii="Arial" w:eastAsia="Arial" w:hAnsi="Arial" w:cs="Arial"/>
                <w:b/>
                <w:sz w:val="20"/>
                <w:szCs w:val="20"/>
              </w:rPr>
            </w:pPr>
            <w:r>
              <w:rPr>
                <w:rFonts w:ascii="Arial" w:eastAsia="Arial" w:hAnsi="Arial" w:cs="Arial"/>
                <w:b/>
                <w:color w:val="FFFFFF"/>
                <w:sz w:val="20"/>
                <w:szCs w:val="20"/>
              </w:rPr>
              <w:t>Comments</w:t>
            </w:r>
          </w:p>
        </w:tc>
        <w:tc>
          <w:tcPr>
            <w:tcW w:w="3061" w:type="dxa"/>
            <w:tcBorders>
              <w:top w:val="single" w:sz="4" w:space="0" w:color="7E7E7E"/>
              <w:bottom w:val="single" w:sz="4" w:space="0" w:color="7E7E7E"/>
            </w:tcBorders>
            <w:shd w:val="clear" w:color="auto" w:fill="3A3838"/>
          </w:tcPr>
          <w:p w14:paraId="230C616E" w14:textId="77777777" w:rsidR="006C74D3" w:rsidRDefault="006C74D3">
            <w:pPr>
              <w:rPr>
                <w:rFonts w:ascii="Arial" w:eastAsia="Arial" w:hAnsi="Arial" w:cs="Arial"/>
                <w:sz w:val="20"/>
                <w:szCs w:val="20"/>
              </w:rPr>
            </w:pPr>
          </w:p>
        </w:tc>
        <w:tc>
          <w:tcPr>
            <w:tcW w:w="3150" w:type="dxa"/>
            <w:tcBorders>
              <w:top w:val="single" w:sz="4" w:space="0" w:color="7E7E7E"/>
              <w:bottom w:val="single" w:sz="4" w:space="0" w:color="7E7E7E"/>
            </w:tcBorders>
            <w:shd w:val="clear" w:color="auto" w:fill="3A3838"/>
          </w:tcPr>
          <w:p w14:paraId="2D028949" w14:textId="77777777" w:rsidR="006C74D3" w:rsidRDefault="006C74D3">
            <w:pPr>
              <w:rPr>
                <w:rFonts w:ascii="Arial" w:eastAsia="Arial" w:hAnsi="Arial" w:cs="Arial"/>
                <w:sz w:val="20"/>
                <w:szCs w:val="20"/>
              </w:rPr>
            </w:pPr>
          </w:p>
        </w:tc>
      </w:tr>
      <w:tr w:rsidR="006C74D3" w14:paraId="0648F024" w14:textId="77777777">
        <w:trPr>
          <w:cantSplit/>
          <w:trHeight w:val="326"/>
          <w:jc w:val="center"/>
        </w:trPr>
        <w:tc>
          <w:tcPr>
            <w:tcW w:w="10800" w:type="dxa"/>
            <w:gridSpan w:val="3"/>
            <w:tcBorders>
              <w:top w:val="single" w:sz="4" w:space="0" w:color="7E7E7E"/>
              <w:bottom w:val="single" w:sz="4" w:space="0" w:color="7E7E7E"/>
            </w:tcBorders>
          </w:tcPr>
          <w:p w14:paraId="663FA0B7" w14:textId="77777777" w:rsidR="006C74D3"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*”C” or better required at TXST</w:t>
            </w:r>
          </w:p>
          <w:p w14:paraId="320577DB" w14:textId="77777777" w:rsidR="006C74D3"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 GEO 1309 and GEO 1310-only one is required for the BS Degree-one will apply towards the open elective requirement and the other will apply to the major. </w:t>
            </w:r>
          </w:p>
          <w:p w14:paraId="16D3CB34" w14:textId="77777777" w:rsidR="006C74D3" w:rsidRDefault="006C74D3">
            <w:pPr>
              <w:pBdr>
                <w:top w:val="nil"/>
                <w:left w:val="nil"/>
                <w:bottom w:val="nil"/>
                <w:right w:val="nil"/>
                <w:between w:val="nil"/>
              </w:pBdr>
              <w:rPr>
                <w:rFonts w:ascii="Arial" w:eastAsia="Arial" w:hAnsi="Arial" w:cs="Arial"/>
                <w:color w:val="000000"/>
                <w:sz w:val="20"/>
                <w:szCs w:val="20"/>
              </w:rPr>
            </w:pPr>
          </w:p>
          <w:p w14:paraId="562737AC" w14:textId="77777777" w:rsidR="006C74D3"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To graduate from Texas State University, students are required to earn a minimum of 36 advanced hours. </w:t>
            </w:r>
          </w:p>
          <w:p w14:paraId="398F9AA6" w14:textId="77777777" w:rsidR="006C74D3" w:rsidRDefault="006C74D3">
            <w:pPr>
              <w:pBdr>
                <w:top w:val="nil"/>
                <w:left w:val="nil"/>
                <w:bottom w:val="nil"/>
                <w:right w:val="nil"/>
                <w:between w:val="nil"/>
              </w:pBdr>
              <w:rPr>
                <w:color w:val="000000"/>
              </w:rPr>
            </w:pPr>
          </w:p>
          <w:p w14:paraId="552CB1FD" w14:textId="77777777" w:rsidR="006C74D3"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w:t>
            </w:r>
            <w:r>
              <w:rPr>
                <w:rFonts w:ascii="Arial" w:eastAsia="Arial" w:hAnsi="Arial" w:cs="Arial"/>
                <w:color w:val="000000"/>
                <w:sz w:val="20"/>
                <w:szCs w:val="20"/>
              </w:rPr>
              <w:t xml:space="preserve">The minimum number of hours required for this degree program is 120. The number of free elective hours a student will complete depends on the number of hours a student may need to achieve the required 120 total or 36 advanced hours. </w:t>
            </w:r>
          </w:p>
          <w:p w14:paraId="2EB50F07" w14:textId="77777777" w:rsidR="006C74D3" w:rsidRDefault="006C74D3">
            <w:pPr>
              <w:pBdr>
                <w:top w:val="nil"/>
                <w:left w:val="nil"/>
                <w:bottom w:val="nil"/>
                <w:right w:val="nil"/>
                <w:between w:val="nil"/>
              </w:pBdr>
              <w:rPr>
                <w:rFonts w:ascii="Arial" w:eastAsia="Arial" w:hAnsi="Arial" w:cs="Arial"/>
                <w:sz w:val="20"/>
                <w:szCs w:val="20"/>
              </w:rPr>
            </w:pPr>
          </w:p>
          <w:p w14:paraId="730E4A65" w14:textId="0B7A9E19" w:rsidR="006C74D3"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w:t>
            </w:r>
            <w:proofErr w:type="gramStart"/>
            <w:r>
              <w:rPr>
                <w:rFonts w:ascii="Arial" w:eastAsia="Arial" w:hAnsi="Arial" w:cs="Arial"/>
                <w:sz w:val="20"/>
                <w:szCs w:val="20"/>
              </w:rPr>
              <w:t>advising</w:t>
            </w:r>
            <w:proofErr w:type="gramEnd"/>
            <w:r>
              <w:rPr>
                <w:rFonts w:ascii="Arial" w:eastAsia="Arial" w:hAnsi="Arial" w:cs="Arial"/>
                <w:sz w:val="20"/>
                <w:szCs w:val="20"/>
              </w:rPr>
              <w:t xml:space="preserve"> and consult the </w:t>
            </w:r>
            <w:hyperlink r:id="rId12">
              <w:r>
                <w:rPr>
                  <w:rFonts w:ascii="Arial" w:eastAsia="Arial" w:hAnsi="Arial" w:cs="Arial"/>
                  <w:color w:val="1155CC"/>
                  <w:sz w:val="20"/>
                  <w:szCs w:val="20"/>
                  <w:u w:val="single"/>
                </w:rPr>
                <w:t>undergraduate catalog</w:t>
              </w:r>
            </w:hyperlink>
            <w:r w:rsidR="004264DC">
              <w:t xml:space="preserve"> and </w:t>
            </w:r>
            <w:hyperlink r:id="rId13" w:history="1">
              <w:r w:rsidR="004264DC" w:rsidRPr="004264DC">
                <w:rPr>
                  <w:rStyle w:val="Hyperlink"/>
                </w:rPr>
                <w:t>TXST Degree Plan</w:t>
              </w:r>
            </w:hyperlink>
            <w:r>
              <w:rPr>
                <w:rFonts w:ascii="Arial" w:eastAsia="Arial" w:hAnsi="Arial" w:cs="Arial"/>
                <w:sz w:val="20"/>
                <w:szCs w:val="20"/>
              </w:rPr>
              <w:t xml:space="preserve"> to ensure they remain on track to satisfy all degree requirements. </w:t>
            </w:r>
          </w:p>
        </w:tc>
      </w:tr>
      <w:tr w:rsidR="006C74D3" w14:paraId="7B76A1B3" w14:textId="77777777">
        <w:trPr>
          <w:cantSplit/>
          <w:trHeight w:val="325"/>
          <w:jc w:val="center"/>
        </w:trPr>
        <w:tc>
          <w:tcPr>
            <w:tcW w:w="10800" w:type="dxa"/>
            <w:gridSpan w:val="3"/>
            <w:tcBorders>
              <w:top w:val="single" w:sz="4" w:space="0" w:color="7E7E7E"/>
              <w:bottom w:val="single" w:sz="4" w:space="0" w:color="7E7E7E"/>
            </w:tcBorders>
          </w:tcPr>
          <w:p w14:paraId="37315AD6" w14:textId="77777777" w:rsidR="006C74D3"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4">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tc>
      </w:tr>
      <w:tr w:rsidR="006C74D3" w14:paraId="049907ED" w14:textId="77777777">
        <w:trPr>
          <w:cantSplit/>
          <w:trHeight w:val="245"/>
          <w:jc w:val="center"/>
        </w:trPr>
        <w:tc>
          <w:tcPr>
            <w:tcW w:w="10800" w:type="dxa"/>
            <w:gridSpan w:val="3"/>
            <w:tcBorders>
              <w:top w:val="single" w:sz="4" w:space="0" w:color="7E7E7E"/>
              <w:bottom w:val="single" w:sz="4" w:space="0" w:color="7E7E7E"/>
            </w:tcBorders>
            <w:shd w:val="clear" w:color="auto" w:fill="404040"/>
          </w:tcPr>
          <w:p w14:paraId="112647B1" w14:textId="77777777" w:rsidR="006C74D3" w:rsidRDefault="00000000">
            <w:pPr>
              <w:pBdr>
                <w:top w:val="nil"/>
                <w:left w:val="nil"/>
                <w:bottom w:val="nil"/>
                <w:right w:val="nil"/>
                <w:between w:val="nil"/>
              </w:pBdr>
              <w:jc w:val="center"/>
              <w:rPr>
                <w:rFonts w:ascii="Arial" w:eastAsia="Arial" w:hAnsi="Arial" w:cs="Arial"/>
                <w:b/>
                <w:color w:val="FFFFFF"/>
                <w:sz w:val="20"/>
                <w:szCs w:val="20"/>
              </w:rPr>
            </w:pPr>
            <w:r>
              <w:rPr>
                <w:rFonts w:ascii="Arial" w:eastAsia="Arial" w:hAnsi="Arial" w:cs="Arial"/>
                <w:b/>
                <w:color w:val="FFFFFF"/>
                <w:sz w:val="20"/>
                <w:szCs w:val="20"/>
              </w:rPr>
              <w:t>For assistance with this Transfer Table, please contact your ACC Advisor or a TXST Transfer Center Navigator.</w:t>
            </w:r>
          </w:p>
        </w:tc>
      </w:tr>
    </w:tbl>
    <w:p w14:paraId="7DD1D288" w14:textId="77777777" w:rsidR="006C74D3" w:rsidRDefault="006C74D3">
      <w:pPr>
        <w:rPr>
          <w:rFonts w:ascii="Arial" w:eastAsia="Arial" w:hAnsi="Arial" w:cs="Arial"/>
          <w:sz w:val="20"/>
          <w:szCs w:val="20"/>
        </w:rPr>
      </w:pPr>
    </w:p>
    <w:sectPr w:rsidR="006C74D3">
      <w:headerReference w:type="default" r:id="rId15"/>
      <w:footerReference w:type="default" r:id="rId16"/>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CE82D" w14:textId="77777777" w:rsidR="00783581" w:rsidRDefault="00783581">
      <w:r>
        <w:separator/>
      </w:r>
    </w:p>
  </w:endnote>
  <w:endnote w:type="continuationSeparator" w:id="0">
    <w:p w14:paraId="4297812B" w14:textId="77777777" w:rsidR="00783581" w:rsidRDefault="00783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7DD4A01-B095-4804-ABEE-083A93E9FAC5}"/>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42AD50C-4E7A-4951-9076-3A10D6E0CE49}"/>
    <w:embedBold r:id="rId3" w:fontKey="{30064F30-5A4A-4F8D-AAEA-2B6271142B24}"/>
    <w:embedItalic r:id="rId4" w:fontKey="{64911E6C-1CF6-4B89-9F8E-46807E94B6C8}"/>
  </w:font>
  <w:font w:name="Georgia">
    <w:panose1 w:val="02040502050405020303"/>
    <w:charset w:val="00"/>
    <w:family w:val="roman"/>
    <w:pitch w:val="variable"/>
    <w:sig w:usb0="00000287" w:usb1="00000000" w:usb2="00000000" w:usb3="00000000" w:csb0="0000009F" w:csb1="00000000"/>
    <w:embedRegular r:id="rId5" w:fontKey="{C1AFE8EA-2FEF-418E-A23A-1E50B7B82920}"/>
    <w:embedItalic r:id="rId6" w:fontKey="{B8309752-8410-4C13-BFED-A5C39F2D35C5}"/>
  </w:font>
  <w:font w:name="Segoe UI">
    <w:panose1 w:val="020B0502040204020203"/>
    <w:charset w:val="00"/>
    <w:family w:val="swiss"/>
    <w:pitch w:val="variable"/>
    <w:sig w:usb0="E4002EFF" w:usb1="C000E47F" w:usb2="00000009" w:usb3="00000000" w:csb0="000001FF" w:csb1="00000000"/>
    <w:embedRegular r:id="rId7" w:fontKey="{ECF35FED-BA02-459F-84A7-5255DD72B52C}"/>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8" w:fontKey="{9C3B878A-7C06-4D54-899C-29540585B538}"/>
    <w:embedBold r:id="rId9" w:fontKey="{B1327DF1-BBDE-4F94-9109-0278E0700DB6}"/>
    <w:embedItalic r:id="rId10" w:fontKey="{1D75DCFD-E9CE-4C9D-AD6F-E6B4755C8EF4}"/>
  </w:font>
  <w:font w:name="Cambria">
    <w:panose1 w:val="02040503050406030204"/>
    <w:charset w:val="00"/>
    <w:family w:val="roman"/>
    <w:pitch w:val="variable"/>
    <w:sig w:usb0="E00006FF" w:usb1="420024FF" w:usb2="02000000" w:usb3="00000000" w:csb0="0000019F" w:csb1="00000000"/>
    <w:embedRegular r:id="rId11" w:fontKey="{196402E1-482A-4D89-B444-3B771898E6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A6DF" w14:textId="6969FAA7" w:rsidR="006C74D3" w:rsidRDefault="004264DC">
    <w:r>
      <w:t>9</w:t>
    </w:r>
    <w:r w:rsidR="00000000">
      <w:t>/2</w:t>
    </w:r>
    <w:r>
      <w:t>8</w:t>
    </w:r>
    <w:r w:rsidR="00000000">
      <w:t>/202</w:t>
    </w:r>
    <w: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84610" w14:textId="77777777" w:rsidR="00783581" w:rsidRDefault="00783581">
      <w:r>
        <w:separator/>
      </w:r>
    </w:p>
  </w:footnote>
  <w:footnote w:type="continuationSeparator" w:id="0">
    <w:p w14:paraId="16FC13EA" w14:textId="77777777" w:rsidR="00783581" w:rsidRDefault="00783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02E7" w14:textId="77777777" w:rsidR="006C74D3" w:rsidRDefault="00000000">
    <w:pPr>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21622DCA" wp14:editId="4E8366B0">
          <wp:extent cx="2000250" cy="540608"/>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59"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220752A5" wp14:editId="0DFA3C37">
              <wp:simplePos x="0" y="0"/>
              <wp:positionH relativeFrom="column">
                <wp:posOffset>9526</wp:posOffset>
              </wp:positionH>
              <wp:positionV relativeFrom="paragraph">
                <wp:posOffset>-190499</wp:posOffset>
              </wp:positionV>
              <wp:extent cx="883444" cy="371475"/>
              <wp:effectExtent l="0" t="0" r="0" b="0"/>
              <wp:wrapNone/>
              <wp:docPr id="5" name="Group 5"/>
              <wp:cNvGraphicFramePr/>
              <a:graphic xmlns:a="http://schemas.openxmlformats.org/drawingml/2006/main">
                <a:graphicData uri="http://schemas.microsoft.com/office/word/2010/wordprocessingGroup">
                  <wpg:wgp>
                    <wpg:cNvGrpSpPr/>
                    <wpg:grpSpPr>
                      <a:xfrm>
                        <a:off x="0" y="0"/>
                        <a:ext cx="883444" cy="371475"/>
                        <a:chOff x="576050" y="381750"/>
                        <a:chExt cx="5767250" cy="2403025"/>
                      </a:xfrm>
                    </wpg:grpSpPr>
                    <pic:pic xmlns:pic="http://schemas.openxmlformats.org/drawingml/2006/picture">
                      <pic:nvPicPr>
                        <pic:cNvPr id="2" name="Shape 2" title="BTC Flags-04.png"/>
                        <pic:cNvPicPr preferRelativeResize="0"/>
                      </pic:nvPicPr>
                      <pic:blipFill rotWithShape="1">
                        <a:blip r:embed="rId2">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9526</wp:posOffset>
              </wp:positionH>
              <wp:positionV relativeFrom="paragraph">
                <wp:posOffset>-190499</wp:posOffset>
              </wp:positionV>
              <wp:extent cx="883444" cy="371475"/>
              <wp:effectExtent b="0" l="0" r="0" t="0"/>
              <wp:wrapNone/>
              <wp:docPr id="5"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83444" cy="371475"/>
                      </a:xfrm>
                      <a:prstGeom prst="rect"/>
                      <a:ln/>
                    </pic:spPr>
                  </pic:pic>
                </a:graphicData>
              </a:graphic>
            </wp:anchor>
          </w:drawing>
        </mc:Fallback>
      </mc:AlternateContent>
    </w:r>
  </w:p>
  <w:p w14:paraId="5D691A3A" w14:textId="77777777" w:rsidR="006C74D3" w:rsidRDefault="00000000">
    <w:pPr>
      <w:ind w:left="652" w:right="652"/>
      <w:jc w:val="center"/>
      <w:rPr>
        <w:rFonts w:ascii="Arial" w:eastAsia="Arial" w:hAnsi="Arial" w:cs="Arial"/>
        <w:sz w:val="24"/>
        <w:szCs w:val="24"/>
      </w:rPr>
    </w:pPr>
    <w:r>
      <w:rPr>
        <w:rFonts w:ascii="Arial" w:eastAsia="Arial" w:hAnsi="Arial" w:cs="Arial"/>
        <w:b/>
        <w:color w:val="715E42"/>
        <w:sz w:val="24"/>
        <w:szCs w:val="24"/>
      </w:rPr>
      <w:t>Transfer Program Pathway</w:t>
    </w:r>
  </w:p>
  <w:p w14:paraId="242019C2" w14:textId="77777777" w:rsidR="006C74D3" w:rsidRDefault="006C74D3">
    <w:pPr>
      <w:ind w:left="652" w:right="652"/>
      <w:jc w:val="center"/>
      <w:rPr>
        <w:rFonts w:ascii="Arial" w:eastAsia="Arial" w:hAnsi="Arial" w:cs="Arial"/>
        <w:sz w:val="20"/>
        <w:szCs w:val="20"/>
      </w:rPr>
    </w:pPr>
  </w:p>
  <w:p w14:paraId="7E88F686" w14:textId="7E7C53E2" w:rsidR="006C74D3"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w:t>
    </w:r>
    <w:r w:rsidR="00DD34AA">
      <w:rPr>
        <w:rFonts w:ascii="Arial" w:eastAsia="Arial" w:hAnsi="Arial" w:cs="Arial"/>
        <w:sz w:val="20"/>
        <w:szCs w:val="20"/>
      </w:rPr>
      <w:t>6</w:t>
    </w:r>
    <w:r>
      <w:rPr>
        <w:rFonts w:ascii="Arial" w:eastAsia="Arial" w:hAnsi="Arial" w:cs="Arial"/>
        <w:sz w:val="20"/>
        <w:szCs w:val="20"/>
      </w:rPr>
      <w:t>/202</w:t>
    </w:r>
    <w:r w:rsidR="00DD34AA">
      <w:rPr>
        <w:rFonts w:ascii="Arial" w:eastAsia="Arial" w:hAnsi="Arial" w:cs="Arial"/>
        <w:sz w:val="20"/>
        <w:szCs w:val="20"/>
      </w:rPr>
      <w:t>7</w:t>
    </w:r>
    <w:r>
      <w:rPr>
        <w:rFonts w:ascii="Arial" w:eastAsia="Arial" w:hAnsi="Arial" w:cs="Arial"/>
        <w:sz w:val="20"/>
        <w:szCs w:val="20"/>
      </w:rPr>
      <w:t xml:space="preserve"> Catalog</w:t>
    </w:r>
  </w:p>
  <w:p w14:paraId="676664B8" w14:textId="77777777" w:rsidR="006C74D3" w:rsidRDefault="006C74D3">
    <w:pPr>
      <w:ind w:left="652" w:right="652"/>
      <w:jc w:val="center"/>
      <w:rPr>
        <w:rFonts w:ascii="Arial" w:eastAsia="Arial" w:hAnsi="Arial" w:cs="Arial"/>
        <w:color w:val="FF0000"/>
        <w:sz w:val="20"/>
        <w:szCs w:val="20"/>
      </w:rPr>
    </w:pPr>
  </w:p>
  <w:p w14:paraId="5E32D25D" w14:textId="77777777" w:rsidR="006C74D3" w:rsidRDefault="00000000">
    <w:pPr>
      <w:ind w:left="652" w:right="652"/>
      <w:jc w:val="center"/>
      <w:rPr>
        <w:rFonts w:ascii="Arial" w:eastAsia="Arial" w:hAnsi="Arial" w:cs="Arial"/>
        <w:b/>
        <w:i/>
        <w:sz w:val="20"/>
        <w:szCs w:val="20"/>
      </w:rPr>
    </w:pPr>
    <w:r>
      <w:rPr>
        <w:rFonts w:ascii="Arial" w:eastAsia="Arial" w:hAnsi="Arial" w:cs="Arial"/>
        <w:b/>
        <w:i/>
        <w:sz w:val="20"/>
        <w:szCs w:val="20"/>
      </w:rPr>
      <w:t>Associate of Science Bachelor of Science Major in Geography Natural Resources and Environmental Studies</w:t>
    </w:r>
  </w:p>
  <w:p w14:paraId="5EBD2CB9" w14:textId="77777777" w:rsidR="006C74D3" w:rsidRDefault="006C74D3">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87D"/>
    <w:multiLevelType w:val="multilevel"/>
    <w:tmpl w:val="FD66FD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B7D0914"/>
    <w:multiLevelType w:val="multilevel"/>
    <w:tmpl w:val="EDBABC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6F75AFB"/>
    <w:multiLevelType w:val="multilevel"/>
    <w:tmpl w:val="1B0E4C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61F5A95"/>
    <w:multiLevelType w:val="multilevel"/>
    <w:tmpl w:val="ABB25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45C24F7"/>
    <w:multiLevelType w:val="multilevel"/>
    <w:tmpl w:val="89F4BE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61309304">
    <w:abstractNumId w:val="2"/>
  </w:num>
  <w:num w:numId="2" w16cid:durableId="148139339">
    <w:abstractNumId w:val="3"/>
  </w:num>
  <w:num w:numId="3" w16cid:durableId="34044495">
    <w:abstractNumId w:val="0"/>
  </w:num>
  <w:num w:numId="4" w16cid:durableId="343289987">
    <w:abstractNumId w:val="1"/>
  </w:num>
  <w:num w:numId="5" w16cid:durableId="12632983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4D3"/>
    <w:rsid w:val="004264DC"/>
    <w:rsid w:val="006C74D3"/>
    <w:rsid w:val="00783581"/>
    <w:rsid w:val="00957EF2"/>
    <w:rsid w:val="00DD3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8FD71AC"/>
  <w15:docId w15:val="{5926F0C1-FBA5-448E-922A-549EDBA4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31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B2A99"/>
  </w:style>
  <w:style w:type="character" w:customStyle="1" w:styleId="eop">
    <w:name w:val="eop"/>
    <w:basedOn w:val="DefaultParagraphFont"/>
    <w:rsid w:val="00DD181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244B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B6D"/>
    <w:rPr>
      <w:rFonts w:ascii="Segoe UI" w:hAnsi="Segoe UI" w:cs="Segoe UI"/>
      <w:sz w:val="18"/>
      <w:szCs w:val="18"/>
    </w:r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catalog.txstate.edu/undergraduate/liberal-arts/geography/resource-environmental-studies-b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catalog.txstate.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catalog.txstate.edu/undergraduate/mino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ycatalog.txstate.edu/undergraduate/general-information/academic-policies/regulation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OcpF0uH4UX9mpoRTHqOat/YJXg==">CgMxLjAyCGguZ2pkZ3hzOAByITE3RGRDRXZuZkRaTkt5SkhDY1R6aUdsTm5YRzVWZGJEVg==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A671A73-E6C4-4776-81A7-6A903E0138EC}"/>
</file>

<file path=customXml/itemProps3.xml><?xml version="1.0" encoding="utf-8"?>
<ds:datastoreItem xmlns:ds="http://schemas.openxmlformats.org/officeDocument/2006/customXml" ds:itemID="{550D3DC6-777F-422D-ACF7-FE834D7725C6}">
  <ds:schemaRefs>
    <ds:schemaRef ds:uri="http://schemas.microsoft.com/office/2006/metadata/properties"/>
    <ds:schemaRef ds:uri="http://schemas.microsoft.com/office/infopath/2007/PartnerControls"/>
    <ds:schemaRef ds:uri="f0fcb7a9-568a-4661-8fa0-0835f2184096"/>
    <ds:schemaRef ds:uri="06689983-2e2a-4e8f-a873-2c8593b96cf2"/>
  </ds:schemaRefs>
</ds:datastoreItem>
</file>

<file path=customXml/itemProps4.xml><?xml version="1.0" encoding="utf-8"?>
<ds:datastoreItem xmlns:ds="http://schemas.openxmlformats.org/officeDocument/2006/customXml" ds:itemID="{F815623F-3FC6-4A24-A631-1AEAC52BB8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Rubanka, Hana I</dc:creator>
  <cp:lastModifiedBy>Boysen, Karl L</cp:lastModifiedBy>
  <cp:revision>2</cp:revision>
  <dcterms:created xsi:type="dcterms:W3CDTF">2026-09-28T18:52:00Z</dcterms:created>
  <dcterms:modified xsi:type="dcterms:W3CDTF">2026-09-28T18:52:00Z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