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890B7" w14:textId="77777777" w:rsidR="00E92508" w:rsidRDefault="00000000">
      <w:pPr>
        <w:pBdr>
          <w:top w:val="nil"/>
          <w:left w:val="nil"/>
          <w:bottom w:val="nil"/>
          <w:right w:val="nil"/>
          <w:between w:val="nil"/>
        </w:pBdr>
        <w:spacing w:line="276" w:lineRule="auto"/>
      </w:pPr>
      <w:r>
        <w:pict w14:anchorId="6DECE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34A5671E">
          <v:shape id="_x0000_s1026" type="#_x0000_t136" style="position:absolute;margin-left:0;margin-top:0;width:50pt;height:50pt;z-index:251658240;visibility:hidden">
            <o:lock v:ext="edit" selection="t"/>
          </v:shape>
        </w:pict>
      </w:r>
    </w:p>
    <w:p w14:paraId="37748A42" w14:textId="5F37D023" w:rsidR="00E92508" w:rsidRDefault="00000000">
      <w:pPr>
        <w:rPr>
          <w:rFonts w:ascii="Times New Roman" w:eastAsia="Times New Roman" w:hAnsi="Times New Roman" w:cs="Times New Roman"/>
          <w:color w:val="000000"/>
          <w:sz w:val="20"/>
          <w:szCs w:val="20"/>
        </w:rPr>
      </w:pPr>
      <w:r>
        <w:rPr>
          <w:rFonts w:ascii="Arial" w:eastAsia="Arial" w:hAnsi="Arial" w:cs="Arial"/>
          <w:sz w:val="20"/>
          <w:szCs w:val="20"/>
        </w:rPr>
        <w:t>The degree requirements outlined below in the 202</w:t>
      </w:r>
      <w:r w:rsidR="00173630">
        <w:rPr>
          <w:rFonts w:ascii="Arial" w:eastAsia="Arial" w:hAnsi="Arial" w:cs="Arial"/>
          <w:sz w:val="20"/>
          <w:szCs w:val="20"/>
        </w:rPr>
        <w:t>6</w:t>
      </w:r>
      <w:r>
        <w:rPr>
          <w:rFonts w:ascii="Arial" w:eastAsia="Arial" w:hAnsi="Arial" w:cs="Arial"/>
          <w:sz w:val="20"/>
          <w:szCs w:val="20"/>
        </w:rPr>
        <w:t>/202</w:t>
      </w:r>
      <w:r w:rsidR="00173630">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173630">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tbl>
      <w:tblPr>
        <w:tblStyle w:val="ab"/>
        <w:tblW w:w="10800" w:type="dxa"/>
        <w:jc w:val="center"/>
        <w:tblLayout w:type="fixed"/>
        <w:tblLook w:val="0000" w:firstRow="0" w:lastRow="0" w:firstColumn="0" w:lastColumn="0" w:noHBand="0" w:noVBand="0"/>
      </w:tblPr>
      <w:tblGrid>
        <w:gridCol w:w="4589"/>
        <w:gridCol w:w="3061"/>
        <w:gridCol w:w="3150"/>
      </w:tblGrid>
      <w:tr w:rsidR="00E92508" w14:paraId="4716933C" w14:textId="77777777">
        <w:trPr>
          <w:cantSplit/>
          <w:trHeight w:val="330"/>
          <w:jc w:val="center"/>
        </w:trPr>
        <w:tc>
          <w:tcPr>
            <w:tcW w:w="4589" w:type="dxa"/>
            <w:tcBorders>
              <w:bottom w:val="single" w:sz="4" w:space="0" w:color="7E7E7E"/>
            </w:tcBorders>
            <w:shd w:val="clear" w:color="auto" w:fill="3A3838"/>
          </w:tcPr>
          <w:p w14:paraId="0CE8CE49" w14:textId="77777777" w:rsidR="00E92508"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1" w:type="dxa"/>
            <w:tcBorders>
              <w:bottom w:val="single" w:sz="4" w:space="0" w:color="7E7E7E"/>
            </w:tcBorders>
            <w:shd w:val="clear" w:color="auto" w:fill="3A3838"/>
          </w:tcPr>
          <w:p w14:paraId="5A3E84DC" w14:textId="77777777" w:rsidR="00E9250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2B7BCA8F" w14:textId="77777777" w:rsidR="00E9250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E92508" w14:paraId="6316D252" w14:textId="77777777">
        <w:trPr>
          <w:cantSplit/>
          <w:trHeight w:val="661"/>
          <w:jc w:val="center"/>
        </w:trPr>
        <w:tc>
          <w:tcPr>
            <w:tcW w:w="4589" w:type="dxa"/>
            <w:tcBorders>
              <w:top w:val="single" w:sz="4" w:space="0" w:color="7E7E7E"/>
              <w:bottom w:val="single" w:sz="4" w:space="0" w:color="7E7E7E"/>
            </w:tcBorders>
          </w:tcPr>
          <w:p w14:paraId="481B42FB" w14:textId="77777777" w:rsidR="00E92508"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58E57D62" w14:textId="77777777" w:rsidR="00E92508"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HUMA 1301 or</w:t>
            </w:r>
            <w:r>
              <w:rPr>
                <w:rFonts w:ascii="Arial" w:eastAsia="Arial" w:hAnsi="Arial" w:cs="Arial"/>
                <w:color w:val="000000"/>
                <w:sz w:val="20"/>
                <w:szCs w:val="20"/>
              </w:rPr>
              <w:br/>
              <w:t>EDUC 1100</w:t>
            </w:r>
          </w:p>
        </w:tc>
        <w:tc>
          <w:tcPr>
            <w:tcW w:w="3150" w:type="dxa"/>
            <w:tcBorders>
              <w:top w:val="single" w:sz="4" w:space="0" w:color="7E7E7E"/>
              <w:bottom w:val="single" w:sz="4" w:space="0" w:color="7E7E7E"/>
            </w:tcBorders>
          </w:tcPr>
          <w:p w14:paraId="77080F82" w14:textId="77777777" w:rsidR="00E92508" w:rsidRDefault="00000000">
            <w:pPr>
              <w:pBdr>
                <w:top w:val="nil"/>
                <w:left w:val="nil"/>
                <w:bottom w:val="nil"/>
                <w:right w:val="nil"/>
                <w:between w:val="nil"/>
              </w:pBdr>
              <w:ind w:left="415"/>
              <w:rPr>
                <w:rFonts w:ascii="Arial" w:eastAsia="Arial" w:hAnsi="Arial" w:cs="Arial"/>
                <w:sz w:val="20"/>
                <w:szCs w:val="20"/>
              </w:rPr>
            </w:pPr>
            <w:r>
              <w:rPr>
                <w:rFonts w:ascii="Arial" w:eastAsia="Arial" w:hAnsi="Arial" w:cs="Arial"/>
                <w:sz w:val="20"/>
                <w:szCs w:val="20"/>
              </w:rPr>
              <w:t>HUMA ELNA or</w:t>
            </w:r>
          </w:p>
          <w:p w14:paraId="0B47F88C" w14:textId="77777777" w:rsidR="00E92508"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EDUC ELNA</w:t>
            </w:r>
          </w:p>
        </w:tc>
      </w:tr>
      <w:tr w:rsidR="00E92508" w14:paraId="5A024FD1" w14:textId="77777777">
        <w:trPr>
          <w:cantSplit/>
          <w:trHeight w:val="325"/>
          <w:jc w:val="center"/>
        </w:trPr>
        <w:tc>
          <w:tcPr>
            <w:tcW w:w="4589" w:type="dxa"/>
            <w:tcBorders>
              <w:top w:val="single" w:sz="4" w:space="0" w:color="7E7E7E"/>
              <w:bottom w:val="single" w:sz="4" w:space="0" w:color="7E7E7E"/>
            </w:tcBorders>
            <w:shd w:val="clear" w:color="auto" w:fill="3A3838"/>
          </w:tcPr>
          <w:p w14:paraId="7D8F8E38"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61" w:type="dxa"/>
            <w:tcBorders>
              <w:top w:val="single" w:sz="4" w:space="0" w:color="7E7E7E"/>
              <w:bottom w:val="single" w:sz="4" w:space="0" w:color="7E7E7E"/>
            </w:tcBorders>
            <w:shd w:val="clear" w:color="auto" w:fill="3A3838"/>
          </w:tcPr>
          <w:p w14:paraId="074FF2E8" w14:textId="77777777" w:rsidR="00E92508"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21266BCD" w14:textId="77777777" w:rsidR="00E92508"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E92508" w14:paraId="66A6C8E3" w14:textId="77777777">
        <w:trPr>
          <w:cantSplit/>
          <w:trHeight w:val="432"/>
          <w:jc w:val="center"/>
        </w:trPr>
        <w:tc>
          <w:tcPr>
            <w:tcW w:w="4589" w:type="dxa"/>
            <w:tcBorders>
              <w:top w:val="single" w:sz="4" w:space="0" w:color="7E7E7E"/>
              <w:bottom w:val="single" w:sz="4" w:space="0" w:color="7E7E7E"/>
            </w:tcBorders>
          </w:tcPr>
          <w:p w14:paraId="25BCF58C"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5D24AF8F"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636FE786"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5711F311"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Any two 010</w:t>
            </w:r>
          </w:p>
        </w:tc>
      </w:tr>
      <w:tr w:rsidR="00E92508" w14:paraId="223D203B" w14:textId="77777777">
        <w:trPr>
          <w:cantSplit/>
          <w:trHeight w:val="432"/>
          <w:jc w:val="center"/>
        </w:trPr>
        <w:tc>
          <w:tcPr>
            <w:tcW w:w="4589" w:type="dxa"/>
            <w:tcBorders>
              <w:top w:val="single" w:sz="4" w:space="0" w:color="7E7E7E"/>
              <w:bottom w:val="single" w:sz="4" w:space="0" w:color="7E7E7E"/>
            </w:tcBorders>
          </w:tcPr>
          <w:p w14:paraId="27759404"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64BC3857" w14:textId="77777777" w:rsidR="00E9250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*AS 020</w:t>
            </w:r>
          </w:p>
        </w:tc>
        <w:tc>
          <w:tcPr>
            <w:tcW w:w="3150" w:type="dxa"/>
            <w:tcBorders>
              <w:top w:val="single" w:sz="4" w:space="0" w:color="7E7E7E"/>
              <w:bottom w:val="single" w:sz="4" w:space="0" w:color="7E7E7E"/>
            </w:tcBorders>
          </w:tcPr>
          <w:p w14:paraId="23CA481C" w14:textId="77777777" w:rsidR="00E9250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020</w:t>
            </w:r>
          </w:p>
        </w:tc>
      </w:tr>
      <w:tr w:rsidR="00E92508" w14:paraId="3A3B43A2" w14:textId="77777777">
        <w:trPr>
          <w:cantSplit/>
          <w:trHeight w:val="432"/>
          <w:jc w:val="center"/>
        </w:trPr>
        <w:tc>
          <w:tcPr>
            <w:tcW w:w="4589" w:type="dxa"/>
            <w:tcBorders>
              <w:top w:val="single" w:sz="4" w:space="0" w:color="7E7E7E"/>
              <w:bottom w:val="single" w:sz="4" w:space="0" w:color="7E7E7E"/>
            </w:tcBorders>
          </w:tcPr>
          <w:p w14:paraId="1E0A4AE8"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0BE86719" w14:textId="77777777" w:rsidR="00E92508"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6DC7E220"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*AS 030</w:t>
            </w:r>
          </w:p>
          <w:p w14:paraId="283AE0BC"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*AS 030</w:t>
            </w:r>
          </w:p>
        </w:tc>
        <w:tc>
          <w:tcPr>
            <w:tcW w:w="3150" w:type="dxa"/>
            <w:tcBorders>
              <w:top w:val="single" w:sz="4" w:space="0" w:color="7E7E7E"/>
              <w:bottom w:val="single" w:sz="4" w:space="0" w:color="7E7E7E"/>
            </w:tcBorders>
          </w:tcPr>
          <w:p w14:paraId="75CC508E"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w:t>
            </w:r>
          </w:p>
        </w:tc>
      </w:tr>
      <w:tr w:rsidR="00E92508" w14:paraId="49E0D3CA" w14:textId="77777777">
        <w:trPr>
          <w:cantSplit/>
          <w:trHeight w:val="432"/>
          <w:jc w:val="center"/>
        </w:trPr>
        <w:tc>
          <w:tcPr>
            <w:tcW w:w="4589" w:type="dxa"/>
            <w:tcBorders>
              <w:top w:val="single" w:sz="4" w:space="0" w:color="7E7E7E"/>
              <w:bottom w:val="single" w:sz="4" w:space="0" w:color="7E7E7E"/>
            </w:tcBorders>
          </w:tcPr>
          <w:p w14:paraId="0E9E74FF" w14:textId="77777777" w:rsidR="00E92508" w:rsidRDefault="00000000">
            <w:pPr>
              <w:pBdr>
                <w:top w:val="nil"/>
                <w:left w:val="nil"/>
                <w:bottom w:val="nil"/>
                <w:right w:val="nil"/>
                <w:between w:val="nil"/>
              </w:pBdr>
              <w:ind w:left="118"/>
              <w:rPr>
                <w:rFonts w:ascii="Arial" w:eastAsia="Arial" w:hAnsi="Arial" w:cs="Arial"/>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r>
              <w:rPr>
                <w:rFonts w:ascii="Arial" w:eastAsia="Arial" w:hAnsi="Arial" w:cs="Arial"/>
                <w:color w:val="000000"/>
                <w:sz w:val="20"/>
                <w:szCs w:val="20"/>
              </w:rPr>
              <w:br/>
            </w:r>
            <w:r>
              <w:rPr>
                <w:rFonts w:ascii="Arial" w:eastAsia="Arial" w:hAnsi="Arial" w:cs="Arial"/>
                <w:sz w:val="20"/>
                <w:szCs w:val="20"/>
              </w:rPr>
              <w:t xml:space="preserve">The B.S. in requires 6 hours of English Literature coursework. </w:t>
            </w:r>
          </w:p>
          <w:p w14:paraId="6FFB17A0" w14:textId="77777777" w:rsidR="00E92508" w:rsidRDefault="00E92508">
            <w:pPr>
              <w:pBdr>
                <w:top w:val="nil"/>
                <w:left w:val="nil"/>
                <w:bottom w:val="nil"/>
                <w:right w:val="nil"/>
                <w:between w:val="nil"/>
              </w:pBdr>
              <w:ind w:left="118"/>
              <w:rPr>
                <w:rFonts w:ascii="Arial" w:eastAsia="Arial" w:hAnsi="Arial" w:cs="Arial"/>
                <w:sz w:val="20"/>
                <w:szCs w:val="20"/>
              </w:rPr>
            </w:pPr>
          </w:p>
        </w:tc>
        <w:tc>
          <w:tcPr>
            <w:tcW w:w="3061" w:type="dxa"/>
            <w:tcBorders>
              <w:top w:val="single" w:sz="4" w:space="0" w:color="7E7E7E"/>
              <w:bottom w:val="single" w:sz="4" w:space="0" w:color="7E7E7E"/>
            </w:tcBorders>
          </w:tcPr>
          <w:p w14:paraId="0EC64FC9" w14:textId="77777777" w:rsidR="00E9250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*AS 040</w:t>
            </w:r>
          </w:p>
        </w:tc>
        <w:tc>
          <w:tcPr>
            <w:tcW w:w="3150" w:type="dxa"/>
            <w:tcBorders>
              <w:top w:val="single" w:sz="4" w:space="0" w:color="7E7E7E"/>
              <w:bottom w:val="single" w:sz="4" w:space="0" w:color="7E7E7E"/>
            </w:tcBorders>
          </w:tcPr>
          <w:p w14:paraId="68EF92D5" w14:textId="77777777" w:rsidR="00E92508" w:rsidRDefault="00000000">
            <w:pPr>
              <w:widowControl/>
              <w:ind w:left="454"/>
              <w:rPr>
                <w:rFonts w:ascii="Arial" w:eastAsia="Arial" w:hAnsi="Arial" w:cs="Arial"/>
                <w:color w:val="000000"/>
                <w:sz w:val="20"/>
                <w:szCs w:val="20"/>
              </w:rPr>
            </w:pPr>
            <w:r>
              <w:rPr>
                <w:rFonts w:ascii="Arial" w:eastAsia="Arial" w:hAnsi="Arial" w:cs="Arial"/>
                <w:sz w:val="20"/>
                <w:szCs w:val="20"/>
              </w:rPr>
              <w:t>Any 040</w:t>
            </w:r>
          </w:p>
        </w:tc>
      </w:tr>
      <w:tr w:rsidR="00E92508" w14:paraId="3B9054ED" w14:textId="77777777">
        <w:trPr>
          <w:cantSplit/>
          <w:trHeight w:val="432"/>
          <w:jc w:val="center"/>
        </w:trPr>
        <w:tc>
          <w:tcPr>
            <w:tcW w:w="4589" w:type="dxa"/>
            <w:tcBorders>
              <w:top w:val="single" w:sz="4" w:space="0" w:color="7E7E7E"/>
              <w:bottom w:val="single" w:sz="4" w:space="0" w:color="7E7E7E"/>
            </w:tcBorders>
          </w:tcPr>
          <w:p w14:paraId="5129C120"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49E2D32C" w14:textId="77777777" w:rsidR="00E9250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c>
          <w:tcPr>
            <w:tcW w:w="3150" w:type="dxa"/>
            <w:tcBorders>
              <w:top w:val="single" w:sz="4" w:space="0" w:color="7E7E7E"/>
              <w:bottom w:val="single" w:sz="4" w:space="0" w:color="7E7E7E"/>
            </w:tcBorders>
          </w:tcPr>
          <w:p w14:paraId="1DCC2411" w14:textId="77777777" w:rsidR="00E92508"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r>
      <w:tr w:rsidR="00E92508" w14:paraId="10B47C06" w14:textId="77777777">
        <w:trPr>
          <w:cantSplit/>
          <w:trHeight w:val="432"/>
          <w:jc w:val="center"/>
        </w:trPr>
        <w:tc>
          <w:tcPr>
            <w:tcW w:w="4589" w:type="dxa"/>
            <w:tcBorders>
              <w:top w:val="single" w:sz="4" w:space="0" w:color="7E7E7E"/>
              <w:bottom w:val="single" w:sz="4" w:space="0" w:color="7E7E7E"/>
            </w:tcBorders>
          </w:tcPr>
          <w:p w14:paraId="2B16DD25"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272E8E23" w14:textId="77777777" w:rsidR="00E92508" w:rsidRDefault="00000000">
            <w:pPr>
              <w:pBdr>
                <w:top w:val="nil"/>
                <w:left w:val="nil"/>
                <w:bottom w:val="nil"/>
                <w:right w:val="nil"/>
                <w:between w:val="nil"/>
              </w:pBdr>
              <w:ind w:left="118"/>
              <w:rPr>
                <w:rFonts w:ascii="Arial" w:eastAsia="Arial" w:hAnsi="Arial" w:cs="Arial"/>
                <w:i/>
                <w:sz w:val="20"/>
                <w:szCs w:val="20"/>
              </w:rPr>
            </w:pPr>
            <w:r>
              <w:rPr>
                <w:rFonts w:ascii="Arial" w:eastAsia="Arial" w:hAnsi="Arial" w:cs="Arial"/>
                <w:i/>
                <w:sz w:val="20"/>
                <w:szCs w:val="20"/>
              </w:rPr>
              <w:t>TXST will accept any two 060.</w:t>
            </w:r>
          </w:p>
        </w:tc>
        <w:tc>
          <w:tcPr>
            <w:tcW w:w="3061" w:type="dxa"/>
            <w:tcBorders>
              <w:top w:val="single" w:sz="4" w:space="0" w:color="7E7E7E"/>
              <w:bottom w:val="single" w:sz="4" w:space="0" w:color="7E7E7E"/>
            </w:tcBorders>
          </w:tcPr>
          <w:p w14:paraId="400FA94F"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060</w:t>
            </w:r>
          </w:p>
        </w:tc>
        <w:tc>
          <w:tcPr>
            <w:tcW w:w="3150" w:type="dxa"/>
            <w:tcBorders>
              <w:top w:val="single" w:sz="4" w:space="0" w:color="7E7E7E"/>
              <w:bottom w:val="single" w:sz="4" w:space="0" w:color="7E7E7E"/>
            </w:tcBorders>
          </w:tcPr>
          <w:p w14:paraId="33DF1850"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Any 060</w:t>
            </w:r>
          </w:p>
        </w:tc>
      </w:tr>
      <w:tr w:rsidR="00E92508" w14:paraId="2E72D616" w14:textId="77777777">
        <w:trPr>
          <w:cantSplit/>
          <w:trHeight w:val="432"/>
          <w:jc w:val="center"/>
        </w:trPr>
        <w:tc>
          <w:tcPr>
            <w:tcW w:w="4589" w:type="dxa"/>
            <w:tcBorders>
              <w:top w:val="single" w:sz="4" w:space="0" w:color="7E7E7E"/>
              <w:bottom w:val="single" w:sz="4" w:space="0" w:color="7E7E7E"/>
            </w:tcBorders>
          </w:tcPr>
          <w:p w14:paraId="7706A62D"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55220ECC"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p w14:paraId="169E8B18"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tc>
        <w:tc>
          <w:tcPr>
            <w:tcW w:w="3150" w:type="dxa"/>
            <w:tcBorders>
              <w:top w:val="single" w:sz="4" w:space="0" w:color="7E7E7E"/>
              <w:bottom w:val="single" w:sz="4" w:space="0" w:color="7E7E7E"/>
            </w:tcBorders>
          </w:tcPr>
          <w:p w14:paraId="5B4AC92C" w14:textId="77777777" w:rsidR="00E92508" w:rsidRDefault="00000000">
            <w:pPr>
              <w:widowControl/>
              <w:ind w:left="454"/>
              <w:rPr>
                <w:rFonts w:ascii="Arial" w:eastAsia="Arial" w:hAnsi="Arial" w:cs="Arial"/>
                <w:sz w:val="20"/>
                <w:szCs w:val="20"/>
              </w:rPr>
            </w:pPr>
            <w:r>
              <w:rPr>
                <w:rFonts w:ascii="Arial" w:eastAsia="Arial" w:hAnsi="Arial" w:cs="Arial"/>
                <w:sz w:val="20"/>
                <w:szCs w:val="20"/>
              </w:rPr>
              <w:t>POSI 2310</w:t>
            </w:r>
          </w:p>
          <w:p w14:paraId="5F147253" w14:textId="77777777" w:rsidR="00E92508" w:rsidRDefault="00000000">
            <w:pPr>
              <w:widowControl/>
              <w:ind w:left="454"/>
              <w:rPr>
                <w:rFonts w:ascii="Arial" w:eastAsia="Arial" w:hAnsi="Arial" w:cs="Arial"/>
                <w:sz w:val="20"/>
                <w:szCs w:val="20"/>
              </w:rPr>
            </w:pPr>
            <w:r>
              <w:rPr>
                <w:rFonts w:ascii="Arial" w:eastAsia="Arial" w:hAnsi="Arial" w:cs="Arial"/>
                <w:sz w:val="20"/>
                <w:szCs w:val="20"/>
              </w:rPr>
              <w:t>POSI 2320</w:t>
            </w:r>
          </w:p>
        </w:tc>
      </w:tr>
      <w:tr w:rsidR="00E92508" w14:paraId="49033BF5" w14:textId="77777777">
        <w:trPr>
          <w:cantSplit/>
          <w:trHeight w:val="432"/>
          <w:jc w:val="center"/>
        </w:trPr>
        <w:tc>
          <w:tcPr>
            <w:tcW w:w="4589" w:type="dxa"/>
            <w:tcBorders>
              <w:top w:val="single" w:sz="4" w:space="0" w:color="7E7E7E"/>
              <w:bottom w:val="single" w:sz="4" w:space="0" w:color="7E7E7E"/>
            </w:tcBorders>
          </w:tcPr>
          <w:p w14:paraId="068BCE1B" w14:textId="77777777" w:rsidR="00E92508"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3C6E998E"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*AS 080</w:t>
            </w:r>
          </w:p>
        </w:tc>
        <w:tc>
          <w:tcPr>
            <w:tcW w:w="3150" w:type="dxa"/>
            <w:tcBorders>
              <w:top w:val="single" w:sz="4" w:space="0" w:color="7E7E7E"/>
              <w:bottom w:val="single" w:sz="4" w:space="0" w:color="7E7E7E"/>
            </w:tcBorders>
          </w:tcPr>
          <w:p w14:paraId="7A05BBD1" w14:textId="77777777" w:rsidR="00E92508"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w:t>
            </w:r>
          </w:p>
        </w:tc>
      </w:tr>
      <w:tr w:rsidR="00E92508" w14:paraId="085322C1" w14:textId="77777777">
        <w:trPr>
          <w:cantSplit/>
          <w:trHeight w:val="432"/>
          <w:jc w:val="center"/>
        </w:trPr>
        <w:tc>
          <w:tcPr>
            <w:tcW w:w="4589" w:type="dxa"/>
            <w:tcBorders>
              <w:top w:val="single" w:sz="4" w:space="0" w:color="7E7E7E"/>
              <w:bottom w:val="single" w:sz="4" w:space="0" w:color="7E7E7E"/>
            </w:tcBorders>
          </w:tcPr>
          <w:p w14:paraId="1C2009BC" w14:textId="77777777" w:rsidR="00E92508"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061" w:type="dxa"/>
            <w:tcBorders>
              <w:top w:val="single" w:sz="4" w:space="0" w:color="7E7E7E"/>
              <w:bottom w:val="single" w:sz="4" w:space="0" w:color="7E7E7E"/>
            </w:tcBorders>
          </w:tcPr>
          <w:p w14:paraId="14224213"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*AS 090</w:t>
            </w:r>
          </w:p>
          <w:p w14:paraId="014D7F0A"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*AS 090</w:t>
            </w:r>
          </w:p>
        </w:tc>
        <w:tc>
          <w:tcPr>
            <w:tcW w:w="3150" w:type="dxa"/>
            <w:tcBorders>
              <w:top w:val="single" w:sz="4" w:space="0" w:color="7E7E7E"/>
              <w:bottom w:val="single" w:sz="4" w:space="0" w:color="7E7E7E"/>
            </w:tcBorders>
          </w:tcPr>
          <w:p w14:paraId="150F5596" w14:textId="77777777" w:rsidR="00E92508"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Any two 090</w:t>
            </w:r>
          </w:p>
        </w:tc>
      </w:tr>
      <w:tr w:rsidR="00E92508" w14:paraId="7E2191BE" w14:textId="77777777">
        <w:trPr>
          <w:cantSplit/>
          <w:trHeight w:val="325"/>
          <w:jc w:val="center"/>
        </w:trPr>
        <w:tc>
          <w:tcPr>
            <w:tcW w:w="4589" w:type="dxa"/>
            <w:tcBorders>
              <w:top w:val="single" w:sz="4" w:space="0" w:color="7E7E7E"/>
              <w:bottom w:val="single" w:sz="4" w:space="0" w:color="7E7E7E"/>
            </w:tcBorders>
            <w:shd w:val="clear" w:color="auto" w:fill="3A3838"/>
          </w:tcPr>
          <w:p w14:paraId="7868FB1F" w14:textId="77777777" w:rsidR="00E92508"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Science Requirements </w:t>
            </w:r>
          </w:p>
          <w:p w14:paraId="6E76D4E0" w14:textId="77777777" w:rsidR="00E92508"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(18-22 hours)</w:t>
            </w:r>
          </w:p>
        </w:tc>
        <w:tc>
          <w:tcPr>
            <w:tcW w:w="3061" w:type="dxa"/>
            <w:tcBorders>
              <w:top w:val="single" w:sz="4" w:space="0" w:color="7E7E7E"/>
              <w:bottom w:val="single" w:sz="4" w:space="0" w:color="7E7E7E"/>
            </w:tcBorders>
            <w:shd w:val="clear" w:color="auto" w:fill="3A3838"/>
          </w:tcPr>
          <w:p w14:paraId="5FD17A4D" w14:textId="77777777" w:rsidR="00E9250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024DCF97" w14:textId="77777777" w:rsidR="00E92508"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E92508" w14:paraId="7C0CEAD0" w14:textId="77777777">
        <w:trPr>
          <w:cantSplit/>
          <w:trHeight w:val="325"/>
          <w:jc w:val="center"/>
        </w:trPr>
        <w:tc>
          <w:tcPr>
            <w:tcW w:w="4589" w:type="dxa"/>
            <w:tcBorders>
              <w:top w:val="single" w:sz="4" w:space="0" w:color="7E7E7E"/>
              <w:bottom w:val="single" w:sz="4" w:space="0" w:color="7E7E7E"/>
            </w:tcBorders>
          </w:tcPr>
          <w:p w14:paraId="68E12793" w14:textId="77777777" w:rsidR="00E92508" w:rsidRDefault="00E92508">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tcPr>
          <w:p w14:paraId="20B8256B" w14:textId="77777777" w:rsidR="00E92508" w:rsidRDefault="00E92508">
            <w:pPr>
              <w:pBdr>
                <w:top w:val="nil"/>
                <w:left w:val="nil"/>
                <w:bottom w:val="nil"/>
                <w:right w:val="nil"/>
                <w:between w:val="nil"/>
              </w:pBdr>
              <w:ind w:left="448"/>
              <w:rPr>
                <w:rFonts w:ascii="Arial" w:eastAsia="Arial" w:hAnsi="Arial" w:cs="Arial"/>
                <w:color w:val="000000"/>
                <w:sz w:val="20"/>
                <w:szCs w:val="20"/>
              </w:rPr>
            </w:pPr>
          </w:p>
        </w:tc>
        <w:tc>
          <w:tcPr>
            <w:tcW w:w="3150" w:type="dxa"/>
            <w:tcBorders>
              <w:top w:val="single" w:sz="4" w:space="0" w:color="7E7E7E"/>
              <w:bottom w:val="single" w:sz="4" w:space="0" w:color="7E7E7E"/>
            </w:tcBorders>
          </w:tcPr>
          <w:p w14:paraId="53804CBE" w14:textId="77777777" w:rsidR="00E92508" w:rsidRDefault="00E92508">
            <w:pPr>
              <w:pBdr>
                <w:top w:val="none" w:sz="0" w:space="0" w:color="000000"/>
                <w:left w:val="none" w:sz="0" w:space="0" w:color="000000"/>
                <w:bottom w:val="none" w:sz="0" w:space="0" w:color="000000"/>
                <w:right w:val="none" w:sz="0" w:space="0" w:color="000000"/>
                <w:between w:val="none" w:sz="0" w:space="0" w:color="000000"/>
              </w:pBdr>
              <w:shd w:val="clear" w:color="auto" w:fill="FFFFFF"/>
              <w:ind w:left="380"/>
              <w:rPr>
                <w:rFonts w:ascii="Arial" w:eastAsia="Arial" w:hAnsi="Arial" w:cs="Arial"/>
                <w:sz w:val="20"/>
                <w:szCs w:val="20"/>
              </w:rPr>
            </w:pPr>
          </w:p>
        </w:tc>
      </w:tr>
      <w:tr w:rsidR="00E92508" w14:paraId="3730CE33" w14:textId="77777777">
        <w:trPr>
          <w:cantSplit/>
          <w:trHeight w:val="325"/>
          <w:jc w:val="center"/>
        </w:trPr>
        <w:tc>
          <w:tcPr>
            <w:tcW w:w="4589" w:type="dxa"/>
            <w:tcBorders>
              <w:top w:val="single" w:sz="4" w:space="0" w:color="7E7E7E"/>
              <w:bottom w:val="single" w:sz="4" w:space="0" w:color="7E7E7E"/>
            </w:tcBorders>
          </w:tcPr>
          <w:p w14:paraId="16992CF2" w14:textId="77777777" w:rsidR="00E92508" w:rsidRDefault="00000000">
            <w:pPr>
              <w:pBdr>
                <w:top w:val="nil"/>
                <w:left w:val="nil"/>
                <w:bottom w:val="nil"/>
                <w:right w:val="nil"/>
                <w:between w:val="nil"/>
              </w:pBdr>
              <w:rPr>
                <w:rFonts w:ascii="Arial" w:eastAsia="Arial" w:hAnsi="Arial" w:cs="Arial"/>
                <w:i/>
                <w:sz w:val="20"/>
                <w:szCs w:val="20"/>
              </w:rPr>
            </w:pPr>
            <w:r>
              <w:rPr>
                <w:rFonts w:ascii="Arial" w:eastAsia="Arial" w:hAnsi="Arial" w:cs="Arial"/>
                <w:i/>
                <w:sz w:val="20"/>
                <w:szCs w:val="20"/>
              </w:rPr>
              <w:t xml:space="preserve">Remaining requirements will vary based on declared major. </w:t>
            </w:r>
          </w:p>
        </w:tc>
        <w:tc>
          <w:tcPr>
            <w:tcW w:w="3061" w:type="dxa"/>
            <w:tcBorders>
              <w:top w:val="single" w:sz="4" w:space="0" w:color="7E7E7E"/>
              <w:bottom w:val="single" w:sz="4" w:space="0" w:color="7E7E7E"/>
            </w:tcBorders>
          </w:tcPr>
          <w:p w14:paraId="0D5DEB4D" w14:textId="77777777" w:rsidR="00E92508" w:rsidRDefault="00E92508">
            <w:pPr>
              <w:pBdr>
                <w:top w:val="nil"/>
                <w:left w:val="nil"/>
                <w:bottom w:val="nil"/>
                <w:right w:val="nil"/>
                <w:between w:val="nil"/>
              </w:pBdr>
              <w:ind w:left="389"/>
              <w:rPr>
                <w:rFonts w:ascii="Arial" w:eastAsia="Arial" w:hAnsi="Arial" w:cs="Arial"/>
                <w:color w:val="000000"/>
                <w:sz w:val="20"/>
                <w:szCs w:val="20"/>
              </w:rPr>
            </w:pPr>
          </w:p>
        </w:tc>
        <w:tc>
          <w:tcPr>
            <w:tcW w:w="3150" w:type="dxa"/>
            <w:tcBorders>
              <w:top w:val="single" w:sz="4" w:space="0" w:color="7E7E7E"/>
              <w:bottom w:val="single" w:sz="4" w:space="0" w:color="7E7E7E"/>
            </w:tcBorders>
          </w:tcPr>
          <w:p w14:paraId="6718A2F7" w14:textId="77777777" w:rsidR="00E92508" w:rsidRDefault="00E92508">
            <w:pPr>
              <w:pBdr>
                <w:top w:val="nil"/>
                <w:left w:val="nil"/>
                <w:bottom w:val="nil"/>
                <w:right w:val="nil"/>
                <w:between w:val="nil"/>
              </w:pBdr>
              <w:ind w:left="389"/>
              <w:rPr>
                <w:rFonts w:ascii="Arial" w:eastAsia="Arial" w:hAnsi="Arial" w:cs="Arial"/>
                <w:sz w:val="20"/>
                <w:szCs w:val="20"/>
                <w:highlight w:val="white"/>
              </w:rPr>
            </w:pPr>
          </w:p>
        </w:tc>
      </w:tr>
      <w:tr w:rsidR="00E92508" w14:paraId="05F3FC55" w14:textId="77777777">
        <w:trPr>
          <w:cantSplit/>
          <w:trHeight w:val="325"/>
          <w:jc w:val="center"/>
        </w:trPr>
        <w:tc>
          <w:tcPr>
            <w:tcW w:w="4589" w:type="dxa"/>
            <w:tcBorders>
              <w:top w:val="single" w:sz="4" w:space="0" w:color="7E7E7E"/>
              <w:bottom w:val="single" w:sz="4" w:space="0" w:color="7E7E7E"/>
            </w:tcBorders>
          </w:tcPr>
          <w:p w14:paraId="666346A7" w14:textId="77777777" w:rsidR="00E92508" w:rsidRDefault="00E92508">
            <w:pPr>
              <w:pBdr>
                <w:top w:val="nil"/>
                <w:left w:val="nil"/>
                <w:bottom w:val="nil"/>
                <w:right w:val="nil"/>
                <w:between w:val="nil"/>
              </w:pBdr>
              <w:rPr>
                <w:rFonts w:ascii="Arial" w:eastAsia="Arial" w:hAnsi="Arial" w:cs="Arial"/>
                <w:i/>
                <w:sz w:val="20"/>
                <w:szCs w:val="20"/>
              </w:rPr>
            </w:pPr>
          </w:p>
        </w:tc>
        <w:tc>
          <w:tcPr>
            <w:tcW w:w="3061" w:type="dxa"/>
            <w:tcBorders>
              <w:top w:val="single" w:sz="4" w:space="0" w:color="7E7E7E"/>
              <w:bottom w:val="single" w:sz="4" w:space="0" w:color="7E7E7E"/>
            </w:tcBorders>
          </w:tcPr>
          <w:p w14:paraId="099A637E" w14:textId="77777777" w:rsidR="00E92508" w:rsidRDefault="00E92508">
            <w:pPr>
              <w:pBdr>
                <w:top w:val="nil"/>
                <w:left w:val="nil"/>
                <w:bottom w:val="nil"/>
                <w:right w:val="nil"/>
                <w:between w:val="nil"/>
              </w:pBdr>
              <w:ind w:left="389"/>
              <w:rPr>
                <w:rFonts w:ascii="Arial" w:eastAsia="Arial" w:hAnsi="Arial" w:cs="Arial"/>
                <w:color w:val="000000"/>
                <w:sz w:val="20"/>
                <w:szCs w:val="20"/>
              </w:rPr>
            </w:pPr>
          </w:p>
        </w:tc>
        <w:tc>
          <w:tcPr>
            <w:tcW w:w="3150" w:type="dxa"/>
            <w:tcBorders>
              <w:top w:val="single" w:sz="4" w:space="0" w:color="7E7E7E"/>
              <w:bottom w:val="single" w:sz="4" w:space="0" w:color="7E7E7E"/>
            </w:tcBorders>
          </w:tcPr>
          <w:p w14:paraId="02E77EB1" w14:textId="77777777" w:rsidR="00E92508" w:rsidRDefault="00E92508">
            <w:pPr>
              <w:ind w:left="389"/>
              <w:rPr>
                <w:rFonts w:ascii="Arial" w:eastAsia="Arial" w:hAnsi="Arial" w:cs="Arial"/>
                <w:sz w:val="20"/>
                <w:szCs w:val="20"/>
                <w:highlight w:val="white"/>
              </w:rPr>
            </w:pPr>
          </w:p>
        </w:tc>
      </w:tr>
      <w:tr w:rsidR="00E92508" w14:paraId="2C97592D" w14:textId="77777777">
        <w:trPr>
          <w:cantSplit/>
          <w:trHeight w:val="325"/>
          <w:jc w:val="center"/>
        </w:trPr>
        <w:tc>
          <w:tcPr>
            <w:tcW w:w="4589" w:type="dxa"/>
            <w:tcBorders>
              <w:top w:val="single" w:sz="4" w:space="0" w:color="7E7E7E"/>
              <w:bottom w:val="single" w:sz="4" w:space="0" w:color="7E7E7E"/>
            </w:tcBorders>
          </w:tcPr>
          <w:p w14:paraId="7C240CEA" w14:textId="77777777" w:rsidR="00E92508" w:rsidRDefault="00E92508">
            <w:pPr>
              <w:pBdr>
                <w:top w:val="nil"/>
                <w:left w:val="nil"/>
                <w:bottom w:val="nil"/>
                <w:right w:val="nil"/>
                <w:between w:val="nil"/>
              </w:pBdr>
              <w:rPr>
                <w:rFonts w:ascii="Arial" w:eastAsia="Arial" w:hAnsi="Arial" w:cs="Arial"/>
                <w:i/>
                <w:color w:val="000000"/>
                <w:sz w:val="20"/>
                <w:szCs w:val="20"/>
              </w:rPr>
            </w:pPr>
          </w:p>
        </w:tc>
        <w:tc>
          <w:tcPr>
            <w:tcW w:w="3061" w:type="dxa"/>
            <w:tcBorders>
              <w:top w:val="single" w:sz="4" w:space="0" w:color="7E7E7E"/>
              <w:bottom w:val="single" w:sz="4" w:space="0" w:color="7E7E7E"/>
            </w:tcBorders>
          </w:tcPr>
          <w:p w14:paraId="0E105B25" w14:textId="77777777" w:rsidR="00E92508" w:rsidRDefault="00E92508">
            <w:pPr>
              <w:widowControl/>
              <w:ind w:left="454"/>
              <w:rPr>
                <w:rFonts w:ascii="Arial" w:eastAsia="Arial" w:hAnsi="Arial" w:cs="Arial"/>
                <w:color w:val="000000"/>
                <w:sz w:val="20"/>
                <w:szCs w:val="20"/>
              </w:rPr>
            </w:pPr>
          </w:p>
        </w:tc>
        <w:tc>
          <w:tcPr>
            <w:tcW w:w="3150" w:type="dxa"/>
            <w:tcBorders>
              <w:top w:val="single" w:sz="4" w:space="0" w:color="7E7E7E"/>
              <w:bottom w:val="single" w:sz="4" w:space="0" w:color="7E7E7E"/>
            </w:tcBorders>
          </w:tcPr>
          <w:p w14:paraId="24856599" w14:textId="77777777" w:rsidR="00E92508" w:rsidRDefault="00E92508">
            <w:pPr>
              <w:widowControl/>
              <w:ind w:left="454"/>
              <w:rPr>
                <w:rFonts w:ascii="Arial" w:eastAsia="Arial" w:hAnsi="Arial" w:cs="Arial"/>
                <w:sz w:val="20"/>
                <w:szCs w:val="20"/>
                <w:highlight w:val="white"/>
              </w:rPr>
            </w:pPr>
          </w:p>
        </w:tc>
      </w:tr>
      <w:tr w:rsidR="00E92508" w14:paraId="008B5945" w14:textId="77777777">
        <w:trPr>
          <w:cantSplit/>
          <w:trHeight w:val="325"/>
          <w:jc w:val="center"/>
        </w:trPr>
        <w:tc>
          <w:tcPr>
            <w:tcW w:w="10800" w:type="dxa"/>
            <w:gridSpan w:val="3"/>
            <w:tcBorders>
              <w:top w:val="single" w:sz="4" w:space="0" w:color="7E7E7E"/>
              <w:bottom w:val="single" w:sz="4" w:space="0" w:color="7E7E7E"/>
            </w:tcBorders>
            <w:shd w:val="clear" w:color="auto" w:fill="7030A0"/>
          </w:tcPr>
          <w:p w14:paraId="4544EED6" w14:textId="77777777" w:rsidR="00E92508" w:rsidRDefault="00000000">
            <w:pPr>
              <w:pBdr>
                <w:top w:val="nil"/>
                <w:left w:val="nil"/>
                <w:bottom w:val="nil"/>
                <w:right w:val="nil"/>
                <w:between w:val="nil"/>
              </w:pBdr>
              <w:ind w:left="389"/>
              <w:jc w:val="center"/>
              <w:rPr>
                <w:rFonts w:ascii="Arial" w:eastAsia="Arial" w:hAnsi="Arial" w:cs="Arial"/>
                <w:b/>
                <w:i/>
                <w:color w:val="FFFFFF"/>
                <w:sz w:val="20"/>
                <w:szCs w:val="20"/>
              </w:rPr>
            </w:pPr>
            <w:r>
              <w:rPr>
                <w:rFonts w:ascii="Arial" w:eastAsia="Arial" w:hAnsi="Arial" w:cs="Arial"/>
                <w:b/>
                <w:i/>
                <w:color w:val="FFFFFF"/>
                <w:sz w:val="20"/>
                <w:szCs w:val="20"/>
              </w:rPr>
              <w:t>Associate of Science Completed</w:t>
            </w:r>
          </w:p>
        </w:tc>
      </w:tr>
      <w:tr w:rsidR="00E92508" w14:paraId="49B80F74" w14:textId="77777777">
        <w:trPr>
          <w:cantSplit/>
          <w:trHeight w:val="325"/>
          <w:jc w:val="center"/>
        </w:trPr>
        <w:tc>
          <w:tcPr>
            <w:tcW w:w="10800" w:type="dxa"/>
            <w:gridSpan w:val="3"/>
            <w:tcBorders>
              <w:top w:val="single" w:sz="4" w:space="0" w:color="7E7E7E"/>
              <w:bottom w:val="single" w:sz="4" w:space="0" w:color="7E7E7E"/>
            </w:tcBorders>
          </w:tcPr>
          <w:p w14:paraId="7CEC5127" w14:textId="77777777" w:rsidR="00E92508" w:rsidRDefault="00E92508">
            <w:pPr>
              <w:spacing w:line="276" w:lineRule="auto"/>
              <w:rPr>
                <w:rFonts w:ascii="Arial" w:eastAsia="Arial" w:hAnsi="Arial" w:cs="Arial"/>
                <w:b/>
                <w:i/>
                <w:sz w:val="20"/>
                <w:szCs w:val="20"/>
              </w:rPr>
            </w:pPr>
          </w:p>
          <w:p w14:paraId="10F24201" w14:textId="77777777" w:rsidR="00E92508" w:rsidRDefault="00000000">
            <w:pPr>
              <w:shd w:val="clear" w:color="auto" w:fill="404040"/>
              <w:rPr>
                <w:b/>
                <w:color w:val="FFFFFF"/>
              </w:rPr>
            </w:pPr>
            <w:r>
              <w:rPr>
                <w:rFonts w:ascii="Arial" w:eastAsia="Arial" w:hAnsi="Arial" w:cs="Arial"/>
                <w:b/>
                <w:color w:val="FFFFFF"/>
                <w:sz w:val="20"/>
                <w:szCs w:val="20"/>
              </w:rPr>
              <w:t>Remaining Coursework for TXST B.G.S</w:t>
            </w:r>
          </w:p>
          <w:tbl>
            <w:tblPr>
              <w:tblStyle w:val="ac"/>
              <w:tblW w:w="10820" w:type="dxa"/>
              <w:tblLayout w:type="fixed"/>
              <w:tblLook w:val="0000" w:firstRow="0" w:lastRow="0" w:firstColumn="0" w:lastColumn="0" w:noHBand="0" w:noVBand="0"/>
            </w:tblPr>
            <w:tblGrid>
              <w:gridCol w:w="5040"/>
              <w:gridCol w:w="5040"/>
              <w:gridCol w:w="740"/>
            </w:tblGrid>
            <w:tr w:rsidR="00E92508" w14:paraId="2F879A7D" w14:textId="77777777">
              <w:trPr>
                <w:trHeight w:val="360"/>
              </w:trPr>
              <w:tc>
                <w:tcPr>
                  <w:tcW w:w="5040" w:type="dxa"/>
                  <w:vMerge w:val="restart"/>
                  <w:tcBorders>
                    <w:top w:val="single" w:sz="4" w:space="0" w:color="7E7E7E"/>
                  </w:tcBorders>
                </w:tcPr>
                <w:p w14:paraId="38DAD08B" w14:textId="77777777" w:rsidR="00E92508" w:rsidRDefault="00000000">
                  <w:pPr>
                    <w:rPr>
                      <w:rFonts w:ascii="Arial" w:eastAsia="Arial" w:hAnsi="Arial" w:cs="Arial"/>
                      <w:i/>
                      <w:sz w:val="20"/>
                      <w:szCs w:val="20"/>
                      <w:highlight w:val="white"/>
                    </w:rPr>
                  </w:pPr>
                  <w:r>
                    <w:rPr>
                      <w:rFonts w:ascii="Arial" w:eastAsia="Arial" w:hAnsi="Arial" w:cs="Arial"/>
                      <w:i/>
                      <w:sz w:val="20"/>
                      <w:szCs w:val="20"/>
                    </w:rPr>
                    <w:t xml:space="preserve">A combination of courses in the major, minor, and support program area specified by the appropriate academic department and restricted </w:t>
                  </w:r>
                  <w:r>
                    <w:rPr>
                      <w:rFonts w:ascii="Arial" w:eastAsia="Arial" w:hAnsi="Arial" w:cs="Arial"/>
                      <w:i/>
                      <w:sz w:val="20"/>
                      <w:szCs w:val="20"/>
                      <w:highlight w:val="white"/>
                    </w:rPr>
                    <w:t>upper-division courses are required for the B.G</w:t>
                  </w:r>
                  <w:r>
                    <w:rPr>
                      <w:highlight w:val="white"/>
                    </w:rPr>
                    <w:t>.S.</w:t>
                  </w:r>
                </w:p>
                <w:p w14:paraId="3D7F3678" w14:textId="77777777" w:rsidR="00E92508" w:rsidRDefault="00E92508">
                  <w:pPr>
                    <w:rPr>
                      <w:rFonts w:ascii="Arial" w:eastAsia="Arial" w:hAnsi="Arial" w:cs="Arial"/>
                      <w:i/>
                      <w:sz w:val="20"/>
                      <w:szCs w:val="20"/>
                      <w:highlight w:val="white"/>
                    </w:rPr>
                  </w:pPr>
                </w:p>
                <w:p w14:paraId="5459687E" w14:textId="7EE98973" w:rsidR="00E92508" w:rsidRDefault="00000000">
                  <w:pPr>
                    <w:rPr>
                      <w:rFonts w:ascii="Arial" w:eastAsia="Arial" w:hAnsi="Arial" w:cs="Arial"/>
                      <w:i/>
                      <w:sz w:val="20"/>
                      <w:szCs w:val="20"/>
                      <w:highlight w:val="white"/>
                    </w:rPr>
                  </w:pPr>
                  <w:r>
                    <w:rPr>
                      <w:rFonts w:ascii="Arial" w:eastAsia="Arial" w:hAnsi="Arial" w:cs="Arial"/>
                      <w:i/>
                      <w:sz w:val="20"/>
                      <w:szCs w:val="20"/>
                    </w:rPr>
                    <w:t xml:space="preserve">To ensure compliance with the course requirements for a </w:t>
                  </w:r>
                  <w:hyperlink r:id="rId11" w:history="1">
                    <w:r w:rsidRPr="00173630">
                      <w:rPr>
                        <w:rStyle w:val="Hyperlink"/>
                        <w:rFonts w:ascii="Arial" w:eastAsia="Arial" w:hAnsi="Arial" w:cs="Arial"/>
                        <w:i/>
                        <w:sz w:val="20"/>
                        <w:szCs w:val="20"/>
                      </w:rPr>
                      <w:t>B.G</w:t>
                    </w:r>
                    <w:r w:rsidRPr="00173630">
                      <w:rPr>
                        <w:rStyle w:val="Hyperlink"/>
                        <w:i/>
                      </w:rPr>
                      <w:t xml:space="preserve">.S </w:t>
                    </w:r>
                    <w:r w:rsidRPr="00173630">
                      <w:rPr>
                        <w:rStyle w:val="Hyperlink"/>
                        <w:rFonts w:ascii="Arial" w:eastAsia="Arial" w:hAnsi="Arial" w:cs="Arial"/>
                        <w:i/>
                        <w:sz w:val="20"/>
                        <w:szCs w:val="20"/>
                      </w:rPr>
                      <w:t>degree</w:t>
                    </w:r>
                  </w:hyperlink>
                  <w:r>
                    <w:rPr>
                      <w:rFonts w:ascii="Arial" w:eastAsia="Arial" w:hAnsi="Arial" w:cs="Arial"/>
                      <w:i/>
                      <w:sz w:val="20"/>
                      <w:szCs w:val="20"/>
                    </w:rPr>
                    <w:t xml:space="preserve">, students should follow the general sequence of courses specified for the curriculum in the section of the catalog that pertains to their major. </w:t>
                  </w:r>
                  <w:r>
                    <w:rPr>
                      <w:rFonts w:ascii="Arial" w:eastAsia="Arial" w:hAnsi="Arial" w:cs="Arial"/>
                      <w:i/>
                      <w:sz w:val="20"/>
                      <w:szCs w:val="20"/>
                      <w:highlight w:val="white"/>
                    </w:rPr>
                    <w:t xml:space="preserve">Students must select a minor from the </w:t>
                  </w:r>
                  <w:hyperlink r:id="rId12" w:history="1">
                    <w:r w:rsidRPr="00173630">
                      <w:rPr>
                        <w:rStyle w:val="Hyperlink"/>
                        <w:rFonts w:ascii="Arial" w:eastAsia="Arial" w:hAnsi="Arial" w:cs="Arial"/>
                        <w:i/>
                        <w:sz w:val="20"/>
                        <w:szCs w:val="20"/>
                        <w:highlight w:val="white"/>
                      </w:rPr>
                      <w:t>approved list of Undergraduate Minors</w:t>
                    </w:r>
                  </w:hyperlink>
                  <w:r>
                    <w:rPr>
                      <w:rFonts w:ascii="Arial" w:eastAsia="Arial" w:hAnsi="Arial" w:cs="Arial"/>
                      <w:i/>
                      <w:sz w:val="20"/>
                      <w:szCs w:val="20"/>
                      <w:highlight w:val="white"/>
                    </w:rPr>
                    <w:t xml:space="preserve"> (see University Catalog for options). </w:t>
                  </w:r>
                </w:p>
                <w:p w14:paraId="050A8DE2" w14:textId="77777777" w:rsidR="00E92508" w:rsidRDefault="00E92508">
                  <w:pPr>
                    <w:rPr>
                      <w:rFonts w:ascii="Arial" w:eastAsia="Arial" w:hAnsi="Arial" w:cs="Arial"/>
                      <w:i/>
                      <w:sz w:val="20"/>
                      <w:szCs w:val="20"/>
                      <w:highlight w:val="white"/>
                    </w:rPr>
                  </w:pPr>
                </w:p>
                <w:p w14:paraId="00F1BDFE" w14:textId="77777777" w:rsidR="00E92508" w:rsidRDefault="00E92508">
                  <w:pPr>
                    <w:rPr>
                      <w:rFonts w:ascii="Arial" w:eastAsia="Arial" w:hAnsi="Arial" w:cs="Arial"/>
                      <w:i/>
                      <w:sz w:val="20"/>
                      <w:szCs w:val="20"/>
                      <w:highlight w:val="white"/>
                    </w:rPr>
                  </w:pPr>
                </w:p>
                <w:p w14:paraId="5512772A" w14:textId="77777777" w:rsidR="00E92508" w:rsidRDefault="00000000">
                  <w:pPr>
                    <w:rPr>
                      <w:rFonts w:ascii="Arial" w:eastAsia="Arial" w:hAnsi="Arial" w:cs="Arial"/>
                      <w:b/>
                      <w:i/>
                      <w:sz w:val="20"/>
                      <w:szCs w:val="20"/>
                      <w:highlight w:val="white"/>
                    </w:rPr>
                  </w:pPr>
                  <w:r>
                    <w:rPr>
                      <w:rFonts w:ascii="Arial" w:eastAsia="Arial" w:hAnsi="Arial" w:cs="Arial"/>
                      <w:b/>
                      <w:i/>
                      <w:sz w:val="20"/>
                      <w:szCs w:val="20"/>
                      <w:highlight w:val="white"/>
                    </w:rPr>
                    <w:t>Graduation Requirements:</w:t>
                  </w:r>
                </w:p>
                <w:p w14:paraId="40726172" w14:textId="77777777" w:rsidR="00E92508" w:rsidRDefault="00000000">
                  <w:pPr>
                    <w:rPr>
                      <w:rFonts w:ascii="Arial" w:eastAsia="Arial" w:hAnsi="Arial" w:cs="Arial"/>
                      <w:i/>
                      <w:sz w:val="20"/>
                      <w:szCs w:val="20"/>
                    </w:rPr>
                  </w:pPr>
                  <w:r>
                    <w:rPr>
                      <w:rFonts w:ascii="Arial" w:eastAsia="Arial" w:hAnsi="Arial" w:cs="Arial"/>
                      <w:i/>
                      <w:sz w:val="20"/>
                      <w:szCs w:val="20"/>
                    </w:rPr>
                    <w:t>Students must achieve the following grade point averages for graduation: </w:t>
                  </w:r>
                </w:p>
                <w:p w14:paraId="7F1139E3" w14:textId="77777777" w:rsidR="00E92508" w:rsidRDefault="00000000">
                  <w:pPr>
                    <w:numPr>
                      <w:ilvl w:val="0"/>
                      <w:numId w:val="2"/>
                    </w:numPr>
                    <w:rPr>
                      <w:rFonts w:ascii="Arial" w:eastAsia="Arial" w:hAnsi="Arial" w:cs="Arial"/>
                      <w:i/>
                    </w:rPr>
                  </w:pPr>
                  <w:r>
                    <w:rPr>
                      <w:rFonts w:ascii="Arial" w:eastAsia="Arial" w:hAnsi="Arial" w:cs="Arial"/>
                      <w:i/>
                      <w:sz w:val="20"/>
                      <w:szCs w:val="20"/>
                    </w:rPr>
                    <w:t>a Texas State GPA of 2.00</w:t>
                  </w:r>
                </w:p>
                <w:p w14:paraId="52E6B3BF" w14:textId="77777777" w:rsidR="00E92508" w:rsidRDefault="00000000">
                  <w:pPr>
                    <w:numPr>
                      <w:ilvl w:val="0"/>
                      <w:numId w:val="2"/>
                    </w:numPr>
                    <w:rPr>
                      <w:rFonts w:ascii="Arial" w:eastAsia="Arial" w:hAnsi="Arial" w:cs="Arial"/>
                      <w:i/>
                    </w:rPr>
                  </w:pPr>
                  <w:r>
                    <w:rPr>
                      <w:rFonts w:ascii="Arial" w:eastAsia="Arial" w:hAnsi="Arial" w:cs="Arial"/>
                      <w:i/>
                      <w:sz w:val="20"/>
                      <w:szCs w:val="20"/>
                    </w:rPr>
                    <w:t>a Major GPA of 2.25</w:t>
                  </w:r>
                </w:p>
                <w:p w14:paraId="778A9102" w14:textId="77777777" w:rsidR="00E92508" w:rsidRDefault="00000000">
                  <w:pPr>
                    <w:numPr>
                      <w:ilvl w:val="0"/>
                      <w:numId w:val="2"/>
                    </w:numPr>
                    <w:rPr>
                      <w:rFonts w:ascii="Arial" w:eastAsia="Arial" w:hAnsi="Arial" w:cs="Arial"/>
                      <w:i/>
                    </w:rPr>
                  </w:pPr>
                  <w:r>
                    <w:rPr>
                      <w:rFonts w:ascii="Arial" w:eastAsia="Arial" w:hAnsi="Arial" w:cs="Arial"/>
                      <w:i/>
                      <w:sz w:val="20"/>
                      <w:szCs w:val="20"/>
                    </w:rPr>
                    <w:t>and a Minor GPA of 2.00</w:t>
                  </w:r>
                </w:p>
                <w:p w14:paraId="19E9E5C7" w14:textId="77777777" w:rsidR="00E92508" w:rsidRDefault="00E92508">
                  <w:pPr>
                    <w:rPr>
                      <w:rFonts w:ascii="Arial" w:eastAsia="Arial" w:hAnsi="Arial" w:cs="Arial"/>
                      <w:i/>
                      <w:sz w:val="20"/>
                      <w:szCs w:val="20"/>
                    </w:rPr>
                  </w:pPr>
                </w:p>
              </w:tc>
              <w:tc>
                <w:tcPr>
                  <w:tcW w:w="5040" w:type="dxa"/>
                  <w:tcBorders>
                    <w:top w:val="single" w:sz="4" w:space="0" w:color="7E7E7E"/>
                    <w:bottom w:val="single" w:sz="4" w:space="0" w:color="7E7E7E"/>
                  </w:tcBorders>
                </w:tcPr>
                <w:p w14:paraId="3D20B412" w14:textId="77777777" w:rsidR="00E92508" w:rsidRDefault="00E92508">
                  <w:pPr>
                    <w:ind w:left="174"/>
                    <w:rPr>
                      <w:rFonts w:ascii="Arial" w:eastAsia="Arial" w:hAnsi="Arial" w:cs="Arial"/>
                      <w:sz w:val="20"/>
                      <w:szCs w:val="20"/>
                    </w:rPr>
                  </w:pPr>
                </w:p>
              </w:tc>
              <w:tc>
                <w:tcPr>
                  <w:tcW w:w="740" w:type="dxa"/>
                  <w:tcBorders>
                    <w:top w:val="single" w:sz="4" w:space="0" w:color="7E7E7E"/>
                    <w:bottom w:val="single" w:sz="4" w:space="0" w:color="7E7E7E"/>
                  </w:tcBorders>
                </w:tcPr>
                <w:p w14:paraId="2AA8F9E5" w14:textId="77777777" w:rsidR="00E92508" w:rsidRDefault="00E92508">
                  <w:pPr>
                    <w:ind w:left="174"/>
                    <w:rPr>
                      <w:rFonts w:ascii="Arial" w:eastAsia="Arial" w:hAnsi="Arial" w:cs="Arial"/>
                      <w:sz w:val="20"/>
                      <w:szCs w:val="20"/>
                    </w:rPr>
                  </w:pPr>
                </w:p>
              </w:tc>
            </w:tr>
            <w:tr w:rsidR="00E92508" w14:paraId="59F2FA4F" w14:textId="77777777">
              <w:trPr>
                <w:trHeight w:val="360"/>
              </w:trPr>
              <w:tc>
                <w:tcPr>
                  <w:tcW w:w="5040" w:type="dxa"/>
                  <w:vMerge/>
                  <w:tcBorders>
                    <w:top w:val="single" w:sz="4" w:space="0" w:color="7E7E7E"/>
                  </w:tcBorders>
                </w:tcPr>
                <w:p w14:paraId="003E6E27"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76147F3E" w14:textId="77777777" w:rsidR="00E92508" w:rsidRDefault="00000000">
                  <w:pPr>
                    <w:numPr>
                      <w:ilvl w:val="0"/>
                      <w:numId w:val="1"/>
                    </w:numPr>
                    <w:rPr>
                      <w:rFonts w:ascii="Arial" w:eastAsia="Arial" w:hAnsi="Arial" w:cs="Arial"/>
                    </w:rPr>
                  </w:pPr>
                  <w:r>
                    <w:rPr>
                      <w:rFonts w:ascii="Arial" w:eastAsia="Arial" w:hAnsi="Arial" w:cs="Arial"/>
                    </w:rPr>
                    <w:t>INST 4360</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tc>
              <w:tc>
                <w:tcPr>
                  <w:tcW w:w="740" w:type="dxa"/>
                  <w:tcBorders>
                    <w:top w:val="single" w:sz="4" w:space="0" w:color="7E7E7E"/>
                    <w:bottom w:val="single" w:sz="4" w:space="0" w:color="7E7E7E"/>
                  </w:tcBorders>
                </w:tcPr>
                <w:p w14:paraId="0B626CC2" w14:textId="77777777" w:rsidR="00E92508" w:rsidRDefault="00000000">
                  <w:pPr>
                    <w:ind w:left="174"/>
                    <w:rPr>
                      <w:rFonts w:ascii="Arial" w:eastAsia="Arial" w:hAnsi="Arial" w:cs="Arial"/>
                      <w:sz w:val="20"/>
                      <w:szCs w:val="20"/>
                    </w:rPr>
                  </w:pPr>
                  <w:r>
                    <w:rPr>
                      <w:rFonts w:ascii="Arial" w:eastAsia="Arial" w:hAnsi="Arial" w:cs="Arial"/>
                      <w:sz w:val="20"/>
                      <w:szCs w:val="20"/>
                    </w:rPr>
                    <w:t>3</w:t>
                  </w:r>
                </w:p>
              </w:tc>
            </w:tr>
            <w:tr w:rsidR="00E92508" w14:paraId="49EC4343" w14:textId="77777777">
              <w:trPr>
                <w:trHeight w:val="360"/>
              </w:trPr>
              <w:tc>
                <w:tcPr>
                  <w:tcW w:w="5040" w:type="dxa"/>
                  <w:vMerge/>
                  <w:tcBorders>
                    <w:top w:val="single" w:sz="4" w:space="0" w:color="7E7E7E"/>
                  </w:tcBorders>
                </w:tcPr>
                <w:p w14:paraId="59798C81"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2710089B" w14:textId="77777777" w:rsidR="00E92508" w:rsidRDefault="00000000">
                  <w:pPr>
                    <w:numPr>
                      <w:ilvl w:val="0"/>
                      <w:numId w:val="1"/>
                    </w:numPr>
                    <w:rPr>
                      <w:rFonts w:ascii="Arial" w:eastAsia="Arial" w:hAnsi="Arial" w:cs="Arial"/>
                    </w:rPr>
                  </w:pPr>
                  <w:r>
                    <w:rPr>
                      <w:rFonts w:ascii="Arial" w:eastAsia="Arial" w:hAnsi="Arial" w:cs="Arial"/>
                    </w:rPr>
                    <w:t>INST 4361</w:t>
                  </w:r>
                </w:p>
              </w:tc>
              <w:tc>
                <w:tcPr>
                  <w:tcW w:w="740" w:type="dxa"/>
                  <w:tcBorders>
                    <w:top w:val="single" w:sz="4" w:space="0" w:color="7E7E7E"/>
                    <w:bottom w:val="single" w:sz="4" w:space="0" w:color="7E7E7E"/>
                  </w:tcBorders>
                </w:tcPr>
                <w:p w14:paraId="2D26F0AF" w14:textId="77777777" w:rsidR="00E92508" w:rsidRDefault="00000000">
                  <w:pPr>
                    <w:ind w:left="174"/>
                    <w:rPr>
                      <w:rFonts w:ascii="Arial" w:eastAsia="Arial" w:hAnsi="Arial" w:cs="Arial"/>
                      <w:sz w:val="20"/>
                      <w:szCs w:val="20"/>
                    </w:rPr>
                  </w:pPr>
                  <w:r>
                    <w:rPr>
                      <w:rFonts w:ascii="Arial" w:eastAsia="Arial" w:hAnsi="Arial" w:cs="Arial"/>
                      <w:sz w:val="20"/>
                      <w:szCs w:val="20"/>
                    </w:rPr>
                    <w:t>3</w:t>
                  </w:r>
                </w:p>
              </w:tc>
            </w:tr>
            <w:tr w:rsidR="00E92508" w14:paraId="0E554F81" w14:textId="77777777">
              <w:trPr>
                <w:trHeight w:val="360"/>
              </w:trPr>
              <w:tc>
                <w:tcPr>
                  <w:tcW w:w="5040" w:type="dxa"/>
                  <w:vMerge/>
                  <w:tcBorders>
                    <w:top w:val="single" w:sz="4" w:space="0" w:color="7E7E7E"/>
                  </w:tcBorders>
                </w:tcPr>
                <w:p w14:paraId="07DD4B71"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4FA3E952" w14:textId="77777777" w:rsidR="00E92508" w:rsidRDefault="00000000">
                  <w:pPr>
                    <w:numPr>
                      <w:ilvl w:val="0"/>
                      <w:numId w:val="1"/>
                    </w:numPr>
                    <w:rPr>
                      <w:rFonts w:ascii="Arial" w:eastAsia="Arial" w:hAnsi="Arial" w:cs="Arial"/>
                    </w:rPr>
                  </w:pPr>
                  <w:r>
                    <w:rPr>
                      <w:rFonts w:ascii="Arial" w:eastAsia="Arial" w:hAnsi="Arial" w:cs="Arial"/>
                      <w:sz w:val="20"/>
                      <w:szCs w:val="20"/>
                    </w:rPr>
                    <w:t>Minor</w:t>
                  </w:r>
                </w:p>
              </w:tc>
              <w:tc>
                <w:tcPr>
                  <w:tcW w:w="740" w:type="dxa"/>
                  <w:tcBorders>
                    <w:top w:val="single" w:sz="4" w:space="0" w:color="7E7E7E"/>
                    <w:bottom w:val="single" w:sz="4" w:space="0" w:color="7E7E7E"/>
                  </w:tcBorders>
                </w:tcPr>
                <w:p w14:paraId="5E3ABC43" w14:textId="77777777" w:rsidR="00E92508" w:rsidRDefault="00000000">
                  <w:pPr>
                    <w:ind w:left="174"/>
                    <w:rPr>
                      <w:rFonts w:ascii="Arial" w:eastAsia="Arial" w:hAnsi="Arial" w:cs="Arial"/>
                      <w:sz w:val="20"/>
                      <w:szCs w:val="20"/>
                    </w:rPr>
                  </w:pPr>
                  <w:r>
                    <w:rPr>
                      <w:rFonts w:ascii="Arial" w:eastAsia="Arial" w:hAnsi="Arial" w:cs="Arial"/>
                      <w:sz w:val="20"/>
                      <w:szCs w:val="20"/>
                    </w:rPr>
                    <w:t>18+</w:t>
                  </w:r>
                </w:p>
              </w:tc>
            </w:tr>
            <w:tr w:rsidR="00E92508" w14:paraId="59A5AE5D" w14:textId="77777777">
              <w:trPr>
                <w:trHeight w:val="360"/>
              </w:trPr>
              <w:tc>
                <w:tcPr>
                  <w:tcW w:w="5040" w:type="dxa"/>
                  <w:vMerge/>
                  <w:tcBorders>
                    <w:top w:val="single" w:sz="4" w:space="0" w:color="7E7E7E"/>
                  </w:tcBorders>
                </w:tcPr>
                <w:p w14:paraId="79D7B052"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62943D49" w14:textId="77777777" w:rsidR="00E92508" w:rsidRDefault="00000000">
                  <w:pPr>
                    <w:numPr>
                      <w:ilvl w:val="0"/>
                      <w:numId w:val="1"/>
                    </w:numPr>
                    <w:rPr>
                      <w:rFonts w:ascii="Arial" w:eastAsia="Arial" w:hAnsi="Arial" w:cs="Arial"/>
                    </w:rPr>
                  </w:pPr>
                  <w:r>
                    <w:rPr>
                      <w:rFonts w:ascii="Arial" w:eastAsia="Arial" w:hAnsi="Arial" w:cs="Arial"/>
                      <w:sz w:val="20"/>
                      <w:szCs w:val="20"/>
                    </w:rPr>
                    <w:t>Open Electives^</w:t>
                  </w:r>
                </w:p>
              </w:tc>
              <w:tc>
                <w:tcPr>
                  <w:tcW w:w="740" w:type="dxa"/>
                  <w:tcBorders>
                    <w:top w:val="single" w:sz="4" w:space="0" w:color="7E7E7E"/>
                    <w:bottom w:val="single" w:sz="4" w:space="0" w:color="7E7E7E"/>
                  </w:tcBorders>
                </w:tcPr>
                <w:p w14:paraId="6C001154" w14:textId="77777777" w:rsidR="00E92508" w:rsidRDefault="00000000">
                  <w:pPr>
                    <w:rPr>
                      <w:rFonts w:ascii="Arial" w:eastAsia="Arial" w:hAnsi="Arial" w:cs="Arial"/>
                      <w:sz w:val="20"/>
                      <w:szCs w:val="20"/>
                    </w:rPr>
                  </w:pPr>
                  <w:r>
                    <w:rPr>
                      <w:rFonts w:ascii="Arial" w:eastAsia="Arial" w:hAnsi="Arial" w:cs="Arial"/>
                      <w:sz w:val="20"/>
                      <w:szCs w:val="20"/>
                    </w:rPr>
                    <w:t>~32-36</w:t>
                  </w:r>
                </w:p>
              </w:tc>
            </w:tr>
            <w:tr w:rsidR="00E92508" w14:paraId="3AF0FC3C" w14:textId="77777777">
              <w:trPr>
                <w:trHeight w:val="360"/>
              </w:trPr>
              <w:tc>
                <w:tcPr>
                  <w:tcW w:w="5040" w:type="dxa"/>
                  <w:vMerge/>
                  <w:tcBorders>
                    <w:top w:val="single" w:sz="4" w:space="0" w:color="7E7E7E"/>
                  </w:tcBorders>
                </w:tcPr>
                <w:p w14:paraId="441F0086"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7463ED3E" w14:textId="77777777" w:rsidR="00E92508" w:rsidRDefault="00000000">
                  <w:pPr>
                    <w:rPr>
                      <w:rFonts w:ascii="Arial" w:eastAsia="Arial" w:hAnsi="Arial" w:cs="Arial"/>
                    </w:rPr>
                  </w:pPr>
                  <w:r>
                    <w:rPr>
                      <w:rFonts w:ascii="Arial" w:eastAsia="Arial" w:hAnsi="Arial" w:cs="Arial"/>
                    </w:rPr>
                    <w:t xml:space="preserve">  (The number of open electives will vary based on the number of hours transferred for the AS degree. Students should seek academic advising for confirmation of exact number of hours needed to reach 36 advanced hours and 120 total hours).</w:t>
                  </w:r>
                </w:p>
              </w:tc>
              <w:tc>
                <w:tcPr>
                  <w:tcW w:w="740" w:type="dxa"/>
                  <w:tcBorders>
                    <w:top w:val="single" w:sz="4" w:space="0" w:color="7E7E7E"/>
                    <w:bottom w:val="single" w:sz="4" w:space="0" w:color="7E7E7E"/>
                  </w:tcBorders>
                </w:tcPr>
                <w:p w14:paraId="38915830" w14:textId="77777777" w:rsidR="00E92508" w:rsidRDefault="00E92508">
                  <w:pPr>
                    <w:ind w:left="174"/>
                    <w:rPr>
                      <w:rFonts w:ascii="Arial" w:eastAsia="Arial" w:hAnsi="Arial" w:cs="Arial"/>
                      <w:sz w:val="20"/>
                      <w:szCs w:val="20"/>
                    </w:rPr>
                  </w:pPr>
                </w:p>
              </w:tc>
            </w:tr>
            <w:tr w:rsidR="00E92508" w14:paraId="7CBA77F9" w14:textId="77777777">
              <w:trPr>
                <w:trHeight w:val="360"/>
              </w:trPr>
              <w:tc>
                <w:tcPr>
                  <w:tcW w:w="5040" w:type="dxa"/>
                  <w:vMerge/>
                  <w:tcBorders>
                    <w:top w:val="single" w:sz="4" w:space="0" w:color="7E7E7E"/>
                  </w:tcBorders>
                </w:tcPr>
                <w:p w14:paraId="4A09589F"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6399A8E5" w14:textId="77777777" w:rsidR="00E92508" w:rsidRDefault="00E92508">
                  <w:pPr>
                    <w:rPr>
                      <w:rFonts w:ascii="Arial" w:eastAsia="Arial" w:hAnsi="Arial" w:cs="Arial"/>
                      <w:sz w:val="20"/>
                      <w:szCs w:val="20"/>
                    </w:rPr>
                  </w:pPr>
                </w:p>
              </w:tc>
              <w:tc>
                <w:tcPr>
                  <w:tcW w:w="740" w:type="dxa"/>
                  <w:tcBorders>
                    <w:top w:val="single" w:sz="4" w:space="0" w:color="7E7E7E"/>
                    <w:bottom w:val="single" w:sz="4" w:space="0" w:color="7E7E7E"/>
                  </w:tcBorders>
                </w:tcPr>
                <w:p w14:paraId="18F150EE" w14:textId="77777777" w:rsidR="00E92508" w:rsidRDefault="00E92508">
                  <w:pPr>
                    <w:rPr>
                      <w:rFonts w:ascii="Arial" w:eastAsia="Arial" w:hAnsi="Arial" w:cs="Arial"/>
                      <w:sz w:val="20"/>
                      <w:szCs w:val="20"/>
                    </w:rPr>
                  </w:pPr>
                </w:p>
              </w:tc>
            </w:tr>
            <w:tr w:rsidR="00E92508" w14:paraId="24F45B15" w14:textId="77777777">
              <w:trPr>
                <w:trHeight w:val="360"/>
              </w:trPr>
              <w:tc>
                <w:tcPr>
                  <w:tcW w:w="5040" w:type="dxa"/>
                  <w:vMerge/>
                  <w:tcBorders>
                    <w:top w:val="single" w:sz="4" w:space="0" w:color="7E7E7E"/>
                  </w:tcBorders>
                </w:tcPr>
                <w:p w14:paraId="18999088"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564A7BA9" w14:textId="77777777" w:rsidR="00E92508" w:rsidRDefault="00E92508">
                  <w:pPr>
                    <w:ind w:left="174"/>
                    <w:rPr>
                      <w:rFonts w:ascii="Arial" w:eastAsia="Arial" w:hAnsi="Arial" w:cs="Arial"/>
                      <w:sz w:val="20"/>
                      <w:szCs w:val="20"/>
                    </w:rPr>
                  </w:pPr>
                </w:p>
              </w:tc>
              <w:tc>
                <w:tcPr>
                  <w:tcW w:w="740" w:type="dxa"/>
                  <w:tcBorders>
                    <w:top w:val="single" w:sz="4" w:space="0" w:color="7E7E7E"/>
                    <w:bottom w:val="single" w:sz="4" w:space="0" w:color="7E7E7E"/>
                  </w:tcBorders>
                </w:tcPr>
                <w:p w14:paraId="0276DC76" w14:textId="77777777" w:rsidR="00E92508" w:rsidRDefault="00E92508">
                  <w:pPr>
                    <w:ind w:left="174"/>
                    <w:rPr>
                      <w:rFonts w:ascii="Arial" w:eastAsia="Arial" w:hAnsi="Arial" w:cs="Arial"/>
                      <w:sz w:val="20"/>
                      <w:szCs w:val="20"/>
                    </w:rPr>
                  </w:pPr>
                </w:p>
              </w:tc>
            </w:tr>
            <w:tr w:rsidR="00E92508" w14:paraId="738DADB4" w14:textId="77777777">
              <w:trPr>
                <w:trHeight w:val="360"/>
              </w:trPr>
              <w:tc>
                <w:tcPr>
                  <w:tcW w:w="5040" w:type="dxa"/>
                  <w:vMerge/>
                  <w:tcBorders>
                    <w:top w:val="single" w:sz="4" w:space="0" w:color="7E7E7E"/>
                  </w:tcBorders>
                </w:tcPr>
                <w:p w14:paraId="4D5701A8" w14:textId="77777777" w:rsidR="00E92508" w:rsidRDefault="00E92508">
                  <w:pPr>
                    <w:pBdr>
                      <w:top w:val="nil"/>
                      <w:left w:val="nil"/>
                      <w:bottom w:val="nil"/>
                      <w:right w:val="nil"/>
                      <w:between w:val="nil"/>
                    </w:pBdr>
                    <w:spacing w:line="276" w:lineRule="auto"/>
                    <w:rPr>
                      <w:rFonts w:ascii="Arial" w:eastAsia="Arial" w:hAnsi="Arial" w:cs="Arial"/>
                      <w:sz w:val="20"/>
                      <w:szCs w:val="20"/>
                    </w:rPr>
                  </w:pPr>
                </w:p>
              </w:tc>
              <w:tc>
                <w:tcPr>
                  <w:tcW w:w="5040" w:type="dxa"/>
                  <w:tcBorders>
                    <w:top w:val="single" w:sz="4" w:space="0" w:color="7E7E7E"/>
                    <w:bottom w:val="single" w:sz="4" w:space="0" w:color="7E7E7E"/>
                  </w:tcBorders>
                </w:tcPr>
                <w:p w14:paraId="1DE77063" w14:textId="77777777" w:rsidR="00E92508" w:rsidRDefault="00E92508">
                  <w:pPr>
                    <w:ind w:left="174"/>
                    <w:rPr>
                      <w:rFonts w:ascii="Arial" w:eastAsia="Arial" w:hAnsi="Arial" w:cs="Arial"/>
                      <w:sz w:val="20"/>
                      <w:szCs w:val="20"/>
                    </w:rPr>
                  </w:pPr>
                </w:p>
              </w:tc>
              <w:tc>
                <w:tcPr>
                  <w:tcW w:w="740" w:type="dxa"/>
                  <w:tcBorders>
                    <w:top w:val="single" w:sz="4" w:space="0" w:color="7E7E7E"/>
                    <w:bottom w:val="single" w:sz="4" w:space="0" w:color="7E7E7E"/>
                  </w:tcBorders>
                </w:tcPr>
                <w:p w14:paraId="52CF3E16" w14:textId="77777777" w:rsidR="00E92508" w:rsidRDefault="00E92508">
                  <w:pPr>
                    <w:ind w:left="174"/>
                    <w:rPr>
                      <w:rFonts w:ascii="Arial" w:eastAsia="Arial" w:hAnsi="Arial" w:cs="Arial"/>
                      <w:sz w:val="20"/>
                      <w:szCs w:val="20"/>
                    </w:rPr>
                  </w:pPr>
                </w:p>
              </w:tc>
            </w:tr>
          </w:tbl>
          <w:p w14:paraId="1D4DB8D2" w14:textId="77777777" w:rsidR="00E92508" w:rsidRDefault="00E92508"/>
        </w:tc>
      </w:tr>
      <w:tr w:rsidR="00E92508" w14:paraId="1D967B47" w14:textId="77777777">
        <w:trPr>
          <w:cantSplit/>
          <w:trHeight w:val="326"/>
          <w:jc w:val="center"/>
        </w:trPr>
        <w:tc>
          <w:tcPr>
            <w:tcW w:w="4589" w:type="dxa"/>
            <w:tcBorders>
              <w:top w:val="single" w:sz="4" w:space="0" w:color="7E7E7E"/>
              <w:bottom w:val="single" w:sz="4" w:space="0" w:color="7E7E7E"/>
            </w:tcBorders>
            <w:shd w:val="clear" w:color="auto" w:fill="3A3838"/>
          </w:tcPr>
          <w:p w14:paraId="3535B3B3" w14:textId="77777777" w:rsidR="00E92508" w:rsidRDefault="00000000">
            <w:pPr>
              <w:ind w:left="117"/>
              <w:rPr>
                <w:rFonts w:ascii="Arial" w:eastAsia="Arial" w:hAnsi="Arial" w:cs="Arial"/>
                <w:b/>
                <w:sz w:val="20"/>
                <w:szCs w:val="20"/>
              </w:rPr>
            </w:pPr>
            <w:r>
              <w:rPr>
                <w:rFonts w:ascii="Arial" w:eastAsia="Arial" w:hAnsi="Arial" w:cs="Arial"/>
                <w:b/>
                <w:color w:val="FFFFFF"/>
                <w:sz w:val="20"/>
                <w:szCs w:val="20"/>
              </w:rPr>
              <w:t>Comments</w:t>
            </w:r>
          </w:p>
        </w:tc>
        <w:tc>
          <w:tcPr>
            <w:tcW w:w="3061" w:type="dxa"/>
            <w:tcBorders>
              <w:top w:val="single" w:sz="4" w:space="0" w:color="7E7E7E"/>
              <w:bottom w:val="single" w:sz="4" w:space="0" w:color="7E7E7E"/>
            </w:tcBorders>
            <w:shd w:val="clear" w:color="auto" w:fill="3A3838"/>
          </w:tcPr>
          <w:p w14:paraId="683BBCB5" w14:textId="77777777" w:rsidR="00E92508" w:rsidRDefault="00E92508">
            <w:pPr>
              <w:rPr>
                <w:rFonts w:ascii="Arial" w:eastAsia="Arial" w:hAnsi="Arial" w:cs="Arial"/>
                <w:sz w:val="20"/>
                <w:szCs w:val="20"/>
              </w:rPr>
            </w:pPr>
          </w:p>
        </w:tc>
        <w:tc>
          <w:tcPr>
            <w:tcW w:w="3150" w:type="dxa"/>
            <w:tcBorders>
              <w:top w:val="single" w:sz="4" w:space="0" w:color="7E7E7E"/>
              <w:bottom w:val="single" w:sz="4" w:space="0" w:color="7E7E7E"/>
            </w:tcBorders>
            <w:shd w:val="clear" w:color="auto" w:fill="3A3838"/>
          </w:tcPr>
          <w:p w14:paraId="56C34E0F" w14:textId="77777777" w:rsidR="00E92508" w:rsidRDefault="00E92508">
            <w:pPr>
              <w:rPr>
                <w:rFonts w:ascii="Arial" w:eastAsia="Arial" w:hAnsi="Arial" w:cs="Arial"/>
                <w:sz w:val="20"/>
                <w:szCs w:val="20"/>
              </w:rPr>
            </w:pPr>
          </w:p>
        </w:tc>
      </w:tr>
      <w:tr w:rsidR="00E92508" w14:paraId="1C4D16AB" w14:textId="77777777">
        <w:trPr>
          <w:cantSplit/>
          <w:trHeight w:val="326"/>
          <w:jc w:val="center"/>
        </w:trPr>
        <w:tc>
          <w:tcPr>
            <w:tcW w:w="10800" w:type="dxa"/>
            <w:gridSpan w:val="3"/>
            <w:tcBorders>
              <w:top w:val="single" w:sz="4" w:space="0" w:color="7E7E7E"/>
              <w:bottom w:val="single" w:sz="4" w:space="0" w:color="7E7E7E"/>
            </w:tcBorders>
          </w:tcPr>
          <w:p w14:paraId="310426DD" w14:textId="77777777" w:rsidR="00E9250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 Core Curriculum requirements will </w:t>
            </w:r>
            <w:proofErr w:type="gramStart"/>
            <w:r>
              <w:rPr>
                <w:rFonts w:ascii="Arial" w:eastAsia="Arial" w:hAnsi="Arial" w:cs="Arial"/>
                <w:sz w:val="20"/>
                <w:szCs w:val="20"/>
              </w:rPr>
              <w:t>vary by</w:t>
            </w:r>
            <w:proofErr w:type="gramEnd"/>
            <w:r>
              <w:rPr>
                <w:rFonts w:ascii="Arial" w:eastAsia="Arial" w:hAnsi="Arial" w:cs="Arial"/>
                <w:sz w:val="20"/>
                <w:szCs w:val="20"/>
              </w:rPr>
              <w:t xml:space="preserve"> AS major. Consult your ACC advisor to ensure you are selecting the appropriate core class for your AS degree. </w:t>
            </w:r>
          </w:p>
          <w:p w14:paraId="0753BE7C" w14:textId="77777777" w:rsidR="00E92508" w:rsidRDefault="00E92508">
            <w:pPr>
              <w:pBdr>
                <w:top w:val="nil"/>
                <w:left w:val="nil"/>
                <w:bottom w:val="nil"/>
                <w:right w:val="nil"/>
                <w:between w:val="nil"/>
              </w:pBdr>
              <w:rPr>
                <w:rFonts w:ascii="Arial" w:eastAsia="Arial" w:hAnsi="Arial" w:cs="Arial"/>
                <w:color w:val="000000"/>
                <w:sz w:val="20"/>
                <w:szCs w:val="20"/>
              </w:rPr>
            </w:pPr>
          </w:p>
          <w:p w14:paraId="32BF587D" w14:textId="77777777" w:rsidR="00E9250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w:t>
            </w:r>
          </w:p>
          <w:p w14:paraId="71B28B26" w14:textId="77777777" w:rsidR="00E92508" w:rsidRDefault="00E92508">
            <w:pPr>
              <w:pBdr>
                <w:top w:val="nil"/>
                <w:left w:val="nil"/>
                <w:bottom w:val="nil"/>
                <w:right w:val="nil"/>
                <w:between w:val="nil"/>
              </w:pBdr>
              <w:rPr>
                <w:color w:val="000000"/>
              </w:rPr>
            </w:pPr>
          </w:p>
          <w:p w14:paraId="6991258A" w14:textId="77777777" w:rsidR="00E9250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The minimum number of hours required for this degree program is 120. The number of free elective hours a student will complete depends on the number of hours a student may need to achieve the required 120 total or 36 advanced hours. </w:t>
            </w:r>
          </w:p>
          <w:p w14:paraId="005A1F57" w14:textId="77777777" w:rsidR="00E92508" w:rsidRDefault="00E92508">
            <w:pPr>
              <w:pBdr>
                <w:top w:val="nil"/>
                <w:left w:val="nil"/>
                <w:bottom w:val="nil"/>
                <w:right w:val="nil"/>
                <w:between w:val="nil"/>
              </w:pBdr>
              <w:rPr>
                <w:rFonts w:ascii="Arial" w:eastAsia="Arial" w:hAnsi="Arial" w:cs="Arial"/>
                <w:sz w:val="20"/>
                <w:szCs w:val="20"/>
              </w:rPr>
            </w:pPr>
          </w:p>
          <w:p w14:paraId="1C70F7EB" w14:textId="18AAE64A" w:rsidR="00E92508"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advising and consult the </w:t>
            </w:r>
            <w:hyperlink r:id="rId13">
              <w:r>
                <w:rPr>
                  <w:rFonts w:ascii="Arial" w:eastAsia="Arial" w:hAnsi="Arial" w:cs="Arial"/>
                  <w:color w:val="1155CC"/>
                  <w:sz w:val="20"/>
                  <w:szCs w:val="20"/>
                  <w:u w:val="single"/>
                </w:rPr>
                <w:t>undergraduate catalog</w:t>
              </w:r>
            </w:hyperlink>
            <w:r w:rsidR="00173630">
              <w:t xml:space="preserve"> and the </w:t>
            </w:r>
            <w:hyperlink r:id="rId14" w:history="1">
              <w:r w:rsidR="00173630" w:rsidRPr="00173630">
                <w:rPr>
                  <w:rStyle w:val="Hyperlink"/>
                </w:rPr>
                <w:t xml:space="preserve">TXST Degree Plan </w:t>
              </w:r>
            </w:hyperlink>
            <w:r>
              <w:rPr>
                <w:rFonts w:ascii="Arial" w:eastAsia="Arial" w:hAnsi="Arial" w:cs="Arial"/>
                <w:sz w:val="20"/>
                <w:szCs w:val="20"/>
              </w:rPr>
              <w:t xml:space="preserve"> to ensure they remain on track to satisfy all degree requirements. </w:t>
            </w:r>
          </w:p>
          <w:p w14:paraId="34E3A566" w14:textId="77777777" w:rsidR="00E92508" w:rsidRDefault="00E92508"/>
        </w:tc>
      </w:tr>
      <w:tr w:rsidR="00E92508" w14:paraId="37118AA1" w14:textId="77777777">
        <w:trPr>
          <w:cantSplit/>
          <w:trHeight w:val="325"/>
          <w:jc w:val="center"/>
        </w:trPr>
        <w:tc>
          <w:tcPr>
            <w:tcW w:w="10800" w:type="dxa"/>
            <w:gridSpan w:val="3"/>
            <w:tcBorders>
              <w:top w:val="single" w:sz="4" w:space="0" w:color="7E7E7E"/>
              <w:bottom w:val="single" w:sz="4" w:space="0" w:color="7E7E7E"/>
            </w:tcBorders>
          </w:tcPr>
          <w:p w14:paraId="546B6514" w14:textId="77777777" w:rsidR="00E9250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5">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E92508" w14:paraId="1AA1D04F"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40A5DD8C" w14:textId="77777777" w:rsidR="00173630" w:rsidRPr="00173630" w:rsidRDefault="00173630" w:rsidP="00173630">
            <w:pPr>
              <w:rPr>
                <w:color w:val="FFFFFF" w:themeColor="background1"/>
              </w:rPr>
            </w:pPr>
            <w:r w:rsidRPr="00173630">
              <w:rPr>
                <w:b/>
                <w:bCs/>
                <w:color w:val="FFFFFF" w:themeColor="background1"/>
              </w:rPr>
              <w:t xml:space="preserve">For assistance with this Transfer Table, please contact your ACC Advisor or TXST AOP  </w:t>
            </w:r>
            <w:hyperlink r:id="rId16" w:tgtFrame="_blank" w:history="1">
              <w:r w:rsidRPr="00173630">
                <w:rPr>
                  <w:rStyle w:val="Hyperlink"/>
                  <w:color w:val="FFFFFF" w:themeColor="background1"/>
                </w:rPr>
                <w:t>Request an appointment</w:t>
              </w:r>
            </w:hyperlink>
            <w:r w:rsidRPr="00173630">
              <w:rPr>
                <w:color w:val="FFFFFF" w:themeColor="background1"/>
              </w:rPr>
              <w:t>, onlinesupport@txstate.edu or call (512) 245-6232  </w:t>
            </w:r>
          </w:p>
          <w:p w14:paraId="37001E93" w14:textId="6F516731" w:rsidR="00E92508" w:rsidRDefault="00E92508">
            <w:pPr>
              <w:pBdr>
                <w:top w:val="nil"/>
                <w:left w:val="nil"/>
                <w:bottom w:val="nil"/>
                <w:right w:val="nil"/>
                <w:between w:val="nil"/>
              </w:pBdr>
              <w:jc w:val="center"/>
              <w:rPr>
                <w:rFonts w:ascii="Arial" w:eastAsia="Arial" w:hAnsi="Arial" w:cs="Arial"/>
                <w:b/>
                <w:color w:val="FFFFFF"/>
                <w:sz w:val="20"/>
                <w:szCs w:val="20"/>
              </w:rPr>
            </w:pPr>
          </w:p>
        </w:tc>
      </w:tr>
    </w:tbl>
    <w:p w14:paraId="4CC1378C" w14:textId="77777777" w:rsidR="00E92508" w:rsidRDefault="00E92508">
      <w:pPr>
        <w:rPr>
          <w:rFonts w:ascii="Arial" w:eastAsia="Arial" w:hAnsi="Arial" w:cs="Arial"/>
          <w:sz w:val="20"/>
          <w:szCs w:val="20"/>
        </w:rPr>
      </w:pPr>
    </w:p>
    <w:sectPr w:rsidR="00E92508">
      <w:headerReference w:type="default" r:id="rId17"/>
      <w:footerReference w:type="default" r:id="rId1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6F7F" w14:textId="77777777" w:rsidR="0010420D" w:rsidRDefault="0010420D">
      <w:r>
        <w:separator/>
      </w:r>
    </w:p>
  </w:endnote>
  <w:endnote w:type="continuationSeparator" w:id="0">
    <w:p w14:paraId="16283187" w14:textId="77777777" w:rsidR="0010420D" w:rsidRDefault="00104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B20DAB2-3279-4958-BD52-6FAF85611F60}"/>
  </w:font>
  <w:font w:name="Calibri">
    <w:panose1 w:val="020F0502020204030204"/>
    <w:charset w:val="00"/>
    <w:family w:val="swiss"/>
    <w:pitch w:val="variable"/>
    <w:sig w:usb0="E4002EFF" w:usb1="C200247B" w:usb2="00000009" w:usb3="00000000" w:csb0="000001FF" w:csb1="00000000"/>
    <w:embedRegular r:id="rId2" w:fontKey="{40C280F9-79D2-473B-9C68-E9298AA82FD7}"/>
    <w:embedBold r:id="rId3" w:fontKey="{0E428619-15E7-472F-8E16-10BD7309D654}"/>
    <w:embedItalic r:id="rId4" w:fontKey="{BB485727-0D15-4CD7-97D5-06837AB1843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5" w:fontKey="{C32C2F26-ED19-457B-874A-21033F56960D}"/>
    <w:embedItalic r:id="rId6" w:fontKey="{AA94C311-A8BC-4A85-B622-DD2ED0912C2F}"/>
  </w:font>
  <w:font w:name="Segoe UI">
    <w:panose1 w:val="020B0502040204020203"/>
    <w:charset w:val="00"/>
    <w:family w:val="swiss"/>
    <w:pitch w:val="variable"/>
    <w:sig w:usb0="E4002EFF" w:usb1="C000E47F" w:usb2="00000009" w:usb3="00000000" w:csb0="000001FF" w:csb1="00000000"/>
    <w:embedRegular r:id="rId7" w:fontKey="{30F45AB3-B88A-4E47-9D6A-9F6666C159AC}"/>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F79AA249-E0DA-4102-A781-D3FB71C105E3}"/>
    <w:embedBold r:id="rId9" w:fontKey="{FAFB58A8-0069-4DE7-8D79-8191095B256A}"/>
    <w:embedItalic r:id="rId10" w:fontKey="{18142A38-A639-4367-968D-41420BF7AA2D}"/>
  </w:font>
  <w:font w:name="Cambria">
    <w:panose1 w:val="02040503050406030204"/>
    <w:charset w:val="00"/>
    <w:family w:val="roman"/>
    <w:pitch w:val="variable"/>
    <w:sig w:usb0="E00006FF" w:usb1="420024FF" w:usb2="02000000" w:usb3="00000000" w:csb0="0000019F" w:csb1="00000000"/>
    <w:embedRegular r:id="rId11" w:fontKey="{35C3FF2D-2D3A-4213-A9B3-C4A25B4A9C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C3F8" w14:textId="1ACD8D95" w:rsidR="00E92508" w:rsidRDefault="00173630">
    <w:r>
      <w:t>9</w:t>
    </w:r>
    <w:r w:rsidR="00000000">
      <w:t>/2</w:t>
    </w:r>
    <w:r>
      <w:t>8</w:t>
    </w:r>
    <w:r w:rsidR="00000000">
      <w:t>/202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4C4C7" w14:textId="77777777" w:rsidR="0010420D" w:rsidRDefault="0010420D">
      <w:r>
        <w:separator/>
      </w:r>
    </w:p>
  </w:footnote>
  <w:footnote w:type="continuationSeparator" w:id="0">
    <w:p w14:paraId="0157322D" w14:textId="77777777" w:rsidR="0010420D" w:rsidRDefault="00104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B580" w14:textId="77777777" w:rsidR="00E92508"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7A21CE37" wp14:editId="7DF116A7">
          <wp:extent cx="2000250" cy="54060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24FEFC7B" wp14:editId="6528BF3E">
              <wp:simplePos x="0" y="0"/>
              <wp:positionH relativeFrom="column">
                <wp:posOffset>-42862</wp:posOffset>
              </wp:positionH>
              <wp:positionV relativeFrom="paragraph">
                <wp:posOffset>285750</wp:posOffset>
              </wp:positionV>
              <wp:extent cx="871538" cy="369296"/>
              <wp:effectExtent l="0" t="0" r="0" b="0"/>
              <wp:wrapNone/>
              <wp:docPr id="5" name="Group 5"/>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3" name="Shape 3"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-42862</wp:posOffset>
              </wp:positionH>
              <wp:positionV relativeFrom="paragraph">
                <wp:posOffset>285750</wp:posOffset>
              </wp:positionV>
              <wp:extent cx="871538" cy="369296"/>
              <wp:effectExtent b="0" l="0" r="0" t="0"/>
              <wp:wrapNone/>
              <wp:docPr id="5"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673D8F14" wp14:editId="3FA6DF23">
              <wp:simplePos x="0" y="0"/>
              <wp:positionH relativeFrom="column">
                <wp:posOffset>-47624</wp:posOffset>
              </wp:positionH>
              <wp:positionV relativeFrom="paragraph">
                <wp:posOffset>-85526</wp:posOffset>
              </wp:positionV>
              <wp:extent cx="883444" cy="371475"/>
              <wp:effectExtent l="0" t="0" r="0" b="0"/>
              <wp:wrapNone/>
              <wp:docPr id="4" name="Group 4"/>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2" name="Shape 2"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-85526</wp:posOffset>
              </wp:positionV>
              <wp:extent cx="883444" cy="371475"/>
              <wp:effectExtent b="0" l="0" r="0" t="0"/>
              <wp:wrapNone/>
              <wp:docPr id="4"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2DA3B795" w14:textId="77777777" w:rsidR="00E92508" w:rsidRDefault="00000000">
    <w:pPr>
      <w:ind w:left="652" w:right="652"/>
      <w:jc w:val="center"/>
      <w:rPr>
        <w:rFonts w:ascii="Arial" w:eastAsia="Arial" w:hAnsi="Arial" w:cs="Arial"/>
        <w:sz w:val="24"/>
        <w:szCs w:val="24"/>
      </w:rPr>
    </w:pPr>
    <w:r>
      <w:rPr>
        <w:rFonts w:ascii="Arial" w:eastAsia="Arial" w:hAnsi="Arial" w:cs="Arial"/>
        <w:b/>
        <w:color w:val="715E42"/>
        <w:sz w:val="24"/>
        <w:szCs w:val="24"/>
      </w:rPr>
      <w:t>Transfer Program Pathway</w:t>
    </w:r>
  </w:p>
  <w:p w14:paraId="7CC69EED" w14:textId="77777777" w:rsidR="00E92508" w:rsidRDefault="00E92508">
    <w:pPr>
      <w:ind w:left="652" w:right="652"/>
      <w:jc w:val="center"/>
      <w:rPr>
        <w:rFonts w:ascii="Arial" w:eastAsia="Arial" w:hAnsi="Arial" w:cs="Arial"/>
        <w:sz w:val="20"/>
        <w:szCs w:val="20"/>
      </w:rPr>
    </w:pPr>
  </w:p>
  <w:p w14:paraId="6ACBD518" w14:textId="4B8F69B1" w:rsidR="00E92508"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173630">
      <w:rPr>
        <w:rFonts w:ascii="Arial" w:eastAsia="Arial" w:hAnsi="Arial" w:cs="Arial"/>
        <w:sz w:val="20"/>
        <w:szCs w:val="20"/>
      </w:rPr>
      <w:t>6</w:t>
    </w:r>
    <w:r>
      <w:rPr>
        <w:rFonts w:ascii="Arial" w:eastAsia="Arial" w:hAnsi="Arial" w:cs="Arial"/>
        <w:sz w:val="20"/>
        <w:szCs w:val="20"/>
      </w:rPr>
      <w:t>/202</w:t>
    </w:r>
    <w:r w:rsidR="00173630">
      <w:rPr>
        <w:rFonts w:ascii="Arial" w:eastAsia="Arial" w:hAnsi="Arial" w:cs="Arial"/>
        <w:sz w:val="20"/>
        <w:szCs w:val="20"/>
      </w:rPr>
      <w:t>7</w:t>
    </w:r>
    <w:r>
      <w:rPr>
        <w:rFonts w:ascii="Arial" w:eastAsia="Arial" w:hAnsi="Arial" w:cs="Arial"/>
        <w:sz w:val="20"/>
        <w:szCs w:val="20"/>
      </w:rPr>
      <w:t xml:space="preserve"> Catalog</w:t>
    </w:r>
  </w:p>
  <w:p w14:paraId="28BAE23F" w14:textId="77777777" w:rsidR="00E92508" w:rsidRDefault="00E92508">
    <w:pPr>
      <w:ind w:left="652" w:right="652"/>
      <w:jc w:val="center"/>
      <w:rPr>
        <w:rFonts w:ascii="Arial" w:eastAsia="Arial" w:hAnsi="Arial" w:cs="Arial"/>
        <w:color w:val="FF0000"/>
        <w:sz w:val="20"/>
        <w:szCs w:val="20"/>
      </w:rPr>
    </w:pPr>
  </w:p>
  <w:p w14:paraId="24864D5A" w14:textId="77777777" w:rsidR="00E92508" w:rsidRDefault="00000000">
    <w:pPr>
      <w:ind w:left="652" w:right="652"/>
      <w:jc w:val="center"/>
      <w:rPr>
        <w:rFonts w:ascii="Arial" w:eastAsia="Arial" w:hAnsi="Arial" w:cs="Arial"/>
        <w:b/>
        <w:i/>
        <w:sz w:val="20"/>
        <w:szCs w:val="20"/>
      </w:rPr>
    </w:pPr>
    <w:r>
      <w:rPr>
        <w:rFonts w:ascii="Arial" w:eastAsia="Arial" w:hAnsi="Arial" w:cs="Arial"/>
        <w:b/>
        <w:i/>
        <w:sz w:val="20"/>
        <w:szCs w:val="20"/>
      </w:rPr>
      <w:t>Associate of Science to Bachelor of General Studies (B.G.S.) Major in Integrated Studies</w:t>
    </w:r>
  </w:p>
  <w:p w14:paraId="4F522D97" w14:textId="77777777" w:rsidR="00E92508" w:rsidRDefault="00E9250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B21"/>
    <w:multiLevelType w:val="multilevel"/>
    <w:tmpl w:val="D2FA6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437074B"/>
    <w:multiLevelType w:val="multilevel"/>
    <w:tmpl w:val="ED845F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79527270">
    <w:abstractNumId w:val="1"/>
  </w:num>
  <w:num w:numId="2" w16cid:durableId="1013723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508"/>
    <w:rsid w:val="0010420D"/>
    <w:rsid w:val="00173630"/>
    <w:rsid w:val="00957EF2"/>
    <w:rsid w:val="00E92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0185D56"/>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244B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6D"/>
    <w:rPr>
      <w:rFonts w:ascii="Segoe UI" w:hAnsi="Segoe UI" w:cs="Segoe UI"/>
      <w:sz w:val="18"/>
      <w:szCs w:val="18"/>
    </w:r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catalog.txstate.ed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catalog.txstate.edu/undergraduate/mino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ms.office.com/r/Agxsq18K3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undergraduate/education/counseling-leadership-adult-school-psychology/integrated-studies-bgs/" TargetMode="External"/><Relationship Id="rId5" Type="http://schemas.openxmlformats.org/officeDocument/2006/relationships/numbering" Target="numbering.xml"/><Relationship Id="rId15" Type="http://schemas.openxmlformats.org/officeDocument/2006/relationships/hyperlink" Target="http://mycatalog.txstate.edu/undergraduate/general-information/academic-policies/regula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catalog.txstate.edu/undergraduate/education/counseling-leadership-adult-school-psychology/integrated-studies-bg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mNfytDwNtnisn30NvgCMLY4LXA==">CgMxLjAyCGguZ2pkZ3hzOAByITFVQlN5eXN6NF82ZlJWQjVSeklCSmhmSVVuaE9idzVLeA==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3BF88F-5F48-40BA-9138-F4778B45FF38}"/>
</file>

<file path=customXml/itemProps3.xml><?xml version="1.0" encoding="utf-8"?>
<ds:datastoreItem xmlns:ds="http://schemas.openxmlformats.org/officeDocument/2006/customXml" ds:itemID="{4232205D-9F8C-4B1B-94DC-BCDBFCB7BCCD}">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4.xml><?xml version="1.0" encoding="utf-8"?>
<ds:datastoreItem xmlns:ds="http://schemas.openxmlformats.org/officeDocument/2006/customXml" ds:itemID="{078550A3-46CE-49E4-B7E5-F82B87525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2026-09-28T15:53:00Z</dcterms:created>
  <dcterms:modified xsi:type="dcterms:W3CDTF">2026-09-28T15:53:00Z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