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1F2ABD" w:rsidR="00DA2036" w:rsidP="52449A44" w:rsidRDefault="3550C969" w14:paraId="2BDB6860" w14:textId="36573A33">
      <w:pPr>
        <w:pStyle w:val="paragraph"/>
        <w:ind w:firstLine="720"/>
        <w:jc w:val="center"/>
        <w:textAlignment w:val="baseline"/>
        <w:rPr>
          <w:rStyle w:val="normaltextrun"/>
          <w:rFonts w:eastAsia="游ゴシック Light" w:eastAsiaTheme="majorEastAsia"/>
          <w:b w:val="1"/>
          <w:bCs w:val="1"/>
        </w:rPr>
      </w:pPr>
      <w:r w:rsidRPr="52449A44" w:rsidR="3550C969">
        <w:rPr>
          <w:rStyle w:val="normaltextrun"/>
          <w:rFonts w:eastAsia="游ゴシック Light" w:eastAsiaTheme="majorEastAsia"/>
          <w:b w:val="1"/>
          <w:bCs w:val="1"/>
        </w:rPr>
        <w:t xml:space="preserve">Faculty </w:t>
      </w:r>
      <w:r w:rsidRPr="52449A44" w:rsidR="31AD97DE">
        <w:rPr>
          <w:rStyle w:val="normaltextrun"/>
          <w:rFonts w:eastAsia="游ゴシック Light" w:eastAsiaTheme="majorEastAsia"/>
          <w:b w:val="1"/>
          <w:bCs w:val="1"/>
        </w:rPr>
        <w:t xml:space="preserve">Senate </w:t>
      </w:r>
      <w:r w:rsidRPr="52449A44" w:rsidR="745E1C4F">
        <w:rPr>
          <w:rStyle w:val="normaltextrun"/>
          <w:rFonts w:eastAsia="游ゴシック Light" w:eastAsiaTheme="majorEastAsia"/>
          <w:b w:val="1"/>
          <w:bCs w:val="1"/>
        </w:rPr>
        <w:t>Meeting</w:t>
      </w:r>
      <w:r w:rsidRPr="52449A44" w:rsidR="34D25537">
        <w:rPr>
          <w:rStyle w:val="normaltextrun"/>
          <w:rFonts w:eastAsia="游ゴシック Light" w:eastAsiaTheme="majorEastAsia"/>
          <w:b w:val="1"/>
          <w:bCs w:val="1"/>
        </w:rPr>
        <w:t xml:space="preserve"> </w:t>
      </w:r>
      <w:r w:rsidRPr="52449A44" w:rsidR="003D37C5">
        <w:rPr>
          <w:rStyle w:val="normaltextrun"/>
          <w:rFonts w:eastAsia="游ゴシック Light" w:eastAsiaTheme="majorEastAsia"/>
          <w:b w:val="1"/>
          <w:bCs w:val="1"/>
        </w:rPr>
        <w:t xml:space="preserve">with the President’s Cabinet </w:t>
      </w:r>
      <w:r w:rsidRPr="52449A44" w:rsidR="415E87B2">
        <w:rPr>
          <w:rStyle w:val="normaltextrun"/>
          <w:rFonts w:eastAsia="游ゴシック Light" w:eastAsiaTheme="majorEastAsia"/>
          <w:b w:val="1"/>
          <w:bCs w:val="1"/>
        </w:rPr>
        <w:t>Minutes</w:t>
      </w:r>
    </w:p>
    <w:p w:rsidRPr="001F2ABD" w:rsidR="00DA2036" w:rsidP="00DA2036" w:rsidRDefault="00D83F48" w14:paraId="7B20F6F8" w14:textId="43D44718">
      <w:pPr>
        <w:pStyle w:val="paragraph"/>
        <w:jc w:val="center"/>
        <w:textAlignment w:val="baseline"/>
        <w:rPr>
          <w:rStyle w:val="normaltextrun"/>
          <w:rFonts w:eastAsiaTheme="majorEastAsia"/>
          <w:b/>
          <w:bCs/>
        </w:rPr>
      </w:pPr>
      <w:r>
        <w:rPr>
          <w:rStyle w:val="normaltextrun"/>
          <w:rFonts w:eastAsiaTheme="majorEastAsia"/>
          <w:b/>
          <w:bCs/>
        </w:rPr>
        <w:t>October 21</w:t>
      </w:r>
      <w:r w:rsidRPr="001F2ABD" w:rsidR="008A38C4">
        <w:rPr>
          <w:rStyle w:val="normaltextrun"/>
          <w:rFonts w:eastAsiaTheme="majorEastAsia"/>
          <w:b/>
          <w:bCs/>
        </w:rPr>
        <w:t>, 2026</w:t>
      </w:r>
    </w:p>
    <w:p w:rsidRPr="001F2ABD" w:rsidR="00DA2036" w:rsidP="00DA2036" w:rsidRDefault="00C60AE3" w14:paraId="77AE4427" w14:textId="3372EB89">
      <w:pPr>
        <w:pStyle w:val="paragraph"/>
        <w:jc w:val="center"/>
        <w:textAlignment w:val="baseline"/>
        <w:rPr>
          <w:rStyle w:val="normaltextrun"/>
          <w:rFonts w:eastAsiaTheme="majorEastAsia"/>
          <w:b/>
          <w:bCs/>
        </w:rPr>
      </w:pPr>
      <w:r w:rsidRPr="001F2ABD">
        <w:rPr>
          <w:rStyle w:val="normaltextrun"/>
          <w:rFonts w:eastAsiaTheme="majorEastAsia"/>
          <w:b/>
          <w:bCs/>
        </w:rPr>
        <w:t>4</w:t>
      </w:r>
      <w:r w:rsidRPr="001F2ABD" w:rsidR="00DA2036">
        <w:rPr>
          <w:rStyle w:val="normaltextrun"/>
          <w:rFonts w:eastAsiaTheme="majorEastAsia"/>
          <w:b/>
          <w:bCs/>
        </w:rPr>
        <w:t>:00-</w:t>
      </w:r>
      <w:r w:rsidRPr="001F2ABD">
        <w:rPr>
          <w:rStyle w:val="normaltextrun"/>
          <w:rFonts w:eastAsiaTheme="majorEastAsia"/>
          <w:b/>
          <w:bCs/>
        </w:rPr>
        <w:t>6</w:t>
      </w:r>
      <w:r w:rsidRPr="001F2ABD" w:rsidR="00DA2036">
        <w:rPr>
          <w:rStyle w:val="normaltextrun"/>
          <w:rFonts w:eastAsiaTheme="majorEastAsia"/>
          <w:b/>
          <w:bCs/>
        </w:rPr>
        <w:t>:00 pm</w:t>
      </w:r>
      <w:r w:rsidRPr="001F2ABD" w:rsidR="00925050">
        <w:rPr>
          <w:rStyle w:val="normaltextrun"/>
          <w:rFonts w:eastAsiaTheme="majorEastAsia"/>
          <w:b/>
          <w:bCs/>
        </w:rPr>
        <w:t xml:space="preserve"> </w:t>
      </w:r>
      <w:r w:rsidRPr="001F2ABD" w:rsidR="004E24AE">
        <w:rPr>
          <w:rStyle w:val="normaltextrun"/>
          <w:rFonts w:eastAsiaTheme="majorEastAsia"/>
          <w:b/>
          <w:bCs/>
        </w:rPr>
        <w:t>–</w:t>
      </w:r>
      <w:r w:rsidRPr="001F2ABD" w:rsidR="00925050">
        <w:rPr>
          <w:rStyle w:val="normaltextrun"/>
          <w:rFonts w:eastAsiaTheme="majorEastAsia"/>
          <w:b/>
          <w:bCs/>
        </w:rPr>
        <w:t xml:space="preserve"> </w:t>
      </w:r>
      <w:r w:rsidRPr="001F2ABD" w:rsidR="00102A98">
        <w:rPr>
          <w:rStyle w:val="normaltextrun"/>
          <w:rFonts w:eastAsiaTheme="majorEastAsia"/>
          <w:b/>
          <w:bCs/>
        </w:rPr>
        <w:t xml:space="preserve">JCK 880 and </w:t>
      </w:r>
      <w:r w:rsidRPr="001F2ABD" w:rsidR="00E85A03">
        <w:rPr>
          <w:rStyle w:val="normaltextrun"/>
          <w:rFonts w:eastAsiaTheme="majorEastAsia"/>
          <w:b/>
          <w:bCs/>
        </w:rPr>
        <w:t>via Zoom</w:t>
      </w:r>
    </w:p>
    <w:p w:rsidRPr="001F2ABD" w:rsidR="00DA2036" w:rsidP="00DA2036" w:rsidRDefault="00DA2036" w14:paraId="37CED611" w14:textId="77777777">
      <w:pPr>
        <w:pStyle w:val="NormalWeb"/>
        <w:rPr>
          <w:b/>
          <w:bCs/>
          <w:color w:val="000000" w:themeColor="text1"/>
        </w:rPr>
      </w:pPr>
    </w:p>
    <w:p w:rsidR="006D29E6" w:rsidP="0449DD0E" w:rsidRDefault="4907C711" w14:paraId="77688D78" w14:textId="77777777">
      <w:pPr>
        <w:pStyle w:val="NormalWeb"/>
        <w:ind w:left="2160" w:hanging="2160"/>
        <w:rPr>
          <w:color w:val="000000" w:themeColor="text1"/>
        </w:rPr>
      </w:pPr>
      <w:r w:rsidRPr="0449DD0E">
        <w:rPr>
          <w:b/>
          <w:bCs/>
          <w:color w:val="000000" w:themeColor="text1"/>
        </w:rPr>
        <w:t xml:space="preserve">Members Present: </w:t>
      </w:r>
      <w:r>
        <w:tab/>
      </w:r>
      <w:r w:rsidRPr="0449DD0E" w:rsidR="462C944C">
        <w:rPr>
          <w:color w:val="000000" w:themeColor="text1"/>
        </w:rPr>
        <w:t>Peter Dedek</w:t>
      </w:r>
      <w:r w:rsidRPr="0449DD0E" w:rsidR="0D602F77">
        <w:rPr>
          <w:color w:val="000000" w:themeColor="text1"/>
        </w:rPr>
        <w:t xml:space="preserve"> (LA)</w:t>
      </w:r>
      <w:r w:rsidRPr="0449DD0E" w:rsidR="462C944C">
        <w:rPr>
          <w:color w:val="000000" w:themeColor="text1"/>
        </w:rPr>
        <w:t>, Dave Donnelly</w:t>
      </w:r>
      <w:r w:rsidRPr="0449DD0E" w:rsidR="72C5019A">
        <w:rPr>
          <w:color w:val="000000" w:themeColor="text1"/>
        </w:rPr>
        <w:t xml:space="preserve"> (SE)</w:t>
      </w:r>
      <w:r w:rsidRPr="0449DD0E" w:rsidR="462C944C">
        <w:rPr>
          <w:color w:val="000000" w:themeColor="text1"/>
        </w:rPr>
        <w:t xml:space="preserve">, </w:t>
      </w:r>
      <w:r w:rsidRPr="0449DD0E" w:rsidR="48FE46FF">
        <w:rPr>
          <w:color w:val="000000" w:themeColor="text1"/>
        </w:rPr>
        <w:t>Tahir Ek</w:t>
      </w:r>
      <w:r w:rsidRPr="0449DD0E" w:rsidR="4DC194FD">
        <w:rPr>
          <w:color w:val="000000" w:themeColor="text1"/>
        </w:rPr>
        <w:t>i</w:t>
      </w:r>
      <w:r w:rsidRPr="0449DD0E" w:rsidR="48FE46FF">
        <w:rPr>
          <w:color w:val="000000" w:themeColor="text1"/>
        </w:rPr>
        <w:t>n</w:t>
      </w:r>
      <w:r w:rsidRPr="0449DD0E" w:rsidR="18C8BA72">
        <w:rPr>
          <w:color w:val="000000" w:themeColor="text1"/>
        </w:rPr>
        <w:t xml:space="preserve"> (BA)</w:t>
      </w:r>
      <w:r w:rsidRPr="0449DD0E" w:rsidR="48FE46FF">
        <w:rPr>
          <w:color w:val="000000" w:themeColor="text1"/>
        </w:rPr>
        <w:t xml:space="preserve">, </w:t>
      </w:r>
      <w:r w:rsidRPr="0449DD0E" w:rsidR="0DCAFA3E">
        <w:rPr>
          <w:color w:val="000000" w:themeColor="text1"/>
        </w:rPr>
        <w:t>Kevin Gates</w:t>
      </w:r>
      <w:r w:rsidRPr="0449DD0E" w:rsidR="75DFD041">
        <w:rPr>
          <w:color w:val="000000" w:themeColor="text1"/>
        </w:rPr>
        <w:t xml:space="preserve"> (FAC)</w:t>
      </w:r>
      <w:r w:rsidRPr="0449DD0E" w:rsidR="0DCAFA3E">
        <w:rPr>
          <w:color w:val="000000" w:themeColor="text1"/>
        </w:rPr>
        <w:t>, Reiko Graham</w:t>
      </w:r>
      <w:r w:rsidRPr="0449DD0E" w:rsidR="207F7D3C">
        <w:rPr>
          <w:color w:val="000000" w:themeColor="text1"/>
        </w:rPr>
        <w:t xml:space="preserve"> (LA)</w:t>
      </w:r>
      <w:r w:rsidRPr="0449DD0E" w:rsidR="0DCAFA3E">
        <w:rPr>
          <w:color w:val="000000" w:themeColor="text1"/>
        </w:rPr>
        <w:t xml:space="preserve">, </w:t>
      </w:r>
      <w:r w:rsidRPr="002236BB" w:rsidR="002236BB">
        <w:rPr>
          <w:color w:val="000000" w:themeColor="text1"/>
        </w:rPr>
        <w:t>Barbara Hewitt (HP)</w:t>
      </w:r>
      <w:r w:rsidRPr="0449DD0E" w:rsidR="27EC344E">
        <w:rPr>
          <w:color w:val="000000" w:themeColor="text1"/>
        </w:rPr>
        <w:t>Stacy Hunter</w:t>
      </w:r>
      <w:r w:rsidRPr="0449DD0E" w:rsidR="0AB3233D">
        <w:rPr>
          <w:color w:val="000000" w:themeColor="text1"/>
        </w:rPr>
        <w:t xml:space="preserve"> (ED)</w:t>
      </w:r>
      <w:r w:rsidRPr="0449DD0E" w:rsidR="27EC344E">
        <w:rPr>
          <w:color w:val="000000" w:themeColor="text1"/>
        </w:rPr>
        <w:t xml:space="preserve">, </w:t>
      </w:r>
      <w:r w:rsidRPr="0449DD0E" w:rsidR="2D3E19DB">
        <w:rPr>
          <w:color w:val="000000" w:themeColor="text1"/>
        </w:rPr>
        <w:t>Kevin Jetton</w:t>
      </w:r>
      <w:r w:rsidRPr="0449DD0E" w:rsidR="42387EBA">
        <w:rPr>
          <w:color w:val="000000" w:themeColor="text1"/>
        </w:rPr>
        <w:t xml:space="preserve"> (BA)</w:t>
      </w:r>
      <w:r w:rsidRPr="0449DD0E" w:rsidR="2D3E19DB">
        <w:rPr>
          <w:color w:val="000000" w:themeColor="text1"/>
        </w:rPr>
        <w:t xml:space="preserve">, </w:t>
      </w:r>
      <w:r w:rsidRPr="0449DD0E" w:rsidR="462C944C">
        <w:rPr>
          <w:color w:val="000000" w:themeColor="text1"/>
        </w:rPr>
        <w:t>Lynn</w:t>
      </w:r>
      <w:r w:rsidRPr="0449DD0E" w:rsidR="66CF6AB3">
        <w:rPr>
          <w:color w:val="000000" w:themeColor="text1"/>
        </w:rPr>
        <w:t xml:space="preserve"> L</w:t>
      </w:r>
      <w:r w:rsidRPr="0449DD0E" w:rsidR="462C944C">
        <w:rPr>
          <w:color w:val="000000" w:themeColor="text1"/>
        </w:rPr>
        <w:t>edbetter</w:t>
      </w:r>
      <w:r w:rsidRPr="0449DD0E" w:rsidR="03204C37">
        <w:rPr>
          <w:color w:val="000000" w:themeColor="text1"/>
        </w:rPr>
        <w:t xml:space="preserve"> (FAC)</w:t>
      </w:r>
      <w:r w:rsidRPr="0449DD0E" w:rsidR="462C944C">
        <w:rPr>
          <w:color w:val="000000" w:themeColor="text1"/>
        </w:rPr>
        <w:t xml:space="preserve">, </w:t>
      </w:r>
      <w:r w:rsidRPr="0449DD0E" w:rsidR="3FF8D8F9">
        <w:rPr>
          <w:color w:val="000000" w:themeColor="text1"/>
        </w:rPr>
        <w:t>Kim Lee</w:t>
      </w:r>
      <w:r w:rsidRPr="0449DD0E" w:rsidR="06A43448">
        <w:rPr>
          <w:color w:val="000000" w:themeColor="text1"/>
        </w:rPr>
        <w:t xml:space="preserve"> (HP)</w:t>
      </w:r>
      <w:r w:rsidRPr="0449DD0E" w:rsidR="3FF8D8F9">
        <w:rPr>
          <w:color w:val="000000" w:themeColor="text1"/>
        </w:rPr>
        <w:t xml:space="preserve">, </w:t>
      </w:r>
      <w:r w:rsidR="002236BB">
        <w:rPr>
          <w:color w:val="000000" w:themeColor="text1"/>
        </w:rPr>
        <w:br/>
      </w:r>
      <w:r w:rsidRPr="0449DD0E" w:rsidR="33CD407C">
        <w:rPr>
          <w:color w:val="000000" w:themeColor="text1"/>
        </w:rPr>
        <w:t>Noland Martin</w:t>
      </w:r>
      <w:r w:rsidRPr="0449DD0E" w:rsidR="5A30C7DD">
        <w:rPr>
          <w:color w:val="000000" w:themeColor="text1"/>
        </w:rPr>
        <w:t xml:space="preserve"> (SE)</w:t>
      </w:r>
      <w:r w:rsidRPr="0449DD0E" w:rsidR="545F1BE0">
        <w:rPr>
          <w:color w:val="000000" w:themeColor="text1"/>
        </w:rPr>
        <w:t xml:space="preserve">, </w:t>
      </w:r>
      <w:r w:rsidRPr="0449DD0E" w:rsidR="22321A7B">
        <w:rPr>
          <w:color w:val="000000" w:themeColor="text1"/>
        </w:rPr>
        <w:t>Amy Meeks</w:t>
      </w:r>
      <w:r w:rsidRPr="0449DD0E" w:rsidR="3120DCD4">
        <w:rPr>
          <w:color w:val="000000" w:themeColor="text1"/>
        </w:rPr>
        <w:t xml:space="preserve"> (LA)</w:t>
      </w:r>
      <w:r w:rsidRPr="0449DD0E" w:rsidR="22321A7B">
        <w:rPr>
          <w:color w:val="000000" w:themeColor="text1"/>
        </w:rPr>
        <w:t>,</w:t>
      </w:r>
      <w:r w:rsidRPr="0449DD0E" w:rsidR="15E4E8AC">
        <w:rPr>
          <w:color w:val="000000" w:themeColor="text1"/>
        </w:rPr>
        <w:t xml:space="preserve"> </w:t>
      </w:r>
      <w:r w:rsidRPr="0449DD0E" w:rsidR="462C944C">
        <w:rPr>
          <w:color w:val="000000" w:themeColor="text1"/>
        </w:rPr>
        <w:t>Jo Bet</w:t>
      </w:r>
      <w:r w:rsidRPr="0449DD0E" w:rsidR="6ED080DD">
        <w:rPr>
          <w:color w:val="000000" w:themeColor="text1"/>
        </w:rPr>
        <w:t>h</w:t>
      </w:r>
      <w:r w:rsidRPr="0449DD0E" w:rsidR="462C944C">
        <w:rPr>
          <w:color w:val="000000" w:themeColor="text1"/>
        </w:rPr>
        <w:t xml:space="preserve"> Oestreich</w:t>
      </w:r>
      <w:r w:rsidRPr="0449DD0E" w:rsidR="0C570020">
        <w:rPr>
          <w:color w:val="000000" w:themeColor="text1"/>
        </w:rPr>
        <w:t xml:space="preserve"> (ED)</w:t>
      </w:r>
      <w:r w:rsidRPr="0449DD0E" w:rsidR="462C944C">
        <w:rPr>
          <w:color w:val="000000" w:themeColor="text1"/>
        </w:rPr>
        <w:t>,</w:t>
      </w:r>
      <w:r w:rsidRPr="0449DD0E" w:rsidR="31F9ADA5">
        <w:rPr>
          <w:color w:val="000000" w:themeColor="text1"/>
        </w:rPr>
        <w:t xml:space="preserve"> </w:t>
      </w:r>
      <w:r w:rsidR="002236BB">
        <w:rPr>
          <w:color w:val="000000" w:themeColor="text1"/>
        </w:rPr>
        <w:br/>
      </w:r>
      <w:r w:rsidRPr="0449DD0E" w:rsidR="0DCAFA3E">
        <w:rPr>
          <w:color w:val="000000" w:themeColor="text1"/>
        </w:rPr>
        <w:t>Piyush Shroff</w:t>
      </w:r>
      <w:r w:rsidRPr="0449DD0E" w:rsidR="277DE43C">
        <w:rPr>
          <w:color w:val="000000" w:themeColor="text1"/>
        </w:rPr>
        <w:t xml:space="preserve"> (SE)</w:t>
      </w:r>
      <w:r w:rsidRPr="0449DD0E" w:rsidR="0DCAFA3E">
        <w:rPr>
          <w:color w:val="000000" w:themeColor="text1"/>
        </w:rPr>
        <w:t xml:space="preserve">, </w:t>
      </w:r>
      <w:r w:rsidRPr="0449DD0E" w:rsidR="11AB8626">
        <w:rPr>
          <w:color w:val="000000" w:themeColor="text1"/>
        </w:rPr>
        <w:t>Shailen Sing</w:t>
      </w:r>
      <w:r w:rsidRPr="0449DD0E" w:rsidR="4C070A34">
        <w:rPr>
          <w:color w:val="000000" w:themeColor="text1"/>
        </w:rPr>
        <w:t>h (AA)</w:t>
      </w:r>
      <w:r w:rsidRPr="0449DD0E" w:rsidR="5DFC2FC5">
        <w:rPr>
          <w:color w:val="000000" w:themeColor="text1"/>
        </w:rPr>
        <w:t xml:space="preserve">, </w:t>
      </w:r>
      <w:r w:rsidRPr="0449DD0E" w:rsidR="462C944C">
        <w:rPr>
          <w:color w:val="000000" w:themeColor="text1"/>
        </w:rPr>
        <w:t>Michael Supancic</w:t>
      </w:r>
      <w:r w:rsidRPr="0449DD0E" w:rsidR="7DAFDA7E">
        <w:rPr>
          <w:color w:val="000000" w:themeColor="text1"/>
        </w:rPr>
        <w:t xml:space="preserve"> (AA)</w:t>
      </w:r>
      <w:r w:rsidRPr="0449DD0E" w:rsidR="462C944C">
        <w:rPr>
          <w:color w:val="000000" w:themeColor="text1"/>
        </w:rPr>
        <w:t xml:space="preserve">, </w:t>
      </w:r>
      <w:r w:rsidR="002236BB">
        <w:rPr>
          <w:color w:val="000000" w:themeColor="text1"/>
        </w:rPr>
        <w:br/>
      </w:r>
      <w:r w:rsidRPr="0449DD0E" w:rsidR="27EC344E">
        <w:rPr>
          <w:color w:val="000000" w:themeColor="text1"/>
        </w:rPr>
        <w:t>Dimitry Tetin</w:t>
      </w:r>
      <w:r w:rsidRPr="0449DD0E" w:rsidR="1FFBF6DD">
        <w:rPr>
          <w:color w:val="000000" w:themeColor="text1"/>
        </w:rPr>
        <w:t xml:space="preserve"> (FAC)</w:t>
      </w:r>
      <w:r w:rsidR="006D29E6">
        <w:rPr>
          <w:color w:val="000000" w:themeColor="text1"/>
        </w:rPr>
        <w:t xml:space="preserve">, </w:t>
      </w:r>
    </w:p>
    <w:p w:rsidR="4907C711" w:rsidP="006D29E6" w:rsidRDefault="5A39E67F" w14:paraId="7914C5FA" w14:textId="10285C45">
      <w:pPr>
        <w:pStyle w:val="NormalWeb"/>
        <w:ind w:left="2160"/>
      </w:pPr>
      <w:r w:rsidRPr="0449DD0E">
        <w:rPr>
          <w:color w:val="000000" w:themeColor="text1"/>
        </w:rPr>
        <w:t>GG Mortenson (Faculty Senate Administrative Assistant)</w:t>
      </w:r>
    </w:p>
    <w:p w:rsidR="004B31CD" w:rsidP="0449DD0E" w:rsidRDefault="6061977C" w14:paraId="4AE3B919" w14:textId="2F707D98">
      <w:pPr>
        <w:pStyle w:val="NormalWeb"/>
        <w:ind w:left="2160" w:hanging="2160"/>
      </w:pPr>
      <w:r w:rsidRPr="0449DD0E">
        <w:rPr>
          <w:b/>
          <w:bCs/>
          <w:color w:val="000000" w:themeColor="text1"/>
        </w:rPr>
        <w:t xml:space="preserve">Members </w:t>
      </w:r>
      <w:r w:rsidRPr="0449DD0E" w:rsidR="7D6C9E15">
        <w:rPr>
          <w:b/>
          <w:bCs/>
          <w:color w:val="000000" w:themeColor="text1"/>
        </w:rPr>
        <w:t>Absent:</w:t>
      </w:r>
      <w:r w:rsidR="4611D040">
        <w:tab/>
      </w:r>
      <w:r w:rsidR="006D29E6">
        <w:t>none</w:t>
      </w:r>
    </w:p>
    <w:p w:rsidR="006D29E6" w:rsidP="006D29E6" w:rsidRDefault="00167A1D" w14:paraId="6BCB5D74" w14:textId="1DC5624E">
      <w:pPr>
        <w:pStyle w:val="NormalWeb"/>
        <w:ind w:left="2160" w:hanging="2160"/>
        <w:rPr>
          <w:color w:val="000000" w:themeColor="text1"/>
        </w:rPr>
      </w:pPr>
      <w:r w:rsidRPr="12CD8E55" w:rsidR="002745E9">
        <w:rPr>
          <w:b w:val="1"/>
          <w:bCs w:val="1"/>
          <w:color w:val="000000" w:themeColor="text1" w:themeTint="FF" w:themeShade="FF"/>
        </w:rPr>
        <w:t>P</w:t>
      </w:r>
      <w:r w:rsidRPr="12CD8E55" w:rsidR="003D37C5">
        <w:rPr>
          <w:b w:val="1"/>
          <w:bCs w:val="1"/>
          <w:color w:val="000000" w:themeColor="text1" w:themeTint="FF" w:themeShade="FF"/>
        </w:rPr>
        <w:t xml:space="preserve">resident’s </w:t>
      </w:r>
      <w:r w:rsidRPr="12CD8E55" w:rsidR="003D37C5">
        <w:rPr>
          <w:b w:val="1"/>
          <w:bCs w:val="1"/>
          <w:color w:val="000000" w:themeColor="text1" w:themeTint="FF" w:themeShade="FF"/>
        </w:rPr>
        <w:t>Cabinet</w:t>
      </w:r>
      <w:r>
        <w:tab/>
      </w:r>
      <w:r w:rsidRPr="12CD8E55" w:rsidR="006D29E6">
        <w:rPr>
          <w:color w:val="000000" w:themeColor="text1" w:themeTint="FF" w:themeShade="FF"/>
        </w:rPr>
        <w:t>Kelly</w:t>
      </w:r>
      <w:r w:rsidRPr="12CD8E55" w:rsidR="006D29E6">
        <w:rPr>
          <w:color w:val="000000" w:themeColor="text1" w:themeTint="FF" w:themeShade="FF"/>
        </w:rPr>
        <w:t xml:space="preserve"> Damphousse (President),</w:t>
      </w:r>
      <w:r w:rsidRPr="12CD8E55" w:rsidR="7B8E2B1E">
        <w:rPr>
          <w:color w:val="000000" w:themeColor="text1" w:themeTint="FF" w:themeShade="FF"/>
        </w:rPr>
        <w:t xml:space="preserve"> </w:t>
      </w:r>
      <w:r w:rsidRPr="12CD8E55" w:rsidR="006D29E6">
        <w:rPr>
          <w:color w:val="000000" w:themeColor="text1" w:themeTint="FF" w:themeShade="FF"/>
        </w:rPr>
        <w:t>Eric</w:t>
      </w:r>
      <w:r w:rsidRPr="12CD8E55" w:rsidR="006D29E6">
        <w:rPr>
          <w:color w:val="000000" w:themeColor="text1" w:themeTint="FF" w:themeShade="FF"/>
        </w:rPr>
        <w:t xml:space="preserve"> </w:t>
      </w:r>
      <w:r w:rsidRPr="12CD8E55" w:rsidR="006D29E6">
        <w:rPr>
          <w:color w:val="000000" w:themeColor="text1" w:themeTint="FF" w:themeShade="FF"/>
        </w:rPr>
        <w:t>Algoe</w:t>
      </w:r>
      <w:r w:rsidRPr="12CD8E55" w:rsidR="006D29E6">
        <w:rPr>
          <w:color w:val="000000" w:themeColor="text1" w:themeTint="FF" w:themeShade="FF"/>
        </w:rPr>
        <w:t xml:space="preserve"> (E</w:t>
      </w:r>
      <w:r w:rsidRPr="12CD8E55" w:rsidR="006D29E6">
        <w:rPr>
          <w:color w:val="000000" w:themeColor="text1" w:themeTint="FF" w:themeShade="FF"/>
        </w:rPr>
        <w:t>xec VP &amp; Chief Operating Officer</w:t>
      </w:r>
      <w:r w:rsidRPr="12CD8E55" w:rsidR="006D29E6">
        <w:rPr>
          <w:color w:val="000000" w:themeColor="text1" w:themeTint="FF" w:themeShade="FF"/>
        </w:rPr>
        <w:t>)</w:t>
      </w:r>
    </w:p>
    <w:p w:rsidRPr="006D29E6" w:rsidR="00AB5363" w:rsidP="00AB5363" w:rsidRDefault="00F306C9" w14:paraId="153B0408" w14:textId="737D496F">
      <w:pPr>
        <w:pStyle w:val="NormalWeb"/>
        <w:ind w:left="2160" w:hanging="2160"/>
        <w:rPr>
          <w:color w:val="000000" w:themeColor="text1"/>
        </w:rPr>
      </w:pPr>
      <w:r>
        <w:rPr>
          <w:b/>
          <w:bCs/>
          <w:color w:val="000000" w:themeColor="text1"/>
        </w:rPr>
        <w:t>Provost Office:</w:t>
      </w:r>
      <w:r>
        <w:rPr>
          <w:b/>
          <w:bCs/>
          <w:color w:val="000000" w:themeColor="text1"/>
        </w:rPr>
        <w:tab/>
      </w:r>
      <w:r w:rsidRPr="0449DD0E" w:rsidR="006D29E6">
        <w:t>Ron Williams (Vice Provost, Faculty Success)</w:t>
      </w:r>
      <w:r w:rsidR="006D29E6">
        <w:t xml:space="preserve">, </w:t>
      </w:r>
      <w:r w:rsidR="006D29E6">
        <w:br/>
      </w:r>
      <w:r w:rsidRPr="006D29E6" w:rsidR="006D29E6">
        <w:rPr>
          <w:color w:val="000000" w:themeColor="text1"/>
        </w:rPr>
        <w:t>Anna</w:t>
      </w:r>
      <w:r w:rsidR="006D29E6">
        <w:rPr>
          <w:color w:val="000000" w:themeColor="text1"/>
        </w:rPr>
        <w:t xml:space="preserve"> </w:t>
      </w:r>
      <w:r w:rsidRPr="006D29E6" w:rsidR="006D29E6">
        <w:rPr>
          <w:color w:val="000000" w:themeColor="text1"/>
        </w:rPr>
        <w:t>Finn</w:t>
      </w:r>
      <w:r w:rsidR="006D29E6">
        <w:rPr>
          <w:color w:val="000000" w:themeColor="text1"/>
        </w:rPr>
        <w:t xml:space="preserve"> (</w:t>
      </w:r>
      <w:r w:rsidRPr="006D29E6" w:rsidR="006D29E6">
        <w:rPr>
          <w:color w:val="000000" w:themeColor="text1"/>
        </w:rPr>
        <w:t>Chief of Staff, Academic Affairs</w:t>
      </w:r>
      <w:r w:rsidR="006D29E6">
        <w:rPr>
          <w:color w:val="000000" w:themeColor="text1"/>
        </w:rPr>
        <w:t>)</w:t>
      </w:r>
      <w:r w:rsidR="00190FDF">
        <w:rPr>
          <w:color w:val="000000" w:themeColor="text1"/>
        </w:rPr>
        <w:t>,</w:t>
      </w:r>
      <w:r w:rsidR="00AB5363">
        <w:rPr>
          <w:color w:val="000000" w:themeColor="text1"/>
        </w:rPr>
        <w:br/>
      </w:r>
      <w:r w:rsidRPr="00AB5363" w:rsidR="00AB5363">
        <w:rPr>
          <w:color w:val="000000" w:themeColor="text1"/>
        </w:rPr>
        <w:t>Andrew</w:t>
      </w:r>
      <w:r w:rsidR="00AB5363">
        <w:rPr>
          <w:color w:val="000000" w:themeColor="text1"/>
        </w:rPr>
        <w:t xml:space="preserve"> </w:t>
      </w:r>
      <w:r w:rsidRPr="00AB5363" w:rsidR="00AB5363">
        <w:rPr>
          <w:color w:val="000000" w:themeColor="text1"/>
        </w:rPr>
        <w:t>Hamilton</w:t>
      </w:r>
      <w:r w:rsidR="00AB5363">
        <w:rPr>
          <w:color w:val="000000" w:themeColor="text1"/>
        </w:rPr>
        <w:t xml:space="preserve"> (Vice </w:t>
      </w:r>
      <w:r w:rsidR="009D0039">
        <w:rPr>
          <w:color w:val="000000" w:themeColor="text1"/>
        </w:rPr>
        <w:t>Provost</w:t>
      </w:r>
      <w:r w:rsidRPr="00AB5363" w:rsidR="00AB5363">
        <w:rPr>
          <w:color w:val="000000" w:themeColor="text1"/>
        </w:rPr>
        <w:t>, Academic Success</w:t>
      </w:r>
      <w:r w:rsidR="00AB5363">
        <w:rPr>
          <w:color w:val="000000" w:themeColor="text1"/>
        </w:rPr>
        <w:t>)</w:t>
      </w:r>
      <w:r w:rsidR="00AB5363">
        <w:rPr>
          <w:color w:val="000000" w:themeColor="text1"/>
        </w:rPr>
        <w:br/>
      </w:r>
      <w:r w:rsidRPr="00AB5363" w:rsidR="00AB5363">
        <w:rPr>
          <w:color w:val="000000" w:themeColor="text1"/>
        </w:rPr>
        <w:t>Matt</w:t>
      </w:r>
      <w:r w:rsidR="00AB5363">
        <w:rPr>
          <w:color w:val="000000" w:themeColor="text1"/>
        </w:rPr>
        <w:t xml:space="preserve"> </w:t>
      </w:r>
      <w:r w:rsidRPr="00AB5363" w:rsidR="00AB5363">
        <w:rPr>
          <w:color w:val="000000" w:themeColor="text1"/>
        </w:rPr>
        <w:t>Brooks</w:t>
      </w:r>
      <w:r w:rsidR="00AB5363">
        <w:rPr>
          <w:color w:val="000000" w:themeColor="text1"/>
        </w:rPr>
        <w:t xml:space="preserve"> (Associate Vice </w:t>
      </w:r>
      <w:r w:rsidR="009D0039">
        <w:rPr>
          <w:color w:val="000000" w:themeColor="text1"/>
        </w:rPr>
        <w:t>Provost</w:t>
      </w:r>
      <w:r w:rsidRPr="00AB5363" w:rsidR="00AB5363">
        <w:rPr>
          <w:color w:val="000000" w:themeColor="text1"/>
        </w:rPr>
        <w:t>, Academic Budgets and Planning</w:t>
      </w:r>
      <w:r w:rsidR="00AB5363">
        <w:rPr>
          <w:color w:val="000000" w:themeColor="text1"/>
        </w:rPr>
        <w:t>)</w:t>
      </w:r>
    </w:p>
    <w:p w:rsidRPr="006D29E6" w:rsidR="006D29E6" w:rsidP="009D0039" w:rsidRDefault="580EB403" w14:paraId="2162E094" w14:textId="5359B4A4">
      <w:pPr>
        <w:pStyle w:val="NormalWeb"/>
        <w:ind w:left="2160" w:hanging="2160"/>
        <w:rPr>
          <w:color w:val="000000" w:themeColor="text1"/>
        </w:rPr>
      </w:pPr>
      <w:r w:rsidRPr="3BDB6859">
        <w:rPr>
          <w:b/>
          <w:bCs/>
          <w:color w:val="000000" w:themeColor="text1"/>
        </w:rPr>
        <w:t xml:space="preserve">Guest </w:t>
      </w:r>
      <w:r w:rsidRPr="3BDB6859" w:rsidR="68BB61C7">
        <w:rPr>
          <w:b/>
          <w:bCs/>
          <w:color w:val="000000" w:themeColor="text1"/>
        </w:rPr>
        <w:t>Speakers:</w:t>
      </w:r>
      <w:r w:rsidR="001B36D7">
        <w:tab/>
      </w:r>
      <w:r w:rsidRPr="3BDB6859" w:rsidR="46631E0A">
        <w:rPr>
          <w:color w:val="000000" w:themeColor="text1"/>
        </w:rPr>
        <w:t>Elias Martinez (AVP, Marketing and Communications),</w:t>
      </w:r>
      <w:r w:rsidR="001B36D7">
        <w:br/>
      </w:r>
      <w:r w:rsidRPr="3BDB6859" w:rsidR="46631E0A">
        <w:rPr>
          <w:color w:val="000000" w:themeColor="text1"/>
        </w:rPr>
        <w:t>Sandy Pantlik</w:t>
      </w:r>
      <w:r w:rsidRPr="3BDB6859" w:rsidR="1322412F">
        <w:rPr>
          <w:color w:val="000000" w:themeColor="text1"/>
        </w:rPr>
        <w:t xml:space="preserve"> </w:t>
      </w:r>
      <w:r w:rsidRPr="3BDB6859" w:rsidR="46631E0A">
        <w:rPr>
          <w:color w:val="000000" w:themeColor="text1"/>
        </w:rPr>
        <w:t>(VP, Marketing and Communications)</w:t>
      </w:r>
      <w:r w:rsidRPr="3BDB6859" w:rsidR="39F661C9">
        <w:rPr>
          <w:color w:val="000000" w:themeColor="text1"/>
        </w:rPr>
        <w:t>,</w:t>
      </w:r>
      <w:r w:rsidRPr="3BDB6859" w:rsidR="2E88F0FA">
        <w:rPr>
          <w:color w:val="000000" w:themeColor="text1"/>
        </w:rPr>
        <w:t xml:space="preserve"> </w:t>
      </w:r>
      <w:r w:rsidRPr="3BDB6859" w:rsidR="39F661C9">
        <w:rPr>
          <w:color w:val="000000" w:themeColor="text1"/>
        </w:rPr>
        <w:t>Rob Zinkan, Navigate Gray Founder &amp; Principal,</w:t>
      </w:r>
      <w:r w:rsidRPr="3BDB6859" w:rsidR="36E805B7">
        <w:rPr>
          <w:color w:val="000000" w:themeColor="text1"/>
        </w:rPr>
        <w:t xml:space="preserve"> </w:t>
      </w:r>
      <w:r w:rsidRPr="3BDB6859" w:rsidR="39F661C9">
        <w:rPr>
          <w:color w:val="000000" w:themeColor="text1"/>
        </w:rPr>
        <w:t>Aimee Hosemann, Navigate Gray Org. Design &amp; Research Partner</w:t>
      </w:r>
    </w:p>
    <w:p w:rsidR="006D29E6" w:rsidP="00F306C9" w:rsidRDefault="006D29E6" w14:paraId="38FBF827" w14:textId="3BCC7FD5">
      <w:pPr>
        <w:pStyle w:val="NormalWeb"/>
        <w:ind w:left="2160" w:hanging="2160"/>
      </w:pPr>
      <w:r>
        <w:rPr>
          <w:b/>
          <w:bCs/>
          <w:color w:val="000000" w:themeColor="text1"/>
        </w:rPr>
        <w:t>Senate Liaisons</w:t>
      </w:r>
      <w:r w:rsidR="00564F39">
        <w:rPr>
          <w:b/>
          <w:bCs/>
          <w:color w:val="000000" w:themeColor="text1"/>
        </w:rPr>
        <w:t>:</w:t>
      </w:r>
      <w:r w:rsidR="00564F39">
        <w:tab/>
      </w:r>
      <w:r w:rsidR="00F306C9">
        <w:t>Amy Benton, Gwen Cariker, Hannah Collazo, Erin Dorrell,</w:t>
      </w:r>
      <w:r w:rsidR="00F306C9">
        <w:br/>
      </w:r>
      <w:r w:rsidR="00F306C9">
        <w:t>Michael Faber, Chad Hammett, Pradeep Ramanathan, Leyuan You</w:t>
      </w:r>
    </w:p>
    <w:p w:rsidRPr="00F306C9" w:rsidR="007820EA" w:rsidP="007820EA" w:rsidRDefault="007820EA" w14:paraId="36989026" w14:textId="77777777">
      <w:pPr>
        <w:pStyle w:val="NormalWeb"/>
        <w:ind w:left="2160" w:hanging="2160"/>
        <w:rPr>
          <w:color w:val="000000" w:themeColor="text1"/>
        </w:rPr>
      </w:pPr>
      <w:r>
        <w:rPr>
          <w:b/>
          <w:bCs/>
          <w:color w:val="000000" w:themeColor="text1"/>
        </w:rPr>
        <w:t>Media:</w:t>
      </w:r>
      <w:r>
        <w:rPr>
          <w:b/>
          <w:bCs/>
          <w:color w:val="000000" w:themeColor="text1"/>
        </w:rPr>
        <w:tab/>
      </w:r>
      <w:r w:rsidRPr="00F306C9">
        <w:rPr>
          <w:color w:val="000000" w:themeColor="text1"/>
        </w:rPr>
        <w:t>Kyd Ledemza (University Star)</w:t>
      </w:r>
    </w:p>
    <w:p w:rsidR="00564F39" w:rsidP="007820EA" w:rsidRDefault="53FC435E" w14:paraId="61F99F59" w14:textId="0884033B">
      <w:pPr>
        <w:pStyle w:val="NormalWeb"/>
        <w:ind w:left="2160" w:hanging="2160"/>
      </w:pPr>
      <w:r w:rsidRPr="3BDB6859">
        <w:rPr>
          <w:b/>
          <w:bCs/>
          <w:color w:val="000000" w:themeColor="text1"/>
        </w:rPr>
        <w:t>Guests:</w:t>
      </w:r>
      <w:r w:rsidR="006D29E6">
        <w:tab/>
      </w:r>
      <w:r w:rsidR="2B588BEF">
        <w:t>Arzu Ari, Angela Ausbrooks, Maggie Chen, Nay Cook, Gail Dickinson,</w:t>
      </w:r>
      <w:r w:rsidR="006D29E6">
        <w:br/>
      </w:r>
      <w:r w:rsidR="2B588BEF">
        <w:t xml:space="preserve">Shannon Dier, Kristen Farris, David Gibbs, Candace Hastings, </w:t>
      </w:r>
      <w:r w:rsidR="006D29E6">
        <w:br/>
      </w:r>
      <w:r w:rsidR="2B588BEF">
        <w:t>Aimee Hosemann, Farzan Irani, Ny'Nika McFadden, James Petrovich,</w:t>
      </w:r>
      <w:r w:rsidR="006D29E6">
        <w:br/>
      </w:r>
      <w:r w:rsidR="2B588BEF">
        <w:t>Karen Sigler, Margaret Vaverek, Meghan Willoughby</w:t>
      </w:r>
    </w:p>
    <w:p w:rsidR="00564F39" w:rsidP="00E64867" w:rsidRDefault="00564F39" w14:paraId="50A828C3" w14:textId="77777777">
      <w:pPr>
        <w:pStyle w:val="NormalWeb"/>
        <w:rPr>
          <w:b/>
          <w:bCs/>
          <w:color w:val="000000" w:themeColor="text1"/>
        </w:rPr>
      </w:pPr>
    </w:p>
    <w:p w:rsidRPr="001F2ABD" w:rsidR="00E64867" w:rsidP="00E64867" w:rsidRDefault="00E64867" w14:paraId="7667D302" w14:textId="0B6D2C4A">
      <w:pPr>
        <w:pStyle w:val="NormalWeb"/>
        <w:rPr>
          <w:b/>
          <w:bCs/>
          <w:color w:val="000000" w:themeColor="text1"/>
        </w:rPr>
      </w:pPr>
      <w:r w:rsidRPr="001F2ABD">
        <w:rPr>
          <w:b/>
          <w:bCs/>
          <w:color w:val="000000" w:themeColor="text1"/>
        </w:rPr>
        <w:t xml:space="preserve">Chair </w:t>
      </w:r>
      <w:r w:rsidRPr="001F2ABD" w:rsidR="00797730">
        <w:rPr>
          <w:b/>
          <w:bCs/>
          <w:color w:val="000000" w:themeColor="text1"/>
        </w:rPr>
        <w:t>Ledbetter</w:t>
      </w:r>
      <w:r w:rsidRPr="001F2ABD" w:rsidR="009D1B2F">
        <w:rPr>
          <w:b/>
          <w:bCs/>
          <w:color w:val="000000" w:themeColor="text1"/>
        </w:rPr>
        <w:t xml:space="preserve"> opened</w:t>
      </w:r>
      <w:r w:rsidRPr="001F2ABD" w:rsidR="00797730">
        <w:rPr>
          <w:b/>
          <w:bCs/>
          <w:color w:val="000000" w:themeColor="text1"/>
        </w:rPr>
        <w:t xml:space="preserve"> </w:t>
      </w:r>
      <w:r w:rsidRPr="001F2ABD">
        <w:rPr>
          <w:b/>
          <w:bCs/>
          <w:color w:val="000000" w:themeColor="text1"/>
        </w:rPr>
        <w:t xml:space="preserve">the meeting at </w:t>
      </w:r>
      <w:r w:rsidRPr="001F2ABD" w:rsidR="00C60AE3">
        <w:rPr>
          <w:b/>
          <w:bCs/>
          <w:color w:val="000000" w:themeColor="text1"/>
        </w:rPr>
        <w:t>4</w:t>
      </w:r>
      <w:r w:rsidRPr="001F2ABD">
        <w:rPr>
          <w:b/>
          <w:bCs/>
          <w:color w:val="000000" w:themeColor="text1"/>
        </w:rPr>
        <w:t>:</w:t>
      </w:r>
      <w:r w:rsidR="00385453">
        <w:rPr>
          <w:b/>
          <w:bCs/>
          <w:color w:val="000000" w:themeColor="text1"/>
        </w:rPr>
        <w:t>0</w:t>
      </w:r>
      <w:r w:rsidR="0044087A">
        <w:rPr>
          <w:b/>
          <w:bCs/>
          <w:color w:val="000000" w:themeColor="text1"/>
        </w:rPr>
        <w:t>2</w:t>
      </w:r>
      <w:r w:rsidRPr="001F2ABD">
        <w:rPr>
          <w:b/>
          <w:bCs/>
          <w:color w:val="000000" w:themeColor="text1"/>
        </w:rPr>
        <w:t xml:space="preserve"> p.m. </w:t>
      </w:r>
    </w:p>
    <w:p w:rsidRPr="001F2ABD" w:rsidR="00596D34" w:rsidP="00E64867" w:rsidRDefault="00596D34" w14:paraId="1A7ADE93" w14:textId="77777777">
      <w:pPr>
        <w:pStyle w:val="NormalWeb"/>
        <w:rPr>
          <w:b/>
          <w:bCs/>
          <w:color w:val="000000" w:themeColor="text1"/>
        </w:rPr>
      </w:pPr>
    </w:p>
    <w:p w:rsidRPr="003D37C5" w:rsidR="00E64867" w:rsidP="00E64867" w:rsidRDefault="00E64867" w14:paraId="751CD1D2" w14:textId="09402B56">
      <w:pPr>
        <w:pStyle w:val="NormalWeb"/>
        <w:numPr>
          <w:ilvl w:val="0"/>
          <w:numId w:val="41"/>
        </w:numPr>
        <w:rPr>
          <w:b/>
          <w:bCs/>
          <w:color w:val="000000" w:themeColor="text1"/>
        </w:rPr>
      </w:pPr>
      <w:r w:rsidRPr="003D37C5">
        <w:rPr>
          <w:b/>
          <w:bCs/>
          <w:color w:val="000000" w:themeColor="text1"/>
        </w:rPr>
        <w:t>Wel</w:t>
      </w:r>
      <w:r w:rsidRPr="003D37C5" w:rsidR="00E10C72">
        <w:rPr>
          <w:b/>
          <w:bCs/>
          <w:color w:val="000000" w:themeColor="text1"/>
        </w:rPr>
        <w:t>come Comments</w:t>
      </w:r>
      <w:r w:rsidRPr="003D37C5" w:rsidR="00E85A03">
        <w:rPr>
          <w:b/>
          <w:bCs/>
          <w:color w:val="000000" w:themeColor="text1"/>
        </w:rPr>
        <w:t xml:space="preserve"> and </w:t>
      </w:r>
      <w:r w:rsidRPr="003D37C5" w:rsidR="003D10A8">
        <w:rPr>
          <w:b/>
          <w:bCs/>
          <w:color w:val="000000" w:themeColor="text1"/>
        </w:rPr>
        <w:t>Announcements</w:t>
      </w:r>
      <w:r w:rsidRPr="003D37C5" w:rsidR="0056307A">
        <w:rPr>
          <w:b/>
          <w:bCs/>
          <w:color w:val="000000" w:themeColor="text1"/>
        </w:rPr>
        <w:t xml:space="preserve"> </w:t>
      </w:r>
      <w:r w:rsidRPr="003D37C5" w:rsidR="00C60AE3">
        <w:rPr>
          <w:b/>
          <w:bCs/>
          <w:color w:val="000000" w:themeColor="text1"/>
        </w:rPr>
        <w:t>from Chair Ledbetter</w:t>
      </w:r>
    </w:p>
    <w:p w:rsidRPr="003D37C5" w:rsidR="00136698" w:rsidP="00546061" w:rsidRDefault="00147BC0" w14:paraId="7D288AB8" w14:textId="072AF96D">
      <w:pPr>
        <w:pStyle w:val="ListParagraph"/>
        <w:numPr>
          <w:ilvl w:val="1"/>
          <w:numId w:val="41"/>
        </w:numPr>
        <w:ind w:left="1080"/>
        <w:rPr>
          <w:rFonts w:ascii="Times New Roman" w:hAnsi="Times New Roman" w:cs="Times New Roman"/>
          <w:color w:val="000000" w:themeColor="text1"/>
        </w:rPr>
      </w:pPr>
      <w:r w:rsidRPr="003D37C5">
        <w:rPr>
          <w:rFonts w:ascii="Times New Roman" w:hAnsi="Times New Roman" w:cs="Times New Roman"/>
          <w:color w:val="000000" w:themeColor="text1"/>
        </w:rPr>
        <w:t xml:space="preserve">Chair Ledbetter </w:t>
      </w:r>
      <w:r w:rsidRPr="003D37C5" w:rsidR="00B93B45">
        <w:rPr>
          <w:rFonts w:ascii="Times New Roman" w:hAnsi="Times New Roman" w:cs="Times New Roman"/>
          <w:color w:val="000000" w:themeColor="text1"/>
        </w:rPr>
        <w:t>welcomed</w:t>
      </w:r>
      <w:r w:rsidRPr="003D37C5" w:rsidR="000540C4">
        <w:rPr>
          <w:rFonts w:ascii="Times New Roman" w:hAnsi="Times New Roman" w:cs="Times New Roman"/>
          <w:color w:val="000000" w:themeColor="text1"/>
        </w:rPr>
        <w:t xml:space="preserve"> </w:t>
      </w:r>
      <w:r w:rsidRPr="003D37C5" w:rsidR="00CF7523">
        <w:rPr>
          <w:rFonts w:ascii="Times New Roman" w:hAnsi="Times New Roman" w:cs="Times New Roman"/>
          <w:color w:val="000000" w:themeColor="text1"/>
        </w:rPr>
        <w:t>everyone</w:t>
      </w:r>
      <w:r w:rsidRPr="003D37C5" w:rsidR="004B31CD">
        <w:rPr>
          <w:rFonts w:ascii="Times New Roman" w:hAnsi="Times New Roman" w:cs="Times New Roman"/>
          <w:color w:val="000000" w:themeColor="text1"/>
        </w:rPr>
        <w:t xml:space="preserve"> to the meeting and introduced the faculty senate officers</w:t>
      </w:r>
    </w:p>
    <w:p w:rsidRPr="00546061" w:rsidR="00546061" w:rsidP="00546061" w:rsidRDefault="00546061" w14:paraId="5016F7A6" w14:textId="77777777">
      <w:pPr>
        <w:rPr>
          <w:color w:val="000000" w:themeColor="text1"/>
        </w:rPr>
      </w:pPr>
    </w:p>
    <w:p w:rsidRPr="001F2ABD" w:rsidR="0020489D" w:rsidP="0020489D" w:rsidRDefault="003D37C5" w14:paraId="3336B7D3" w14:textId="3FF2B34E">
      <w:pPr>
        <w:pStyle w:val="NormalWeb"/>
        <w:numPr>
          <w:ilvl w:val="0"/>
          <w:numId w:val="41"/>
        </w:numPr>
        <w:rPr>
          <w:color w:val="000000" w:themeColor="text1"/>
        </w:rPr>
      </w:pPr>
      <w:r>
        <w:rPr>
          <w:b/>
          <w:bCs/>
          <w:color w:val="000000" w:themeColor="text1"/>
        </w:rPr>
        <w:t xml:space="preserve">Meeting with the </w:t>
      </w:r>
      <w:r w:rsidRPr="000127B9" w:rsidR="000127B9">
        <w:rPr>
          <w:b/>
          <w:bCs/>
          <w:color w:val="000000" w:themeColor="text1"/>
        </w:rPr>
        <w:t>President’s Cabinet</w:t>
      </w:r>
      <w:r w:rsidR="00914D4E">
        <w:rPr>
          <w:b/>
          <w:bCs/>
          <w:color w:val="000000" w:themeColor="text1"/>
        </w:rPr>
        <w:t xml:space="preserve"> and TXST invited guests</w:t>
      </w:r>
      <w:r w:rsidRPr="000127B9" w:rsidR="000127B9">
        <w:rPr>
          <w:b/>
          <w:bCs/>
          <w:color w:val="000000" w:themeColor="text1"/>
        </w:rPr>
        <w:t xml:space="preserve"> </w:t>
      </w:r>
      <w:r>
        <w:rPr>
          <w:b/>
          <w:bCs/>
          <w:color w:val="000000" w:themeColor="text1"/>
        </w:rPr>
        <w:t>to discuss:</w:t>
      </w:r>
    </w:p>
    <w:p w:rsidR="0044087A" w:rsidP="00625F00" w:rsidRDefault="0044087A" w14:paraId="15189DA7" w14:textId="4867EA3E">
      <w:pPr>
        <w:pStyle w:val="NormalWeb"/>
        <w:numPr>
          <w:ilvl w:val="1"/>
          <w:numId w:val="41"/>
        </w:numPr>
        <w:ind w:left="1080"/>
        <w:rPr>
          <w:color w:val="000000" w:themeColor="text1"/>
        </w:rPr>
      </w:pPr>
      <w:r>
        <w:rPr>
          <w:color w:val="000000" w:themeColor="text1"/>
        </w:rPr>
        <w:t>Navigate Presentation</w:t>
      </w:r>
      <w:r w:rsidR="00914D4E">
        <w:rPr>
          <w:color w:val="000000" w:themeColor="text1"/>
        </w:rPr>
        <w:t xml:space="preserve"> on our agenda</w:t>
      </w:r>
    </w:p>
    <w:p w:rsidR="0044087A" w:rsidP="0044087A" w:rsidRDefault="0044087A" w14:paraId="72DA230E" w14:textId="58FAB501">
      <w:pPr>
        <w:pStyle w:val="NormalWeb"/>
        <w:numPr>
          <w:ilvl w:val="2"/>
          <w:numId w:val="41"/>
        </w:numPr>
        <w:ind w:left="1440"/>
        <w:rPr>
          <w:color w:val="000000" w:themeColor="text1"/>
        </w:rPr>
      </w:pPr>
      <w:r>
        <w:rPr>
          <w:color w:val="000000" w:themeColor="text1"/>
        </w:rPr>
        <w:t>Focus is on the TXST Mission and Values Statement</w:t>
      </w:r>
    </w:p>
    <w:p w:rsidR="0044087A" w:rsidP="0044087A" w:rsidRDefault="00F46DBE" w14:paraId="5BDC5E59" w14:textId="753DC7A2">
      <w:pPr>
        <w:pStyle w:val="NormalWeb"/>
        <w:numPr>
          <w:ilvl w:val="2"/>
          <w:numId w:val="41"/>
        </w:numPr>
        <w:ind w:left="1440"/>
        <w:rPr>
          <w:color w:val="000000" w:themeColor="text1"/>
        </w:rPr>
      </w:pPr>
      <w:r>
        <w:rPr>
          <w:color w:val="000000" w:themeColor="text1"/>
        </w:rPr>
        <w:t xml:space="preserve">Objective was to </w:t>
      </w:r>
      <w:r w:rsidR="00914D4E">
        <w:rPr>
          <w:color w:val="000000" w:themeColor="text1"/>
        </w:rPr>
        <w:t xml:space="preserve">capture </w:t>
      </w:r>
      <w:r w:rsidR="0044087A">
        <w:rPr>
          <w:color w:val="000000" w:themeColor="text1"/>
        </w:rPr>
        <w:t>the essence of what and who we are</w:t>
      </w:r>
      <w:r>
        <w:rPr>
          <w:color w:val="000000" w:themeColor="text1"/>
        </w:rPr>
        <w:t xml:space="preserve"> at TXST</w:t>
      </w:r>
    </w:p>
    <w:p w:rsidR="00914D4E" w:rsidP="0044087A" w:rsidRDefault="00914D4E" w14:paraId="5983B3F7" w14:textId="0A71BFAA">
      <w:pPr>
        <w:pStyle w:val="NormalWeb"/>
        <w:numPr>
          <w:ilvl w:val="2"/>
          <w:numId w:val="41"/>
        </w:numPr>
        <w:ind w:left="1440"/>
        <w:rPr>
          <w:color w:val="000000" w:themeColor="text1"/>
        </w:rPr>
      </w:pPr>
      <w:r w:rsidRPr="12CD8E55" w:rsidR="00914D4E">
        <w:rPr>
          <w:color w:val="000000" w:themeColor="text1" w:themeTint="FF" w:themeShade="FF"/>
        </w:rPr>
        <w:t xml:space="preserve">A team of faculty, staff and students </w:t>
      </w:r>
      <w:r w:rsidRPr="12CD8E55" w:rsidR="00914D4E">
        <w:rPr>
          <w:color w:val="000000" w:themeColor="text1" w:themeTint="FF" w:themeShade="FF"/>
        </w:rPr>
        <w:t>work</w:t>
      </w:r>
      <w:r w:rsidRPr="12CD8E55" w:rsidR="714BD3D1">
        <w:rPr>
          <w:color w:val="000000" w:themeColor="text1" w:themeTint="FF" w:themeShade="FF"/>
        </w:rPr>
        <w:t xml:space="preserve">ed </w:t>
      </w:r>
      <w:r w:rsidRPr="12CD8E55" w:rsidR="00914D4E">
        <w:rPr>
          <w:color w:val="000000" w:themeColor="text1" w:themeTint="FF" w:themeShade="FF"/>
        </w:rPr>
        <w:t xml:space="preserve">on it and leadership reviewed </w:t>
      </w:r>
      <w:r w:rsidRPr="12CD8E55" w:rsidR="59BED01B">
        <w:rPr>
          <w:color w:val="000000" w:themeColor="text1" w:themeTint="FF" w:themeShade="FF"/>
        </w:rPr>
        <w:t>it</w:t>
      </w:r>
    </w:p>
    <w:p w:rsidR="00914D4E" w:rsidP="00625F00" w:rsidRDefault="0044087A" w14:paraId="5FA4214F" w14:textId="0D269B98">
      <w:pPr>
        <w:pStyle w:val="NormalWeb"/>
        <w:numPr>
          <w:ilvl w:val="1"/>
          <w:numId w:val="41"/>
        </w:numPr>
        <w:ind w:left="1080"/>
        <w:rPr>
          <w:color w:val="000000" w:themeColor="text1"/>
        </w:rPr>
      </w:pPr>
      <w:r>
        <w:rPr>
          <w:color w:val="000000" w:themeColor="text1"/>
        </w:rPr>
        <w:t>Wished every</w:t>
      </w:r>
      <w:r w:rsidR="0090229A">
        <w:rPr>
          <w:color w:val="000000" w:themeColor="text1"/>
        </w:rPr>
        <w:t>one</w:t>
      </w:r>
      <w:r>
        <w:rPr>
          <w:color w:val="000000" w:themeColor="text1"/>
        </w:rPr>
        <w:t xml:space="preserve"> a Happy Homecoming week and showcased a few event highlights</w:t>
      </w:r>
    </w:p>
    <w:p w:rsidR="00914D4E" w:rsidRDefault="00914D4E" w14:paraId="1D2BDDC7" w14:textId="77777777">
      <w:pPr>
        <w:rPr>
          <w:color w:val="000000" w:themeColor="text1"/>
        </w:rPr>
      </w:pPr>
      <w:r>
        <w:rPr>
          <w:color w:val="000000" w:themeColor="text1"/>
        </w:rPr>
        <w:br w:type="page"/>
      </w:r>
    </w:p>
    <w:p w:rsidR="0044087A" w:rsidP="00914D4E" w:rsidRDefault="0044087A" w14:paraId="416CFCAF" w14:textId="77777777">
      <w:pPr>
        <w:pStyle w:val="NormalWeb"/>
        <w:ind w:left="1080"/>
        <w:rPr>
          <w:color w:val="000000" w:themeColor="text1"/>
        </w:rPr>
      </w:pPr>
    </w:p>
    <w:p w:rsidR="000127B9" w:rsidP="00625F00" w:rsidRDefault="00D83F48" w14:paraId="156A97E9" w14:textId="1FE88D52">
      <w:pPr>
        <w:pStyle w:val="NormalWeb"/>
        <w:numPr>
          <w:ilvl w:val="1"/>
          <w:numId w:val="41"/>
        </w:numPr>
        <w:ind w:left="1080"/>
        <w:rPr>
          <w:color w:val="000000" w:themeColor="text1"/>
        </w:rPr>
      </w:pPr>
      <w:r>
        <w:rPr>
          <w:color w:val="000000" w:themeColor="text1"/>
        </w:rPr>
        <w:t>Disparity in the funds invested and the timeline allocated for research within the workload of tenure-line faculty</w:t>
      </w:r>
      <w:r w:rsidR="000127B9">
        <w:rPr>
          <w:color w:val="000000" w:themeColor="text1"/>
        </w:rPr>
        <w:t>.</w:t>
      </w:r>
      <w:r w:rsidR="00C33BC2">
        <w:rPr>
          <w:color w:val="000000" w:themeColor="text1"/>
        </w:rPr>
        <w:t xml:space="preserve">  </w:t>
      </w:r>
    </w:p>
    <w:p w:rsidR="00C02D9E" w:rsidP="00D83F48" w:rsidRDefault="00C02D9E" w14:paraId="10324E8A" w14:textId="3A72392E">
      <w:pPr>
        <w:pStyle w:val="NormalWeb"/>
        <w:numPr>
          <w:ilvl w:val="3"/>
          <w:numId w:val="41"/>
        </w:numPr>
        <w:ind w:left="1440"/>
        <w:rPr>
          <w:color w:val="000000" w:themeColor="text1"/>
        </w:rPr>
      </w:pPr>
      <w:r w:rsidRPr="52449A44" w:rsidR="00C02D9E">
        <w:rPr>
          <w:color w:val="000000" w:themeColor="text1" w:themeTint="FF" w:themeShade="FF"/>
        </w:rPr>
        <w:t xml:space="preserve">The teaching load is a 4-4 </w:t>
      </w:r>
      <w:r w:rsidRPr="52449A44" w:rsidR="00C02D9E">
        <w:rPr>
          <w:color w:val="000000" w:themeColor="text1" w:themeTint="FF" w:themeShade="FF"/>
        </w:rPr>
        <w:t>load</w:t>
      </w:r>
      <w:r w:rsidRPr="52449A44" w:rsidR="00AB5363">
        <w:rPr>
          <w:color w:val="000000" w:themeColor="text1" w:themeTint="FF" w:themeShade="FF"/>
        </w:rPr>
        <w:t xml:space="preserve"> and releases are available to those faculty to perform administrative duties or research activ</w:t>
      </w:r>
      <w:r w:rsidRPr="52449A44" w:rsidR="0F32956E">
        <w:rPr>
          <w:color w:val="000000" w:themeColor="text1" w:themeTint="FF" w:themeShade="FF"/>
        </w:rPr>
        <w:t>ity</w:t>
      </w:r>
      <w:r w:rsidRPr="52449A44" w:rsidR="00AB5363">
        <w:rPr>
          <w:color w:val="000000" w:themeColor="text1" w:themeTint="FF" w:themeShade="FF"/>
        </w:rPr>
        <w:t xml:space="preserve"> which leads to a </w:t>
      </w:r>
      <w:r w:rsidRPr="52449A44" w:rsidR="00AB5363">
        <w:rPr>
          <w:color w:val="000000" w:themeColor="text1" w:themeTint="FF" w:themeShade="FF"/>
        </w:rPr>
        <w:t>perception</w:t>
      </w:r>
      <w:r w:rsidRPr="52449A44" w:rsidR="00AB5363">
        <w:rPr>
          <w:color w:val="000000" w:themeColor="text1" w:themeTint="FF" w:themeShade="FF"/>
        </w:rPr>
        <w:t xml:space="preserve"> that the teaching load becomes 2-2</w:t>
      </w:r>
      <w:r w:rsidRPr="52449A44" w:rsidR="00C02D9E">
        <w:rPr>
          <w:color w:val="000000" w:themeColor="text1" w:themeTint="FF" w:themeShade="FF"/>
        </w:rPr>
        <w:t xml:space="preserve"> </w:t>
      </w:r>
    </w:p>
    <w:p w:rsidR="006F0818" w:rsidP="00D83F48" w:rsidRDefault="00F46DBE" w14:paraId="77476CC8" w14:textId="5F9760B3">
      <w:pPr>
        <w:pStyle w:val="NormalWeb"/>
        <w:numPr>
          <w:ilvl w:val="3"/>
          <w:numId w:val="41"/>
        </w:numPr>
        <w:ind w:left="1440"/>
        <w:rPr>
          <w:color w:val="000000" w:themeColor="text1"/>
        </w:rPr>
      </w:pPr>
      <w:r>
        <w:rPr>
          <w:color w:val="000000" w:themeColor="text1"/>
        </w:rPr>
        <w:t xml:space="preserve">We are evolving </w:t>
      </w:r>
      <w:r w:rsidR="0044087A">
        <w:rPr>
          <w:color w:val="000000" w:themeColor="text1"/>
        </w:rPr>
        <w:t xml:space="preserve">the teaching load as the university increases </w:t>
      </w:r>
      <w:r w:rsidR="00AB5363">
        <w:rPr>
          <w:color w:val="000000" w:themeColor="text1"/>
        </w:rPr>
        <w:t xml:space="preserve">the </w:t>
      </w:r>
      <w:r w:rsidR="0044087A">
        <w:rPr>
          <w:color w:val="000000" w:themeColor="text1"/>
        </w:rPr>
        <w:t>research focus and standing</w:t>
      </w:r>
    </w:p>
    <w:p w:rsidRPr="00BD5302" w:rsidR="0044087A" w:rsidP="00D83F48" w:rsidRDefault="00BA2143" w14:paraId="7FBA7DF4" w14:textId="252F3B2F">
      <w:pPr>
        <w:pStyle w:val="NormalWeb"/>
        <w:numPr>
          <w:ilvl w:val="3"/>
          <w:numId w:val="41"/>
        </w:numPr>
        <w:ind w:left="1440"/>
        <w:rPr>
          <w:color w:val="000000" w:themeColor="text1"/>
        </w:rPr>
      </w:pPr>
      <w:r w:rsidRPr="00BD5302">
        <w:rPr>
          <w:color w:val="000000" w:themeColor="text1"/>
        </w:rPr>
        <w:t xml:space="preserve">Differential teaching loads have </w:t>
      </w:r>
      <w:r w:rsidRPr="00BD5302" w:rsidR="00F46DBE">
        <w:rPr>
          <w:color w:val="000000" w:themeColor="text1"/>
        </w:rPr>
        <w:t xml:space="preserve">always </w:t>
      </w:r>
      <w:r w:rsidRPr="00BD5302">
        <w:rPr>
          <w:color w:val="000000" w:themeColor="text1"/>
        </w:rPr>
        <w:t xml:space="preserve">been in practice under </w:t>
      </w:r>
      <w:r w:rsidRPr="00BD5302" w:rsidR="00914D4E">
        <w:rPr>
          <w:color w:val="000000" w:themeColor="text1"/>
        </w:rPr>
        <w:t>chair</w:t>
      </w:r>
      <w:r w:rsidRPr="00BD5302" w:rsidR="006C2A8E">
        <w:rPr>
          <w:color w:val="000000" w:themeColor="text1"/>
        </w:rPr>
        <w:t xml:space="preserve"> or departmental </w:t>
      </w:r>
      <w:r w:rsidRPr="00BD5302">
        <w:rPr>
          <w:color w:val="000000" w:themeColor="text1"/>
        </w:rPr>
        <w:t>control</w:t>
      </w:r>
      <w:r w:rsidRPr="00BD5302" w:rsidR="00BD5302">
        <w:rPr>
          <w:color w:val="000000" w:themeColor="text1"/>
        </w:rPr>
        <w:t xml:space="preserve"> </w:t>
      </w:r>
    </w:p>
    <w:p w:rsidR="00BD5302" w:rsidP="00D83F48" w:rsidRDefault="00BA2143" w14:paraId="42945847" w14:textId="2A39D36C">
      <w:pPr>
        <w:pStyle w:val="NormalWeb"/>
        <w:numPr>
          <w:ilvl w:val="3"/>
          <w:numId w:val="41"/>
        </w:numPr>
        <w:ind w:left="1440"/>
        <w:rPr>
          <w:color w:val="000000" w:themeColor="text1"/>
        </w:rPr>
      </w:pPr>
      <w:r w:rsidRPr="00F46DBE">
        <w:rPr>
          <w:color w:val="000000" w:themeColor="text1"/>
        </w:rPr>
        <w:t>A</w:t>
      </w:r>
      <w:r w:rsidR="006C2A8E">
        <w:rPr>
          <w:color w:val="000000" w:themeColor="text1"/>
        </w:rPr>
        <w:t xml:space="preserve"> workload </w:t>
      </w:r>
      <w:r w:rsidRPr="00F46DBE">
        <w:rPr>
          <w:color w:val="000000" w:themeColor="text1"/>
        </w:rPr>
        <w:t xml:space="preserve">task force will be chartered </w:t>
      </w:r>
      <w:r w:rsidR="006C2A8E">
        <w:rPr>
          <w:color w:val="000000" w:themeColor="text1"/>
        </w:rPr>
        <w:t xml:space="preserve">next month </w:t>
      </w:r>
      <w:r w:rsidRPr="00F46DBE">
        <w:rPr>
          <w:color w:val="000000" w:themeColor="text1"/>
        </w:rPr>
        <w:t>to re-examine the teaching load policy</w:t>
      </w:r>
      <w:r w:rsidR="006C2A8E">
        <w:rPr>
          <w:color w:val="000000" w:themeColor="text1"/>
        </w:rPr>
        <w:t xml:space="preserve"> </w:t>
      </w:r>
      <w:r w:rsidR="00BD5302">
        <w:rPr>
          <w:color w:val="000000" w:themeColor="text1"/>
        </w:rPr>
        <w:t>as an R1 institution</w:t>
      </w:r>
    </w:p>
    <w:p w:rsidRPr="00BD5302" w:rsidR="00BD5302" w:rsidP="00BD5302" w:rsidRDefault="00BD5302" w14:paraId="72CFB987" w14:textId="0B7765D3">
      <w:pPr>
        <w:pStyle w:val="NormalWeb"/>
        <w:numPr>
          <w:ilvl w:val="3"/>
          <w:numId w:val="41"/>
        </w:numPr>
        <w:ind w:left="1440"/>
        <w:rPr>
          <w:color w:val="000000" w:themeColor="text1"/>
        </w:rPr>
      </w:pPr>
      <w:r w:rsidRPr="00BD5302">
        <w:rPr>
          <w:color w:val="000000" w:themeColor="text1"/>
        </w:rPr>
        <w:t>Tenured</w:t>
      </w:r>
      <w:r w:rsidR="00FE5E68">
        <w:rPr>
          <w:color w:val="000000" w:themeColor="text1"/>
        </w:rPr>
        <w:t xml:space="preserve"> </w:t>
      </w:r>
      <w:r w:rsidRPr="00BD5302">
        <w:rPr>
          <w:color w:val="000000" w:themeColor="text1"/>
        </w:rPr>
        <w:t>faculty must be evaluated on Teaching, Research and Service and the current policy allows for up to a 75% course buyout so you must teach at least one organized class.  Chairs currently can grant up to 6 teaching load waivers or 21 credits and we also have instructional buyout for those faculty with research grants</w:t>
      </w:r>
    </w:p>
    <w:p w:rsidRPr="00BD5302" w:rsidR="00BD5302" w:rsidP="00914D4E" w:rsidRDefault="00BD5302" w14:paraId="68A74F43" w14:textId="708E80B7">
      <w:pPr>
        <w:pStyle w:val="NormalWeb"/>
        <w:numPr>
          <w:ilvl w:val="3"/>
          <w:numId w:val="41"/>
        </w:numPr>
        <w:ind w:left="1440"/>
        <w:rPr>
          <w:color w:val="000000" w:themeColor="text1"/>
        </w:rPr>
      </w:pPr>
      <w:r w:rsidRPr="00BD5302">
        <w:rPr>
          <w:color w:val="000000" w:themeColor="text1"/>
        </w:rPr>
        <w:t xml:space="preserve">Service expectations are expected but not formalized using a 4-4 load as a baseline </w:t>
      </w:r>
    </w:p>
    <w:p w:rsidR="00914D4E" w:rsidP="00914D4E" w:rsidRDefault="009B6A99" w14:paraId="3EDC0DE9" w14:textId="4082DADA">
      <w:pPr>
        <w:pStyle w:val="NormalWeb"/>
        <w:numPr>
          <w:ilvl w:val="3"/>
          <w:numId w:val="41"/>
        </w:numPr>
        <w:ind w:left="1440"/>
        <w:rPr>
          <w:color w:val="000000" w:themeColor="text1"/>
        </w:rPr>
      </w:pPr>
      <w:r>
        <w:rPr>
          <w:color w:val="000000" w:themeColor="text1"/>
        </w:rPr>
        <w:t xml:space="preserve">We </w:t>
      </w:r>
      <w:r w:rsidR="00FE5E68">
        <w:rPr>
          <w:color w:val="000000" w:themeColor="text1"/>
        </w:rPr>
        <w:t>are currently reporting</w:t>
      </w:r>
      <w:r>
        <w:rPr>
          <w:color w:val="000000" w:themeColor="text1"/>
        </w:rPr>
        <w:t xml:space="preserve"> to the </w:t>
      </w:r>
      <w:r w:rsidR="00BD5302">
        <w:rPr>
          <w:color w:val="000000" w:themeColor="text1"/>
        </w:rPr>
        <w:t>coordinating board</w:t>
      </w:r>
      <w:r w:rsidRPr="00914D4E" w:rsidR="00BA2143">
        <w:rPr>
          <w:color w:val="000000" w:themeColor="text1"/>
        </w:rPr>
        <w:t xml:space="preserve">: </w:t>
      </w:r>
      <w:r w:rsidRPr="00914D4E" w:rsidR="00F46DBE">
        <w:rPr>
          <w:color w:val="000000" w:themeColor="text1"/>
        </w:rPr>
        <w:t>T</w:t>
      </w:r>
      <w:r w:rsidRPr="00914D4E" w:rsidR="00BA2143">
        <w:rPr>
          <w:color w:val="000000" w:themeColor="text1"/>
        </w:rPr>
        <w:t>eaching, academic support, research, service</w:t>
      </w:r>
      <w:r>
        <w:rPr>
          <w:color w:val="000000" w:themeColor="text1"/>
        </w:rPr>
        <w:t xml:space="preserve">, and </w:t>
      </w:r>
      <w:r w:rsidRPr="00914D4E" w:rsidR="00BA2143">
        <w:rPr>
          <w:color w:val="000000" w:themeColor="text1"/>
        </w:rPr>
        <w:t>administrative duties</w:t>
      </w:r>
      <w:r w:rsidR="00FE5E68">
        <w:rPr>
          <w:color w:val="000000" w:themeColor="text1"/>
        </w:rPr>
        <w:t xml:space="preserve"> for faculty evaluations</w:t>
      </w:r>
    </w:p>
    <w:p w:rsidR="009B6A99" w:rsidP="00914D4E" w:rsidRDefault="009B6A99" w14:paraId="45F640D5" w14:textId="75190FF0">
      <w:pPr>
        <w:pStyle w:val="NormalWeb"/>
        <w:numPr>
          <w:ilvl w:val="3"/>
          <w:numId w:val="41"/>
        </w:numPr>
        <w:ind w:left="1440"/>
        <w:rPr>
          <w:color w:val="000000" w:themeColor="text1"/>
        </w:rPr>
      </w:pPr>
      <w:r>
        <w:rPr>
          <w:color w:val="000000" w:themeColor="text1"/>
        </w:rPr>
        <w:t>The workload task force has a good representation from deans, chairs and administrative units</w:t>
      </w:r>
    </w:p>
    <w:p w:rsidR="009B6A99" w:rsidP="00914D4E" w:rsidRDefault="009B6A99" w14:paraId="799E5B45" w14:textId="50EE6CC3">
      <w:pPr>
        <w:pStyle w:val="NormalWeb"/>
        <w:numPr>
          <w:ilvl w:val="3"/>
          <w:numId w:val="41"/>
        </w:numPr>
        <w:ind w:left="1440"/>
        <w:rPr>
          <w:color w:val="000000" w:themeColor="text1"/>
        </w:rPr>
      </w:pPr>
      <w:r>
        <w:rPr>
          <w:color w:val="000000" w:themeColor="text1"/>
        </w:rPr>
        <w:t>Course buyout calculations were also discussed when grants are involved</w:t>
      </w:r>
      <w:r w:rsidR="008B1441">
        <w:rPr>
          <w:color w:val="000000" w:themeColor="text1"/>
        </w:rPr>
        <w:t>.</w:t>
      </w:r>
    </w:p>
    <w:p w:rsidR="00F7339A" w:rsidP="00914D4E" w:rsidRDefault="1A333EC0" w14:paraId="7D1C1B6F" w14:textId="0A3A618A">
      <w:pPr>
        <w:pStyle w:val="NormalWeb"/>
        <w:numPr>
          <w:ilvl w:val="3"/>
          <w:numId w:val="41"/>
        </w:numPr>
        <w:ind w:left="1440"/>
        <w:rPr>
          <w:color w:val="000000" w:themeColor="text1"/>
        </w:rPr>
      </w:pPr>
      <w:r w:rsidRPr="12CD8E55" w:rsidR="1A333EC0">
        <w:rPr>
          <w:color w:val="000000" w:themeColor="text1" w:themeTint="FF" w:themeShade="FF"/>
        </w:rPr>
        <w:t>In the end, the same number of credit hours</w:t>
      </w:r>
      <w:r w:rsidRPr="12CD8E55" w:rsidR="3B625A73">
        <w:rPr>
          <w:color w:val="000000" w:themeColor="text1" w:themeTint="FF" w:themeShade="FF"/>
        </w:rPr>
        <w:t>,</w:t>
      </w:r>
      <w:r w:rsidRPr="12CD8E55" w:rsidR="1A333EC0">
        <w:rPr>
          <w:color w:val="000000" w:themeColor="text1" w:themeTint="FF" w:themeShade="FF"/>
        </w:rPr>
        <w:t xml:space="preserve"> or more</w:t>
      </w:r>
      <w:r w:rsidRPr="12CD8E55" w:rsidR="30F8EE9F">
        <w:rPr>
          <w:color w:val="000000" w:themeColor="text1" w:themeTint="FF" w:themeShade="FF"/>
        </w:rPr>
        <w:t>,</w:t>
      </w:r>
      <w:r w:rsidRPr="12CD8E55" w:rsidR="1A333EC0">
        <w:rPr>
          <w:color w:val="000000" w:themeColor="text1" w:themeTint="FF" w:themeShade="FF"/>
        </w:rPr>
        <w:t xml:space="preserve"> still </w:t>
      </w:r>
      <w:r w:rsidRPr="12CD8E55" w:rsidR="34FBBFD3">
        <w:rPr>
          <w:color w:val="000000" w:themeColor="text1" w:themeTint="FF" w:themeShade="FF"/>
        </w:rPr>
        <w:t xml:space="preserve">must be </w:t>
      </w:r>
      <w:r w:rsidRPr="12CD8E55" w:rsidR="433F9FDC">
        <w:rPr>
          <w:color w:val="000000" w:themeColor="text1" w:themeTint="FF" w:themeShade="FF"/>
        </w:rPr>
        <w:t>delivered,</w:t>
      </w:r>
      <w:r w:rsidRPr="12CD8E55" w:rsidR="1A333EC0">
        <w:rPr>
          <w:color w:val="000000" w:themeColor="text1" w:themeTint="FF" w:themeShade="FF"/>
        </w:rPr>
        <w:t xml:space="preserve"> and what we are really talking about is reallocating teaching resources across the</w:t>
      </w:r>
      <w:r w:rsidRPr="12CD8E55" w:rsidR="30393328">
        <w:rPr>
          <w:color w:val="000000" w:themeColor="text1" w:themeTint="FF" w:themeShade="FF"/>
        </w:rPr>
        <w:t xml:space="preserve"> institution </w:t>
      </w:r>
      <w:r w:rsidRPr="12CD8E55" w:rsidR="1A333EC0">
        <w:rPr>
          <w:color w:val="000000" w:themeColor="text1" w:themeTint="FF" w:themeShade="FF"/>
        </w:rPr>
        <w:t>with instructional faculty picking up the load</w:t>
      </w:r>
      <w:r w:rsidRPr="12CD8E55" w:rsidR="30393328">
        <w:rPr>
          <w:color w:val="000000" w:themeColor="text1" w:themeTint="FF" w:themeShade="FF"/>
        </w:rPr>
        <w:t xml:space="preserve"> and/or </w:t>
      </w:r>
      <w:r w:rsidRPr="12CD8E55" w:rsidR="60E7AA45">
        <w:rPr>
          <w:color w:val="000000" w:themeColor="text1" w:themeTint="FF" w:themeShade="FF"/>
        </w:rPr>
        <w:t>increasing</w:t>
      </w:r>
      <w:r w:rsidRPr="12CD8E55" w:rsidR="30393328">
        <w:rPr>
          <w:color w:val="000000" w:themeColor="text1" w:themeTint="FF" w:themeShade="FF"/>
        </w:rPr>
        <w:t xml:space="preserve"> class size</w:t>
      </w:r>
      <w:r w:rsidRPr="12CD8E55" w:rsidR="30393328">
        <w:rPr>
          <w:color w:val="000000" w:themeColor="text1" w:themeTint="FF" w:themeShade="FF"/>
        </w:rPr>
        <w:t xml:space="preserve">.  </w:t>
      </w:r>
      <w:r w:rsidRPr="12CD8E55" w:rsidR="30393328">
        <w:rPr>
          <w:color w:val="000000" w:themeColor="text1" w:themeTint="FF" w:themeShade="FF"/>
        </w:rPr>
        <w:t xml:space="preserve">Another </w:t>
      </w:r>
      <w:r w:rsidRPr="12CD8E55" w:rsidR="30393328">
        <w:rPr>
          <w:color w:val="000000" w:themeColor="text1" w:themeTint="FF" w:themeShade="FF"/>
        </w:rPr>
        <w:t>option</w:t>
      </w:r>
      <w:r w:rsidRPr="12CD8E55" w:rsidR="30393328">
        <w:rPr>
          <w:color w:val="000000" w:themeColor="text1" w:themeTint="FF" w:themeShade="FF"/>
        </w:rPr>
        <w:t xml:space="preserve"> is to have graduate students teach some undergraduate course</w:t>
      </w:r>
      <w:r w:rsidRPr="12CD8E55" w:rsidR="60E7AA45">
        <w:rPr>
          <w:color w:val="000000" w:themeColor="text1" w:themeTint="FF" w:themeShade="FF"/>
        </w:rPr>
        <w:t>s.</w:t>
      </w:r>
    </w:p>
    <w:p w:rsidRPr="00F7339A" w:rsidR="00461C37" w:rsidP="00914D4E" w:rsidRDefault="60E7AA45" w14:paraId="5394B232" w14:textId="434D4ED3">
      <w:pPr>
        <w:pStyle w:val="NormalWeb"/>
        <w:numPr>
          <w:ilvl w:val="3"/>
          <w:numId w:val="41"/>
        </w:numPr>
        <w:ind w:left="1440"/>
        <w:rPr>
          <w:color w:val="000000" w:themeColor="text1"/>
        </w:rPr>
      </w:pPr>
      <w:r w:rsidRPr="12CD8E55" w:rsidR="60E7AA45">
        <w:rPr>
          <w:color w:val="000000" w:themeColor="text1" w:themeTint="FF" w:themeShade="FF"/>
        </w:rPr>
        <w:t xml:space="preserve">There is also an evolution underway to eliminate </w:t>
      </w:r>
      <w:commentRangeStart w:id="2"/>
      <w:r w:rsidRPr="12CD8E55" w:rsidR="60E7AA45">
        <w:rPr>
          <w:color w:val="000000" w:themeColor="text1" w:themeTint="FF" w:themeShade="FF"/>
        </w:rPr>
        <w:t>master</w:t>
      </w:r>
      <w:r w:rsidRPr="12CD8E55" w:rsidR="7CEE81BB">
        <w:rPr>
          <w:color w:val="000000" w:themeColor="text1" w:themeTint="FF" w:themeShade="FF"/>
        </w:rPr>
        <w:t>’s</w:t>
      </w:r>
      <w:commentRangeEnd w:id="2"/>
      <w:r>
        <w:rPr>
          <w:rStyle w:val="CommentReference"/>
        </w:rPr>
        <w:commentReference w:id="2"/>
      </w:r>
      <w:r w:rsidRPr="12CD8E55" w:rsidR="60E7AA45">
        <w:rPr>
          <w:color w:val="000000" w:themeColor="text1" w:themeTint="FF" w:themeShade="FF"/>
        </w:rPr>
        <w:t xml:space="preserve"> degrees and have a 5-year PhD program</w:t>
      </w:r>
    </w:p>
    <w:p w:rsidR="003D37C5" w:rsidP="0020489D" w:rsidRDefault="00D83F48" w14:paraId="440EC837" w14:textId="7827B80F">
      <w:pPr>
        <w:pStyle w:val="NormalWeb"/>
        <w:numPr>
          <w:ilvl w:val="1"/>
          <w:numId w:val="41"/>
        </w:numPr>
        <w:ind w:left="1080"/>
        <w:rPr>
          <w:color w:val="000000" w:themeColor="text1"/>
        </w:rPr>
      </w:pPr>
      <w:r>
        <w:rPr>
          <w:color w:val="000000" w:themeColor="text1"/>
        </w:rPr>
        <w:t>Logistics of the May 2027 move to the new STEM building</w:t>
      </w:r>
    </w:p>
    <w:p w:rsidR="00BA7D87" w:rsidP="00564F39" w:rsidRDefault="05500589" w14:paraId="47FDA7AA" w14:textId="4DA02007">
      <w:pPr>
        <w:pStyle w:val="NormalWeb"/>
        <w:numPr>
          <w:ilvl w:val="2"/>
          <w:numId w:val="41"/>
        </w:numPr>
        <w:ind w:left="1440"/>
        <w:rPr>
          <w:color w:val="000000" w:themeColor="text1"/>
        </w:rPr>
      </w:pPr>
      <w:r w:rsidRPr="3BDB6859">
        <w:rPr>
          <w:color w:val="000000" w:themeColor="text1"/>
        </w:rPr>
        <w:t>The Derrick Hall</w:t>
      </w:r>
      <w:r w:rsidRPr="3BDB6859" w:rsidR="0134BCE5">
        <w:rPr>
          <w:color w:val="000000" w:themeColor="text1"/>
        </w:rPr>
        <w:t xml:space="preserve"> south</w:t>
      </w:r>
      <w:r w:rsidRPr="3BDB6859" w:rsidR="03417E44">
        <w:rPr>
          <w:color w:val="000000" w:themeColor="text1"/>
        </w:rPr>
        <w:t xml:space="preserve"> wing will not be torn town anytime soon</w:t>
      </w:r>
      <w:r w:rsidRPr="3BDB6859" w:rsidR="0134BCE5">
        <w:rPr>
          <w:color w:val="000000" w:themeColor="text1"/>
        </w:rPr>
        <w:t xml:space="preserve"> but will be torn down eventually to further facilitate campus accessibility and sightlines</w:t>
      </w:r>
    </w:p>
    <w:p w:rsidR="002655B5" w:rsidP="00564F39" w:rsidRDefault="0090229A" w14:paraId="365A2C42" w14:textId="41BACB6B">
      <w:pPr>
        <w:pStyle w:val="NormalWeb"/>
        <w:numPr>
          <w:ilvl w:val="2"/>
          <w:numId w:val="41"/>
        </w:numPr>
        <w:ind w:left="1440"/>
        <w:rPr>
          <w:color w:val="000000" w:themeColor="text1"/>
        </w:rPr>
      </w:pPr>
      <w:r>
        <w:rPr>
          <w:color w:val="000000" w:themeColor="text1"/>
        </w:rPr>
        <w:t xml:space="preserve"> </w:t>
      </w:r>
      <w:r w:rsidR="009B6A99">
        <w:rPr>
          <w:color w:val="000000" w:themeColor="text1"/>
        </w:rPr>
        <w:t xml:space="preserve">Affected </w:t>
      </w:r>
      <w:r>
        <w:rPr>
          <w:color w:val="000000" w:themeColor="text1"/>
        </w:rPr>
        <w:t xml:space="preserve">faculty and staff will be encouraged to </w:t>
      </w:r>
      <w:r w:rsidR="009B6A99">
        <w:rPr>
          <w:color w:val="000000" w:themeColor="text1"/>
        </w:rPr>
        <w:t xml:space="preserve">start moving </w:t>
      </w:r>
      <w:r>
        <w:rPr>
          <w:color w:val="000000" w:themeColor="text1"/>
        </w:rPr>
        <w:t>to the new STEM</w:t>
      </w:r>
      <w:r w:rsidR="009B6A99">
        <w:rPr>
          <w:color w:val="000000" w:themeColor="text1"/>
        </w:rPr>
        <w:t xml:space="preserve"> building</w:t>
      </w:r>
      <w:r w:rsidR="00461C37">
        <w:rPr>
          <w:color w:val="000000" w:themeColor="text1"/>
        </w:rPr>
        <w:t xml:space="preserve"> throughout the Spring 2027 semester and will work with them providing resources for their move</w:t>
      </w:r>
    </w:p>
    <w:p w:rsidR="00461C37" w:rsidP="00564F39" w:rsidRDefault="00461C37" w14:paraId="3408B3D4" w14:textId="1BAB3BE6">
      <w:pPr>
        <w:pStyle w:val="NormalWeb"/>
        <w:numPr>
          <w:ilvl w:val="2"/>
          <w:numId w:val="41"/>
        </w:numPr>
        <w:ind w:left="1440"/>
        <w:rPr>
          <w:color w:val="000000" w:themeColor="text1"/>
        </w:rPr>
      </w:pPr>
      <w:r>
        <w:rPr>
          <w:color w:val="000000" w:themeColor="text1"/>
        </w:rPr>
        <w:t xml:space="preserve">The reason for the ultimate removal of the south wing of Derrick is that it is part of the master plan.   The original campus stretched from Old Main to </w:t>
      </w:r>
      <w:r w:rsidR="00586D32">
        <w:rPr>
          <w:color w:val="000000" w:themeColor="text1"/>
        </w:rPr>
        <w:t xml:space="preserve">the </w:t>
      </w:r>
      <w:r>
        <w:rPr>
          <w:color w:val="000000" w:themeColor="text1"/>
        </w:rPr>
        <w:t>Derrick Hall</w:t>
      </w:r>
      <w:r w:rsidR="00586D32">
        <w:rPr>
          <w:color w:val="000000" w:themeColor="text1"/>
        </w:rPr>
        <w:t xml:space="preserve"> “L” (wing) and over time, the campus has expanded westward well past Derrick Hall thus limiting something beautiful as a combination of buildings and open spaces across campus and further improve campus accessibility</w:t>
      </w:r>
    </w:p>
    <w:p w:rsidRPr="002655B5" w:rsidR="0090229A" w:rsidP="00564F39" w:rsidRDefault="0090229A" w14:paraId="04E288FA" w14:textId="3FAEE682">
      <w:pPr>
        <w:pStyle w:val="NormalWeb"/>
        <w:numPr>
          <w:ilvl w:val="2"/>
          <w:numId w:val="41"/>
        </w:numPr>
        <w:ind w:left="1440"/>
        <w:rPr>
          <w:color w:val="000000" w:themeColor="text1"/>
        </w:rPr>
      </w:pPr>
      <w:r>
        <w:rPr>
          <w:color w:val="000000" w:themeColor="text1"/>
        </w:rPr>
        <w:t>The Stallions sculpture will be</w:t>
      </w:r>
      <w:r w:rsidR="00586D32">
        <w:rPr>
          <w:color w:val="000000" w:themeColor="text1"/>
        </w:rPr>
        <w:t xml:space="preserve"> re</w:t>
      </w:r>
      <w:r>
        <w:rPr>
          <w:color w:val="000000" w:themeColor="text1"/>
        </w:rPr>
        <w:t>moved</w:t>
      </w:r>
      <w:r w:rsidR="00586D32">
        <w:rPr>
          <w:color w:val="000000" w:themeColor="text1"/>
        </w:rPr>
        <w:t xml:space="preserve">, </w:t>
      </w:r>
      <w:r>
        <w:rPr>
          <w:color w:val="000000" w:themeColor="text1"/>
        </w:rPr>
        <w:t>restored</w:t>
      </w:r>
      <w:r w:rsidR="00586D32">
        <w:rPr>
          <w:color w:val="000000" w:themeColor="text1"/>
        </w:rPr>
        <w:t xml:space="preserve"> and relocated over time</w:t>
      </w:r>
      <w:r>
        <w:rPr>
          <w:color w:val="000000" w:themeColor="text1"/>
        </w:rPr>
        <w:t xml:space="preserve"> </w:t>
      </w:r>
    </w:p>
    <w:p w:rsidR="0081396A" w:rsidP="0020489D" w:rsidRDefault="00D83F48" w14:paraId="3850294D" w14:textId="3BC82881">
      <w:pPr>
        <w:pStyle w:val="NormalWeb"/>
        <w:numPr>
          <w:ilvl w:val="1"/>
          <w:numId w:val="41"/>
        </w:numPr>
        <w:ind w:left="1080"/>
        <w:rPr>
          <w:color w:val="000000" w:themeColor="text1"/>
        </w:rPr>
      </w:pPr>
      <w:r>
        <w:rPr>
          <w:color w:val="000000" w:themeColor="text1"/>
        </w:rPr>
        <w:t>Update on a PDF Accessibility checker and fixer tool for the upcoming Accessibility mandate for all course materials by April 2027</w:t>
      </w:r>
      <w:r w:rsidR="00611B6F">
        <w:rPr>
          <w:color w:val="000000" w:themeColor="text1"/>
        </w:rPr>
        <w:t xml:space="preserve"> (not discussed)</w:t>
      </w:r>
    </w:p>
    <w:p w:rsidR="00883FB8" w:rsidP="00883FB8" w:rsidRDefault="00883FB8" w14:paraId="5C79CA3B" w14:textId="7EA893A0">
      <w:pPr>
        <w:pStyle w:val="NormalWeb"/>
        <w:numPr>
          <w:ilvl w:val="2"/>
          <w:numId w:val="41"/>
        </w:numPr>
        <w:ind w:left="1440"/>
        <w:rPr>
          <w:color w:val="000000" w:themeColor="text1"/>
        </w:rPr>
      </w:pPr>
      <w:r w:rsidRPr="00883FB8">
        <w:rPr>
          <w:color w:val="000000" w:themeColor="text1"/>
        </w:rPr>
        <w:t>10/15 announcement of an upcoming training session</w:t>
      </w:r>
      <w:r>
        <w:rPr>
          <w:color w:val="000000" w:themeColor="text1"/>
        </w:rPr>
        <w:t xml:space="preserve"> 10/28/2026 11am-noon</w:t>
      </w:r>
    </w:p>
    <w:p w:rsidRPr="00883FB8" w:rsidR="00883FB8" w:rsidP="00883FB8" w:rsidRDefault="00883FB8" w14:paraId="1A75D5FA" w14:textId="5BE651F7">
      <w:pPr>
        <w:pStyle w:val="NormalWeb"/>
        <w:numPr>
          <w:ilvl w:val="2"/>
          <w:numId w:val="44"/>
        </w:numPr>
        <w:ind w:left="1800"/>
        <w:rPr>
          <w:color w:val="000000" w:themeColor="text1"/>
        </w:rPr>
      </w:pPr>
      <w:r>
        <w:rPr>
          <w:color w:val="000000" w:themeColor="text1"/>
        </w:rPr>
        <w:t>H</w:t>
      </w:r>
      <w:r w:rsidRPr="00883FB8">
        <w:rPr>
          <w:color w:val="000000" w:themeColor="text1"/>
        </w:rPr>
        <w:t xml:space="preserve">osted by Siteimprove focusing on </w:t>
      </w:r>
      <w:r>
        <w:rPr>
          <w:color w:val="000000" w:themeColor="text1"/>
        </w:rPr>
        <w:t xml:space="preserve">the </w:t>
      </w:r>
      <w:r w:rsidRPr="00883FB8">
        <w:rPr>
          <w:color w:val="000000" w:themeColor="text1"/>
        </w:rPr>
        <w:t>recommended PDF remediation strategy and best practices for creating accessible document</w:t>
      </w:r>
      <w:r w:rsidR="00461C37">
        <w:rPr>
          <w:color w:val="000000" w:themeColor="text1"/>
        </w:rPr>
        <w:t>s</w:t>
      </w:r>
    </w:p>
    <w:p w:rsidRPr="00883FB8" w:rsidR="00883FB8" w:rsidP="00883FB8" w:rsidRDefault="00883FB8" w14:paraId="22D9202A" w14:textId="77777777">
      <w:pPr>
        <w:pStyle w:val="NormalWeb"/>
        <w:numPr>
          <w:ilvl w:val="2"/>
          <w:numId w:val="44"/>
        </w:numPr>
        <w:ind w:left="1800"/>
        <w:rPr>
          <w:color w:val="000000" w:themeColor="text1"/>
        </w:rPr>
      </w:pPr>
      <w:r w:rsidRPr="00883FB8">
        <w:rPr>
          <w:color w:val="000000" w:themeColor="text1"/>
        </w:rPr>
        <w:t>Topics will include high-level guidance for remediating documents when source files are available, as well as options for addressing PDFs when source files are unavailable.</w:t>
      </w:r>
    </w:p>
    <w:p w:rsidR="003D37C5" w:rsidP="003D37C5" w:rsidRDefault="00D83F48" w14:paraId="1E5B48CF" w14:textId="52D88D14">
      <w:pPr>
        <w:pStyle w:val="NormalWeb"/>
        <w:numPr>
          <w:ilvl w:val="1"/>
          <w:numId w:val="41"/>
        </w:numPr>
        <w:ind w:left="1080"/>
        <w:rPr>
          <w:color w:val="000000" w:themeColor="text1"/>
        </w:rPr>
      </w:pPr>
      <w:r>
        <w:rPr>
          <w:color w:val="000000" w:themeColor="text1"/>
        </w:rPr>
        <w:t>Campus WiFi intermittent outages and technology updates</w:t>
      </w:r>
    </w:p>
    <w:p w:rsidR="006F0818" w:rsidP="00ED6153" w:rsidRDefault="0090229A" w14:paraId="76B6E185" w14:textId="493674B2">
      <w:pPr>
        <w:pStyle w:val="NormalWeb"/>
        <w:numPr>
          <w:ilvl w:val="2"/>
          <w:numId w:val="41"/>
        </w:numPr>
        <w:ind w:left="1440"/>
        <w:rPr/>
      </w:pPr>
      <w:r w:rsidRPr="12CD8E55" w:rsidR="0090229A">
        <w:rPr>
          <w:color w:val="000000" w:themeColor="text1" w:themeTint="FF" w:themeShade="FF"/>
        </w:rPr>
        <w:t xml:space="preserve">Matt Hall will </w:t>
      </w:r>
      <w:r w:rsidRPr="12CD8E55" w:rsidR="00F02409">
        <w:rPr>
          <w:color w:val="000000" w:themeColor="text1" w:themeTint="FF" w:themeShade="FF"/>
        </w:rPr>
        <w:t>join the January 2027 Faculty Senate meeting</w:t>
      </w:r>
      <w:r w:rsidRPr="12CD8E55" w:rsidR="033652A8">
        <w:rPr>
          <w:color w:val="000000" w:themeColor="text1" w:themeTint="FF" w:themeShade="FF"/>
        </w:rPr>
        <w:t xml:space="preserve"> for a discussion on technology on our campus</w:t>
      </w:r>
    </w:p>
    <w:p w:rsidR="001A62B4" w:rsidP="00ED6153" w:rsidRDefault="001A62B4" w14:paraId="22647EE6" w14:textId="36D19889">
      <w:pPr>
        <w:pStyle w:val="NormalWeb"/>
        <w:numPr>
          <w:ilvl w:val="2"/>
          <w:numId w:val="41"/>
        </w:numPr>
        <w:ind w:left="1440"/>
        <w:rPr>
          <w:color w:val="000000" w:themeColor="text1"/>
        </w:rPr>
      </w:pPr>
      <w:r w:rsidRPr="12CD8E55" w:rsidR="001A62B4">
        <w:rPr>
          <w:color w:val="000000" w:themeColor="text1" w:themeTint="FF" w:themeShade="FF"/>
        </w:rPr>
        <w:t xml:space="preserve">Efforts continue to upgrade older equipment and improve the </w:t>
      </w:r>
      <w:r w:rsidRPr="12CD8E55" w:rsidR="001A62B4">
        <w:rPr>
          <w:color w:val="000000" w:themeColor="text1" w:themeTint="FF" w:themeShade="FF"/>
        </w:rPr>
        <w:t>WiFi</w:t>
      </w:r>
      <w:r w:rsidRPr="12CD8E55" w:rsidR="001A62B4">
        <w:rPr>
          <w:color w:val="000000" w:themeColor="text1" w:themeTint="FF" w:themeShade="FF"/>
        </w:rPr>
        <w:t xml:space="preserve"> footprint across campu</w:t>
      </w:r>
      <w:r w:rsidRPr="12CD8E55" w:rsidR="00461C37">
        <w:rPr>
          <w:color w:val="000000" w:themeColor="text1" w:themeTint="FF" w:themeShade="FF"/>
        </w:rPr>
        <w:t>s</w:t>
      </w:r>
      <w:r w:rsidRPr="12CD8E55" w:rsidR="00611B6F">
        <w:rPr>
          <w:color w:val="000000" w:themeColor="text1" w:themeTint="FF" w:themeShade="FF"/>
        </w:rPr>
        <w:t xml:space="preserve"> are underway</w:t>
      </w:r>
      <w:r w:rsidRPr="12CD8E55" w:rsidR="2EAF1AC7">
        <w:rPr>
          <w:color w:val="000000" w:themeColor="text1" w:themeTint="FF" w:themeShade="FF"/>
        </w:rPr>
        <w:t xml:space="preserve"> (reference </w:t>
      </w:r>
      <w:hyperlink r:id="R8af828139f0845ff">
        <w:r w:rsidRPr="12CD8E55" w:rsidR="571E3D23">
          <w:rPr>
            <w:rStyle w:val="Hyperlink"/>
          </w:rPr>
          <w:t>https://doit.txst.edu/wifi.html</w:t>
        </w:r>
      </w:hyperlink>
      <w:r w:rsidR="248E2667">
        <w:rPr/>
        <w:t>)</w:t>
      </w:r>
    </w:p>
    <w:p w:rsidR="4631702A" w:rsidP="12CD8E55" w:rsidRDefault="4631702A" w14:paraId="2B7A1849" w14:textId="58CF7211">
      <w:pPr>
        <w:pStyle w:val="NormalWeb"/>
        <w:numPr>
          <w:ilvl w:val="2"/>
          <w:numId w:val="41"/>
        </w:numPr>
        <w:ind w:left="1440"/>
        <w:rPr/>
      </w:pPr>
      <w:r w:rsidRPr="12CD8E55" w:rsidR="4631702A">
        <w:rPr>
          <w:color w:val="000000" w:themeColor="text1" w:themeTint="FF" w:themeShade="FF"/>
        </w:rPr>
        <w:t xml:space="preserve">TXST wireless history notebook link: </w:t>
      </w:r>
      <w:hyperlink r:id="R82c372b1187b447f">
        <w:r w:rsidRPr="12CD8E55" w:rsidR="4631702A">
          <w:rPr>
            <w:rStyle w:val="Hyperlink"/>
          </w:rPr>
          <w:t>https://app.notion.com/p/Campus-Wi-Fi-Improvement-History-2023-2026-3f030e22a93181e79840ce2137a5d0bb?source=copy_link</w:t>
        </w:r>
      </w:hyperlink>
      <w:r w:rsidRPr="12CD8E55" w:rsidR="4631702A">
        <w:rPr>
          <w:color w:val="000000" w:themeColor="text1" w:themeTint="FF" w:themeShade="FF"/>
        </w:rPr>
        <w:t xml:space="preserve"> </w:t>
      </w:r>
    </w:p>
    <w:p w:rsidR="00611B6F" w:rsidP="00ED6153" w:rsidRDefault="00EC6C88" w14:paraId="534BE78F" w14:textId="33D18273">
      <w:pPr>
        <w:pStyle w:val="NormalWeb"/>
        <w:numPr>
          <w:ilvl w:val="2"/>
          <w:numId w:val="41"/>
        </w:numPr>
        <w:ind w:left="1440"/>
        <w:rPr/>
      </w:pPr>
      <w:r w:rsidRPr="12CD8E55" w:rsidR="00EC6C88">
        <w:rPr>
          <w:color w:val="000000" w:themeColor="text1" w:themeTint="FF" w:themeShade="FF"/>
        </w:rPr>
        <w:t xml:space="preserve">The </w:t>
      </w:r>
      <w:r w:rsidRPr="12CD8E55" w:rsidR="00611B6F">
        <w:rPr>
          <w:color w:val="000000" w:themeColor="text1" w:themeTint="FF" w:themeShade="FF"/>
        </w:rPr>
        <w:t xml:space="preserve">ability to report degraded </w:t>
      </w:r>
      <w:r w:rsidRPr="12CD8E55" w:rsidR="00611B6F">
        <w:rPr>
          <w:color w:val="000000" w:themeColor="text1" w:themeTint="FF" w:themeShade="FF"/>
        </w:rPr>
        <w:t>WiFi</w:t>
      </w:r>
      <w:r w:rsidRPr="12CD8E55" w:rsidR="00611B6F">
        <w:rPr>
          <w:color w:val="000000" w:themeColor="text1" w:themeTint="FF" w:themeShade="FF"/>
        </w:rPr>
        <w:t xml:space="preserve"> access</w:t>
      </w:r>
      <w:r w:rsidRPr="12CD8E55" w:rsidR="00EC6C88">
        <w:rPr>
          <w:color w:val="000000" w:themeColor="text1" w:themeTint="FF" w:themeShade="FF"/>
        </w:rPr>
        <w:t xml:space="preserve"> points is</w:t>
      </w:r>
      <w:r w:rsidRPr="12CD8E55" w:rsidR="00520D97">
        <w:rPr>
          <w:color w:val="000000" w:themeColor="text1" w:themeTint="FF" w:themeShade="FF"/>
        </w:rPr>
        <w:t xml:space="preserve"> now</w:t>
      </w:r>
      <w:r w:rsidRPr="12CD8E55" w:rsidR="00EC6C88">
        <w:rPr>
          <w:color w:val="000000" w:themeColor="text1" w:themeTint="FF" w:themeShade="FF"/>
        </w:rPr>
        <w:t xml:space="preserve"> available</w:t>
      </w:r>
      <w:r w:rsidRPr="12CD8E55" w:rsidR="3F242F6A">
        <w:rPr>
          <w:color w:val="000000" w:themeColor="text1" w:themeTint="FF" w:themeShade="FF"/>
        </w:rPr>
        <w:t xml:space="preserve"> at</w:t>
      </w:r>
      <w:r>
        <w:br/>
      </w:r>
      <w:hyperlink r:id="Rba835c1d257a4866">
        <w:r w:rsidRPr="12CD8E55" w:rsidR="4F748321">
          <w:rPr>
            <w:rStyle w:val="Hyperlink"/>
          </w:rPr>
          <w:t>https://services.txst.edu/TDClient/39/ITAC/Requests/ServiceOffering/1253/Help-Us-Improve-the-TXST-Wireless-Wi-Fi-Network/Request</w:t>
        </w:r>
      </w:hyperlink>
      <w:r w:rsidRPr="12CD8E55" w:rsidR="4F748321">
        <w:rPr>
          <w:color w:val="000000" w:themeColor="text1" w:themeTint="FF" w:themeShade="FF"/>
        </w:rPr>
        <w:t xml:space="preserve"> </w:t>
      </w:r>
    </w:p>
    <w:p w:rsidR="0090229A" w:rsidP="00713419" w:rsidRDefault="0090229A" w14:paraId="37149D12" w14:textId="10AA4763">
      <w:pPr>
        <w:pStyle w:val="NormalWeb"/>
        <w:numPr>
          <w:ilvl w:val="1"/>
          <w:numId w:val="41"/>
        </w:numPr>
        <w:ind w:left="1080"/>
        <w:rPr>
          <w:color w:val="000000" w:themeColor="text1"/>
        </w:rPr>
      </w:pPr>
      <w:r>
        <w:rPr>
          <w:color w:val="000000" w:themeColor="text1"/>
        </w:rPr>
        <w:t>Campus Infrastructure and TXST processes being too slow</w:t>
      </w:r>
    </w:p>
    <w:p w:rsidRPr="009A2A12" w:rsidR="0090229A" w:rsidP="00713419" w:rsidRDefault="0090229A" w14:paraId="50EA3534" w14:textId="6ED430F8">
      <w:pPr>
        <w:pStyle w:val="NormalWeb"/>
        <w:numPr>
          <w:ilvl w:val="2"/>
          <w:numId w:val="41"/>
        </w:numPr>
        <w:ind w:left="1440"/>
        <w:rPr>
          <w:color w:val="000000" w:themeColor="text1"/>
        </w:rPr>
      </w:pPr>
      <w:r w:rsidRPr="009A2A12">
        <w:rPr>
          <w:color w:val="000000" w:themeColor="text1"/>
        </w:rPr>
        <w:t xml:space="preserve">Administrative efficiency workgroups meet earlier </w:t>
      </w:r>
      <w:r w:rsidRPr="009A2A12" w:rsidR="00520D97">
        <w:rPr>
          <w:color w:val="000000" w:themeColor="text1"/>
        </w:rPr>
        <w:t>today,</w:t>
      </w:r>
      <w:r w:rsidRPr="009A2A12" w:rsidR="009A2A12">
        <w:rPr>
          <w:color w:val="000000" w:themeColor="text1"/>
        </w:rPr>
        <w:t xml:space="preserve"> and it was validated that our </w:t>
      </w:r>
      <w:r w:rsidRPr="009A2A12">
        <w:rPr>
          <w:color w:val="000000" w:themeColor="text1"/>
        </w:rPr>
        <w:t xml:space="preserve">processes </w:t>
      </w:r>
      <w:r w:rsidR="009A2A12">
        <w:rPr>
          <w:color w:val="000000" w:themeColor="text1"/>
        </w:rPr>
        <w:t>are t</w:t>
      </w:r>
      <w:r w:rsidRPr="009A2A12">
        <w:rPr>
          <w:color w:val="000000" w:themeColor="text1"/>
        </w:rPr>
        <w:t>oo slow</w:t>
      </w:r>
      <w:r w:rsidR="009A2A12">
        <w:rPr>
          <w:color w:val="000000" w:themeColor="text1"/>
        </w:rPr>
        <w:t xml:space="preserve">.  Many </w:t>
      </w:r>
      <w:r w:rsidRPr="009A2A12" w:rsidR="00713419">
        <w:rPr>
          <w:color w:val="000000" w:themeColor="text1"/>
        </w:rPr>
        <w:t>recommendations will be forthcoming</w:t>
      </w:r>
    </w:p>
    <w:p w:rsidR="00713419" w:rsidP="00713419" w:rsidRDefault="00713419" w14:paraId="520FBBC6" w14:textId="5F72C45A">
      <w:pPr>
        <w:pStyle w:val="NormalWeb"/>
        <w:numPr>
          <w:ilvl w:val="2"/>
          <w:numId w:val="41"/>
        </w:numPr>
        <w:ind w:left="1440"/>
        <w:rPr>
          <w:color w:val="000000" w:themeColor="text1"/>
        </w:rPr>
      </w:pPr>
      <w:r w:rsidRPr="12CD8E55" w:rsidR="00713419">
        <w:rPr>
          <w:color w:val="000000" w:themeColor="text1" w:themeTint="FF" w:themeShade="FF"/>
        </w:rPr>
        <w:t xml:space="preserve">The Workday ERP implementation </w:t>
      </w:r>
      <w:r w:rsidRPr="12CD8E55" w:rsidR="009A2A12">
        <w:rPr>
          <w:color w:val="000000" w:themeColor="text1" w:themeTint="FF" w:themeShade="FF"/>
        </w:rPr>
        <w:t xml:space="preserve">project </w:t>
      </w:r>
      <w:r w:rsidRPr="12CD8E55" w:rsidR="00713419">
        <w:rPr>
          <w:color w:val="000000" w:themeColor="text1" w:themeTint="FF" w:themeShade="FF"/>
        </w:rPr>
        <w:t xml:space="preserve">will </w:t>
      </w:r>
      <w:r w:rsidRPr="12CD8E55" w:rsidR="06CEC0E0">
        <w:rPr>
          <w:color w:val="000000" w:themeColor="text1" w:themeTint="FF" w:themeShade="FF"/>
        </w:rPr>
        <w:t>kick off</w:t>
      </w:r>
      <w:r w:rsidRPr="12CD8E55" w:rsidR="00713419">
        <w:rPr>
          <w:color w:val="000000" w:themeColor="text1" w:themeTint="FF" w:themeShade="FF"/>
        </w:rPr>
        <w:t xml:space="preserve"> Spring 2027 and replace all administrative workflows university wide</w:t>
      </w:r>
      <w:r w:rsidRPr="12CD8E55" w:rsidR="009A2A12">
        <w:rPr>
          <w:color w:val="000000" w:themeColor="text1" w:themeTint="FF" w:themeShade="FF"/>
        </w:rPr>
        <w:t xml:space="preserve">.  </w:t>
      </w:r>
      <w:r w:rsidRPr="12CD8E55" w:rsidR="009A2A12">
        <w:rPr>
          <w:color w:val="000000" w:themeColor="text1" w:themeTint="FF" w:themeShade="FF"/>
        </w:rPr>
        <w:t xml:space="preserve">It will be </w:t>
      </w:r>
      <w:r w:rsidRPr="12CD8E55" w:rsidR="00F02409">
        <w:rPr>
          <w:color w:val="000000" w:themeColor="text1" w:themeTint="FF" w:themeShade="FF"/>
        </w:rPr>
        <w:t xml:space="preserve">implemented “out of the box” </w:t>
      </w:r>
      <w:r w:rsidRPr="12CD8E55" w:rsidR="00520D97">
        <w:rPr>
          <w:color w:val="000000" w:themeColor="text1" w:themeTint="FF" w:themeShade="FF"/>
        </w:rPr>
        <w:t xml:space="preserve">without any </w:t>
      </w:r>
      <w:r w:rsidRPr="12CD8E55" w:rsidR="00F02409">
        <w:rPr>
          <w:color w:val="000000" w:themeColor="text1" w:themeTint="FF" w:themeShade="FF"/>
        </w:rPr>
        <w:t>customizations will be made and solve many of our existing problems</w:t>
      </w:r>
    </w:p>
    <w:p w:rsidR="00F02409" w:rsidP="00713419" w:rsidRDefault="009A2A12" w14:paraId="2D3178B2" w14:textId="674DCD4D">
      <w:pPr>
        <w:pStyle w:val="NormalWeb"/>
        <w:numPr>
          <w:ilvl w:val="2"/>
          <w:numId w:val="41"/>
        </w:numPr>
        <w:ind w:left="1440"/>
        <w:rPr>
          <w:color w:val="000000" w:themeColor="text1"/>
        </w:rPr>
      </w:pPr>
      <w:r>
        <w:rPr>
          <w:color w:val="000000" w:themeColor="text1"/>
        </w:rPr>
        <w:t>Any c</w:t>
      </w:r>
      <w:r w:rsidR="00F02409">
        <w:rPr>
          <w:color w:val="000000" w:themeColor="text1"/>
        </w:rPr>
        <w:t xml:space="preserve">hanges to existing processes will be </w:t>
      </w:r>
      <w:r w:rsidR="001F5A50">
        <w:rPr>
          <w:color w:val="000000" w:themeColor="text1"/>
        </w:rPr>
        <w:t>scrutinized</w:t>
      </w:r>
      <w:r w:rsidR="00F02409">
        <w:rPr>
          <w:color w:val="000000" w:themeColor="text1"/>
        </w:rPr>
        <w:t xml:space="preserve"> and evaluated </w:t>
      </w:r>
    </w:p>
    <w:p w:rsidRPr="00ED6153" w:rsidR="00F02409" w:rsidP="00713419" w:rsidRDefault="00F02409" w14:paraId="532BE3A5" w14:textId="07C4D40D">
      <w:pPr>
        <w:pStyle w:val="NormalWeb"/>
        <w:numPr>
          <w:ilvl w:val="2"/>
          <w:numId w:val="41"/>
        </w:numPr>
        <w:ind w:left="1440"/>
        <w:rPr>
          <w:color w:val="000000" w:themeColor="text1"/>
        </w:rPr>
      </w:pPr>
      <w:r>
        <w:rPr>
          <w:color w:val="000000" w:themeColor="text1"/>
        </w:rPr>
        <w:t>Workday will cost $75 million to implement and will be cheaper to run than SAP</w:t>
      </w:r>
    </w:p>
    <w:p w:rsidR="00604AA4" w:rsidP="00EC4E99" w:rsidRDefault="00604AA4" w14:paraId="195EC7A0" w14:textId="7D7F8F35">
      <w:pPr>
        <w:rPr>
          <w:color w:val="000000" w:themeColor="text1"/>
        </w:rPr>
      </w:pPr>
    </w:p>
    <w:p w:rsidR="00D83F48" w:rsidP="003D37C5" w:rsidRDefault="00D83F48" w14:paraId="7DE518F3" w14:textId="2A21EAF4">
      <w:pPr>
        <w:pStyle w:val="NormalWeb"/>
        <w:numPr>
          <w:ilvl w:val="0"/>
          <w:numId w:val="41"/>
        </w:numPr>
        <w:rPr>
          <w:color w:val="000000" w:themeColor="text1"/>
        </w:rPr>
      </w:pPr>
      <w:r>
        <w:rPr>
          <w:b/>
          <w:bCs/>
          <w:color w:val="000000" w:themeColor="text1"/>
        </w:rPr>
        <w:t>Navigate Gr</w:t>
      </w:r>
      <w:r w:rsidR="00883FB8">
        <w:rPr>
          <w:b/>
          <w:bCs/>
          <w:color w:val="000000" w:themeColor="text1"/>
        </w:rPr>
        <w:t>a</w:t>
      </w:r>
      <w:r>
        <w:rPr>
          <w:b/>
          <w:bCs/>
          <w:color w:val="000000" w:themeColor="text1"/>
        </w:rPr>
        <w:t>y Presentation</w:t>
      </w:r>
      <w:r w:rsidR="003D37C5">
        <w:rPr>
          <w:b/>
          <w:bCs/>
          <w:color w:val="000000" w:themeColor="text1"/>
        </w:rPr>
        <w:t xml:space="preserve"> </w:t>
      </w:r>
      <w:r w:rsidRPr="003D37C5" w:rsidR="003D37C5">
        <w:rPr>
          <w:color w:val="000000" w:themeColor="text1"/>
        </w:rPr>
        <w:t>(</w:t>
      </w:r>
      <w:r>
        <w:rPr>
          <w:color w:val="000000" w:themeColor="text1"/>
        </w:rPr>
        <w:t xml:space="preserve">Rob Zinkan, </w:t>
      </w:r>
      <w:r w:rsidR="00883FB8">
        <w:rPr>
          <w:color w:val="000000" w:themeColor="text1"/>
        </w:rPr>
        <w:t xml:space="preserve">Navigate Gray </w:t>
      </w:r>
      <w:r>
        <w:rPr>
          <w:color w:val="000000" w:themeColor="text1"/>
        </w:rPr>
        <w:t>Founder &amp; Principal,</w:t>
      </w:r>
    </w:p>
    <w:p w:rsidR="00D83F48" w:rsidP="00D83F48" w:rsidRDefault="00D83F48" w14:paraId="35A5D796" w14:textId="4C90230C">
      <w:pPr>
        <w:pStyle w:val="NormalWeb"/>
        <w:ind w:left="1440" w:firstLine="720"/>
        <w:rPr>
          <w:color w:val="000000" w:themeColor="text1"/>
        </w:rPr>
      </w:pPr>
      <w:r>
        <w:rPr>
          <w:color w:val="000000" w:themeColor="text1"/>
        </w:rPr>
        <w:t xml:space="preserve">Aimee Hosemann, </w:t>
      </w:r>
      <w:r w:rsidR="00883FB8">
        <w:rPr>
          <w:color w:val="000000" w:themeColor="text1"/>
        </w:rPr>
        <w:t>Navigate Gray Org. D</w:t>
      </w:r>
      <w:r>
        <w:rPr>
          <w:color w:val="000000" w:themeColor="text1"/>
        </w:rPr>
        <w:t>esign &amp; Research Partner,</w:t>
      </w:r>
    </w:p>
    <w:p w:rsidR="00D83F48" w:rsidP="00D83F48" w:rsidRDefault="00D83F48" w14:paraId="55844C26" w14:textId="5BA7BF23">
      <w:pPr>
        <w:pStyle w:val="NormalWeb"/>
        <w:ind w:left="1440" w:firstLine="720"/>
        <w:rPr>
          <w:color w:val="000000" w:themeColor="text1"/>
        </w:rPr>
      </w:pPr>
      <w:r>
        <w:rPr>
          <w:color w:val="000000" w:themeColor="text1"/>
        </w:rPr>
        <w:t xml:space="preserve">Sandy Pantlik, </w:t>
      </w:r>
      <w:r w:rsidR="00883FB8">
        <w:rPr>
          <w:color w:val="000000" w:themeColor="text1"/>
        </w:rPr>
        <w:t xml:space="preserve">TXST </w:t>
      </w:r>
      <w:r>
        <w:rPr>
          <w:color w:val="000000" w:themeColor="text1"/>
        </w:rPr>
        <w:t>VP for Marketing and Communications,</w:t>
      </w:r>
    </w:p>
    <w:p w:rsidR="00D83F48" w:rsidP="00D83F48" w:rsidRDefault="00D83F48" w14:paraId="66EF75A9" w14:textId="191271B7">
      <w:pPr>
        <w:pStyle w:val="NormalWeb"/>
        <w:ind w:left="1440" w:firstLine="720"/>
        <w:rPr>
          <w:color w:val="000000" w:themeColor="text1"/>
        </w:rPr>
      </w:pPr>
      <w:r>
        <w:rPr>
          <w:color w:val="000000" w:themeColor="text1"/>
        </w:rPr>
        <w:t xml:space="preserve">Elias Martinez, </w:t>
      </w:r>
      <w:r w:rsidR="00883FB8">
        <w:rPr>
          <w:color w:val="000000" w:themeColor="text1"/>
        </w:rPr>
        <w:t xml:space="preserve">TXST </w:t>
      </w:r>
      <w:r>
        <w:rPr>
          <w:color w:val="000000" w:themeColor="text1"/>
        </w:rPr>
        <w:t>Associate VP for Marketing and Communications)</w:t>
      </w:r>
    </w:p>
    <w:p w:rsidR="00D83F48" w:rsidP="00883FB8" w:rsidRDefault="00D83F48" w14:paraId="32731CA3" w14:textId="2027C2A4">
      <w:pPr>
        <w:pStyle w:val="NormalWeb"/>
        <w:numPr>
          <w:ilvl w:val="1"/>
          <w:numId w:val="41"/>
        </w:numPr>
        <w:ind w:left="1080"/>
        <w:rPr>
          <w:color w:val="000000" w:themeColor="text1"/>
        </w:rPr>
      </w:pPr>
      <w:r>
        <w:rPr>
          <w:color w:val="000000" w:themeColor="text1"/>
        </w:rPr>
        <w:t>Navigate Gray (Clarity thru Complexity)</w:t>
      </w:r>
      <w:r>
        <w:rPr>
          <w:color w:val="000000" w:themeColor="text1"/>
        </w:rPr>
        <w:tab/>
      </w:r>
      <w:hyperlink w:history="1" r:id="rId12">
        <w:r w:rsidRPr="00E60E6E">
          <w:rPr>
            <w:rStyle w:val="Hyperlink"/>
          </w:rPr>
          <w:t>https://www.navigategray.com/</w:t>
        </w:r>
      </w:hyperlink>
      <w:r>
        <w:rPr>
          <w:color w:val="000000" w:themeColor="text1"/>
        </w:rPr>
        <w:t xml:space="preserve">  </w:t>
      </w:r>
      <w:r w:rsidR="00C15A77">
        <w:rPr>
          <w:color w:val="000000" w:themeColor="text1"/>
        </w:rPr>
        <w:t>was the consulting firm retained for this project</w:t>
      </w:r>
    </w:p>
    <w:p w:rsidR="001E4413" w:rsidP="003D37C5" w:rsidRDefault="0044087A" w14:paraId="10B58E9B" w14:textId="0C406082">
      <w:pPr>
        <w:pStyle w:val="NormalWeb"/>
        <w:numPr>
          <w:ilvl w:val="1"/>
          <w:numId w:val="41"/>
        </w:numPr>
        <w:ind w:left="1080"/>
        <w:rPr>
          <w:color w:val="000000" w:themeColor="text1"/>
        </w:rPr>
      </w:pPr>
      <w:r>
        <w:rPr>
          <w:color w:val="000000" w:themeColor="text1"/>
        </w:rPr>
        <w:t xml:space="preserve">Focus: </w:t>
      </w:r>
      <w:r w:rsidR="00C15A77">
        <w:rPr>
          <w:color w:val="000000" w:themeColor="text1"/>
        </w:rPr>
        <w:t xml:space="preserve">The </w:t>
      </w:r>
      <w:r>
        <w:rPr>
          <w:color w:val="000000" w:themeColor="text1"/>
        </w:rPr>
        <w:t>Values and Mission Statement for Texas State University</w:t>
      </w:r>
    </w:p>
    <w:p w:rsidR="001F5A50" w:rsidP="00C15A77" w:rsidRDefault="001F5A50" w14:paraId="557882A2" w14:textId="6FDEEB49">
      <w:pPr>
        <w:pStyle w:val="NormalWeb"/>
        <w:numPr>
          <w:ilvl w:val="1"/>
          <w:numId w:val="41"/>
        </w:numPr>
        <w:ind w:left="1080"/>
        <w:rPr>
          <w:color w:val="000000" w:themeColor="text1"/>
        </w:rPr>
      </w:pPr>
      <w:r>
        <w:rPr>
          <w:color w:val="000000" w:themeColor="text1"/>
        </w:rPr>
        <w:t xml:space="preserve">A survey </w:t>
      </w:r>
      <w:r w:rsidR="00C15A77">
        <w:rPr>
          <w:color w:val="000000" w:themeColor="text1"/>
        </w:rPr>
        <w:t xml:space="preserve">of </w:t>
      </w:r>
      <w:r>
        <w:rPr>
          <w:color w:val="000000" w:themeColor="text1"/>
        </w:rPr>
        <w:t>faculty, students</w:t>
      </w:r>
      <w:r w:rsidR="008F0A3B">
        <w:rPr>
          <w:color w:val="000000" w:themeColor="text1"/>
        </w:rPr>
        <w:t>, alumni and donors</w:t>
      </w:r>
      <w:r w:rsidR="00C15A77">
        <w:rPr>
          <w:color w:val="000000" w:themeColor="text1"/>
        </w:rPr>
        <w:t xml:space="preserve"> along with a search of university founding documents was conducted to identify key recurring phrases</w:t>
      </w:r>
    </w:p>
    <w:p w:rsidR="001F5A50" w:rsidP="003D37C5" w:rsidRDefault="00C15A77" w14:paraId="72763209" w14:textId="210454FD">
      <w:pPr>
        <w:pStyle w:val="NormalWeb"/>
        <w:numPr>
          <w:ilvl w:val="1"/>
          <w:numId w:val="41"/>
        </w:numPr>
        <w:ind w:left="1080"/>
        <w:rPr>
          <w:color w:val="000000" w:themeColor="text1"/>
        </w:rPr>
      </w:pPr>
      <w:r>
        <w:rPr>
          <w:color w:val="000000" w:themeColor="text1"/>
        </w:rPr>
        <w:t xml:space="preserve">The </w:t>
      </w:r>
      <w:r w:rsidR="008F0A3B">
        <w:rPr>
          <w:color w:val="000000" w:themeColor="text1"/>
        </w:rPr>
        <w:t>key themes</w:t>
      </w:r>
      <w:r>
        <w:rPr>
          <w:color w:val="000000" w:themeColor="text1"/>
        </w:rPr>
        <w:t xml:space="preserve"> that emerged were</w:t>
      </w:r>
      <w:r w:rsidR="008F0A3B">
        <w:rPr>
          <w:color w:val="000000" w:themeColor="text1"/>
        </w:rPr>
        <w:t>:</w:t>
      </w:r>
      <w:r>
        <w:rPr>
          <w:color w:val="000000" w:themeColor="text1"/>
        </w:rPr>
        <w:br/>
      </w:r>
      <w:r w:rsidR="008F0A3B">
        <w:rPr>
          <w:color w:val="000000" w:themeColor="text1"/>
        </w:rPr>
        <w:t>Community, Opportunity, Place, Ambition, Student-centeredness, Impact, the People</w:t>
      </w:r>
    </w:p>
    <w:p w:rsidR="001A62B4" w:rsidP="003D37C5" w:rsidRDefault="001A62B4" w14:paraId="56524951" w14:textId="3FADFD82">
      <w:pPr>
        <w:pStyle w:val="NormalWeb"/>
        <w:numPr>
          <w:ilvl w:val="1"/>
          <w:numId w:val="41"/>
        </w:numPr>
        <w:ind w:left="1080"/>
        <w:rPr>
          <w:color w:val="000000" w:themeColor="text1"/>
        </w:rPr>
      </w:pPr>
      <w:r>
        <w:rPr>
          <w:color w:val="000000" w:themeColor="text1"/>
        </w:rPr>
        <w:t>A proposed new TXST Mission Statement was shared</w:t>
      </w:r>
    </w:p>
    <w:p w:rsidRPr="00176AB3" w:rsidR="001A62B4" w:rsidP="001A62B4" w:rsidRDefault="001552A5" w14:paraId="532AA44D" w14:textId="2F86965B">
      <w:pPr>
        <w:pStyle w:val="NormalWeb"/>
        <w:ind w:left="1440"/>
        <w:rPr>
          <w:b/>
          <w:bCs/>
          <w:i/>
          <w:iCs/>
          <w:color w:val="000000" w:themeColor="text1"/>
        </w:rPr>
      </w:pPr>
      <w:r>
        <w:rPr>
          <w:b/>
          <w:bCs/>
          <w:i/>
          <w:iCs/>
          <w:color w:val="000000" w:themeColor="text1"/>
        </w:rPr>
        <w:t>“</w:t>
      </w:r>
      <w:r w:rsidRPr="00176AB3" w:rsidR="001A62B4">
        <w:rPr>
          <w:b/>
          <w:bCs/>
          <w:i/>
          <w:iCs/>
          <w:color w:val="000000" w:themeColor="text1"/>
        </w:rPr>
        <w:t>T</w:t>
      </w:r>
      <w:r w:rsidRPr="00176AB3" w:rsidR="00176AB3">
        <w:rPr>
          <w:b/>
          <w:bCs/>
          <w:i/>
          <w:iCs/>
          <w:color w:val="000000" w:themeColor="text1"/>
        </w:rPr>
        <w:t xml:space="preserve">exas State University </w:t>
      </w:r>
      <w:r w:rsidRPr="00176AB3" w:rsidR="001A62B4">
        <w:rPr>
          <w:b/>
          <w:bCs/>
          <w:i/>
          <w:iCs/>
          <w:color w:val="000000" w:themeColor="text1"/>
        </w:rPr>
        <w:t>is a public research university that opens doors to opportunity.  We exis</w:t>
      </w:r>
      <w:r w:rsidRPr="00176AB3" w:rsidR="00A1602C">
        <w:rPr>
          <w:b/>
          <w:bCs/>
          <w:i/>
          <w:iCs/>
          <w:color w:val="000000" w:themeColor="text1"/>
        </w:rPr>
        <w:t>t for our students and measure our success by how far they go, no matter where they start.  We create knowledge through teaching and research and put it to work strengthening lives and communities across Texas and beyond.</w:t>
      </w:r>
      <w:r>
        <w:rPr>
          <w:b/>
          <w:bCs/>
          <w:i/>
          <w:iCs/>
          <w:color w:val="000000" w:themeColor="text1"/>
        </w:rPr>
        <w:t>”</w:t>
      </w:r>
    </w:p>
    <w:p w:rsidR="00E077A0" w:rsidP="003D37C5" w:rsidRDefault="00176AB3" w14:paraId="7C70B67B" w14:textId="11865EB7">
      <w:pPr>
        <w:pStyle w:val="NormalWeb"/>
        <w:numPr>
          <w:ilvl w:val="1"/>
          <w:numId w:val="41"/>
        </w:numPr>
        <w:ind w:left="1080"/>
        <w:rPr>
          <w:color w:val="000000" w:themeColor="text1"/>
        </w:rPr>
      </w:pPr>
      <w:r>
        <w:rPr>
          <w:color w:val="000000" w:themeColor="text1"/>
        </w:rPr>
        <w:t>A p</w:t>
      </w:r>
      <w:r w:rsidR="00C15A77">
        <w:rPr>
          <w:color w:val="000000" w:themeColor="text1"/>
        </w:rPr>
        <w:t xml:space="preserve">roposed </w:t>
      </w:r>
      <w:r>
        <w:rPr>
          <w:color w:val="000000" w:themeColor="text1"/>
        </w:rPr>
        <w:t>h</w:t>
      </w:r>
      <w:r w:rsidR="001A62B4">
        <w:rPr>
          <w:color w:val="000000" w:themeColor="text1"/>
        </w:rPr>
        <w:t>eadline</w:t>
      </w:r>
      <w:r>
        <w:rPr>
          <w:color w:val="000000" w:themeColor="text1"/>
        </w:rPr>
        <w:t xml:space="preserve"> articulation</w:t>
      </w:r>
      <w:r w:rsidR="001A62B4">
        <w:rPr>
          <w:color w:val="000000" w:themeColor="text1"/>
        </w:rPr>
        <w:t xml:space="preserve"> </w:t>
      </w:r>
      <w:r w:rsidR="00C15A77">
        <w:rPr>
          <w:color w:val="000000" w:themeColor="text1"/>
        </w:rPr>
        <w:t xml:space="preserve">or </w:t>
      </w:r>
      <w:r w:rsidR="001552A5">
        <w:rPr>
          <w:color w:val="000000" w:themeColor="text1"/>
        </w:rPr>
        <w:t>t</w:t>
      </w:r>
      <w:r w:rsidR="00C15A77">
        <w:rPr>
          <w:color w:val="000000" w:themeColor="text1"/>
        </w:rPr>
        <w:t>agline</w:t>
      </w:r>
      <w:r>
        <w:rPr>
          <w:color w:val="000000" w:themeColor="text1"/>
        </w:rPr>
        <w:t xml:space="preserve"> was also shared</w:t>
      </w:r>
      <w:r w:rsidR="001A62B4">
        <w:rPr>
          <w:color w:val="000000" w:themeColor="text1"/>
        </w:rPr>
        <w:t xml:space="preserve">: </w:t>
      </w:r>
    </w:p>
    <w:p w:rsidRPr="00176AB3" w:rsidR="001A62B4" w:rsidP="00E077A0" w:rsidRDefault="001552A5" w14:paraId="76D41ABC" w14:textId="5B005A53">
      <w:pPr>
        <w:pStyle w:val="NormalWeb"/>
        <w:ind w:left="1080" w:firstLine="360"/>
        <w:rPr>
          <w:b/>
          <w:bCs/>
          <w:i/>
          <w:iCs/>
          <w:color w:val="000000" w:themeColor="text1"/>
        </w:rPr>
      </w:pPr>
      <w:r>
        <w:rPr>
          <w:b/>
          <w:bCs/>
          <w:i/>
          <w:iCs/>
          <w:color w:val="000000" w:themeColor="text1"/>
        </w:rPr>
        <w:t>“</w:t>
      </w:r>
      <w:r w:rsidRPr="00176AB3" w:rsidR="001A62B4">
        <w:rPr>
          <w:b/>
          <w:bCs/>
          <w:i/>
          <w:iCs/>
          <w:color w:val="000000" w:themeColor="text1"/>
        </w:rPr>
        <w:t>Opening doors. Creating knowledge. Working for the public good.</w:t>
      </w:r>
      <w:r>
        <w:rPr>
          <w:b/>
          <w:bCs/>
          <w:i/>
          <w:iCs/>
          <w:color w:val="000000" w:themeColor="text1"/>
        </w:rPr>
        <w:t>”</w:t>
      </w:r>
    </w:p>
    <w:p w:rsidR="001A62B4" w:rsidP="003D37C5" w:rsidRDefault="00E077A0" w14:paraId="37849B99" w14:textId="5227DE36">
      <w:pPr>
        <w:pStyle w:val="NormalWeb"/>
        <w:numPr>
          <w:ilvl w:val="1"/>
          <w:numId w:val="41"/>
        </w:numPr>
        <w:ind w:left="1080"/>
        <w:rPr>
          <w:color w:val="000000" w:themeColor="text1"/>
        </w:rPr>
      </w:pPr>
      <w:r>
        <w:rPr>
          <w:color w:val="000000" w:themeColor="text1"/>
        </w:rPr>
        <w:t xml:space="preserve">5 values </w:t>
      </w:r>
      <w:r w:rsidR="00176AB3">
        <w:rPr>
          <w:color w:val="000000" w:themeColor="text1"/>
        </w:rPr>
        <w:t xml:space="preserve">that will come right after this which include the phrase </w:t>
      </w:r>
      <w:r w:rsidRPr="001552A5" w:rsidR="00176AB3">
        <w:rPr>
          <w:b/>
          <w:bCs/>
          <w:i/>
          <w:iCs/>
          <w:color w:val="000000" w:themeColor="text1"/>
        </w:rPr>
        <w:t>“</w:t>
      </w:r>
      <w:r w:rsidRPr="001552A5" w:rsidR="00520D97">
        <w:rPr>
          <w:b/>
          <w:bCs/>
          <w:i/>
          <w:iCs/>
          <w:color w:val="000000" w:themeColor="text1"/>
        </w:rPr>
        <w:t>B</w:t>
      </w:r>
      <w:r w:rsidRPr="001552A5" w:rsidR="00176AB3">
        <w:rPr>
          <w:b/>
          <w:bCs/>
          <w:i/>
          <w:iCs/>
          <w:color w:val="000000" w:themeColor="text1"/>
        </w:rPr>
        <w:t>elonging”</w:t>
      </w:r>
      <w:r w:rsidR="00176AB3">
        <w:rPr>
          <w:color w:val="000000" w:themeColor="text1"/>
        </w:rPr>
        <w:t xml:space="preserve"> </w:t>
      </w:r>
    </w:p>
    <w:p w:rsidR="00C15A77" w:rsidP="003D37C5" w:rsidRDefault="00C15A77" w14:paraId="690F1F3B" w14:textId="466735D3">
      <w:pPr>
        <w:pStyle w:val="NormalWeb"/>
        <w:numPr>
          <w:ilvl w:val="1"/>
          <w:numId w:val="41"/>
        </w:numPr>
        <w:ind w:left="1080"/>
        <w:rPr>
          <w:color w:val="000000" w:themeColor="text1"/>
        </w:rPr>
      </w:pPr>
      <w:r>
        <w:rPr>
          <w:color w:val="000000" w:themeColor="text1"/>
        </w:rPr>
        <w:t xml:space="preserve">The faculty senate was asked for feedback and the group wanted </w:t>
      </w:r>
      <w:r w:rsidR="00520D97">
        <w:rPr>
          <w:color w:val="000000" w:themeColor="text1"/>
        </w:rPr>
        <w:t xml:space="preserve">some </w:t>
      </w:r>
      <w:r>
        <w:rPr>
          <w:color w:val="000000" w:themeColor="text1"/>
        </w:rPr>
        <w:t>time to think about it</w:t>
      </w:r>
    </w:p>
    <w:p w:rsidR="00176AB3" w:rsidP="00176AB3" w:rsidRDefault="00176AB3" w14:paraId="334C49E1" w14:textId="77777777">
      <w:pPr>
        <w:pStyle w:val="NormalWeb"/>
        <w:rPr>
          <w:color w:val="000000" w:themeColor="text1"/>
        </w:rPr>
      </w:pPr>
    </w:p>
    <w:p w:rsidRPr="001F2ABD" w:rsidR="00F306C9" w:rsidP="00F306C9" w:rsidRDefault="00F306C9" w14:paraId="2EF64B4F" w14:textId="7573E343">
      <w:pPr>
        <w:pStyle w:val="NormalWeb"/>
        <w:numPr>
          <w:ilvl w:val="0"/>
          <w:numId w:val="41"/>
        </w:numPr>
        <w:rPr>
          <w:b/>
          <w:bCs/>
          <w:color w:val="000000" w:themeColor="text1"/>
        </w:rPr>
      </w:pPr>
      <w:r w:rsidRPr="001F2ABD">
        <w:rPr>
          <w:b/>
          <w:bCs/>
          <w:color w:val="000000" w:themeColor="text1"/>
        </w:rPr>
        <w:t>Meeting Adjourned</w:t>
      </w:r>
      <w:r>
        <w:rPr>
          <w:b/>
          <w:bCs/>
          <w:color w:val="000000" w:themeColor="text1"/>
        </w:rPr>
        <w:t xml:space="preserve"> Unexpectedly</w:t>
      </w:r>
      <w:r w:rsidRPr="001F2ABD">
        <w:rPr>
          <w:b/>
          <w:bCs/>
          <w:color w:val="000000" w:themeColor="text1"/>
        </w:rPr>
        <w:tab/>
      </w:r>
    </w:p>
    <w:p w:rsidR="00F306C9" w:rsidP="00F306C9" w:rsidRDefault="00176AB3" w14:paraId="39B3ED4B" w14:textId="7D90D9CA">
      <w:pPr>
        <w:pStyle w:val="NormalWeb"/>
        <w:numPr>
          <w:ilvl w:val="2"/>
          <w:numId w:val="41"/>
        </w:numPr>
        <w:ind w:left="1080"/>
        <w:rPr>
          <w:color w:val="000000" w:themeColor="text1"/>
        </w:rPr>
      </w:pPr>
      <w:r>
        <w:rPr>
          <w:color w:val="000000" w:themeColor="text1"/>
        </w:rPr>
        <w:t xml:space="preserve">The meeting </w:t>
      </w:r>
      <w:r w:rsidRPr="001F2ABD" w:rsidR="00F306C9">
        <w:rPr>
          <w:color w:val="000000" w:themeColor="text1"/>
        </w:rPr>
        <w:t xml:space="preserve">adjourned at </w:t>
      </w:r>
      <w:r w:rsidR="00F306C9">
        <w:rPr>
          <w:color w:val="000000" w:themeColor="text1"/>
        </w:rPr>
        <w:t>5</w:t>
      </w:r>
      <w:r w:rsidRPr="001F2ABD" w:rsidR="00F306C9">
        <w:rPr>
          <w:color w:val="000000" w:themeColor="text1"/>
        </w:rPr>
        <w:t>:</w:t>
      </w:r>
      <w:r w:rsidR="00F306C9">
        <w:rPr>
          <w:color w:val="000000" w:themeColor="text1"/>
        </w:rPr>
        <w:t>20</w:t>
      </w:r>
      <w:r w:rsidRPr="001F2ABD" w:rsidR="00F306C9">
        <w:rPr>
          <w:color w:val="000000" w:themeColor="text1"/>
        </w:rPr>
        <w:t xml:space="preserve"> p.m.</w:t>
      </w:r>
      <w:r w:rsidR="00F306C9">
        <w:rPr>
          <w:color w:val="000000" w:themeColor="text1"/>
        </w:rPr>
        <w:t xml:space="preserve"> due to the </w:t>
      </w:r>
      <w:r>
        <w:rPr>
          <w:color w:val="000000" w:themeColor="text1"/>
        </w:rPr>
        <w:t xml:space="preserve">JCK </w:t>
      </w:r>
      <w:r w:rsidR="00F306C9">
        <w:rPr>
          <w:color w:val="000000" w:themeColor="text1"/>
        </w:rPr>
        <w:t xml:space="preserve">building alarm and </w:t>
      </w:r>
      <w:r w:rsidR="001A37F6">
        <w:rPr>
          <w:color w:val="000000" w:themeColor="text1"/>
        </w:rPr>
        <w:t xml:space="preserve">everyone </w:t>
      </w:r>
      <w:r w:rsidR="00F306C9">
        <w:rPr>
          <w:color w:val="000000" w:themeColor="text1"/>
        </w:rPr>
        <w:t>need</w:t>
      </w:r>
      <w:r w:rsidR="001A37F6">
        <w:rPr>
          <w:color w:val="000000" w:themeColor="text1"/>
        </w:rPr>
        <w:t>ed</w:t>
      </w:r>
      <w:r w:rsidR="00F306C9">
        <w:rPr>
          <w:color w:val="000000" w:themeColor="text1"/>
        </w:rPr>
        <w:t xml:space="preserve"> to evacuate the building</w:t>
      </w:r>
      <w:r w:rsidRPr="001F2ABD" w:rsidR="00F306C9">
        <w:rPr>
          <w:color w:val="000000" w:themeColor="text1"/>
        </w:rPr>
        <w:tab/>
      </w:r>
    </w:p>
    <w:p w:rsidRPr="001F2ABD" w:rsidR="00F306C9" w:rsidP="00F306C9" w:rsidRDefault="00F306C9" w14:paraId="3D2E16D6" w14:textId="77777777">
      <w:pPr>
        <w:pStyle w:val="NormalWeb"/>
        <w:rPr>
          <w:color w:val="000000" w:themeColor="text1"/>
        </w:rPr>
      </w:pPr>
    </w:p>
    <w:p w:rsidR="00176AB3" w:rsidRDefault="00176AB3" w14:paraId="6BB64806" w14:textId="7739CDCD">
      <w:pPr>
        <w:rPr>
          <w:color w:val="000000" w:themeColor="text1"/>
        </w:rPr>
      </w:pPr>
      <w:r>
        <w:rPr>
          <w:color w:val="000000" w:themeColor="text1"/>
        </w:rPr>
        <w:br w:type="page"/>
      </w:r>
    </w:p>
    <w:p w:rsidRPr="00F306C9" w:rsidR="00F306C9" w:rsidP="00883FB8" w:rsidRDefault="00F306C9" w14:paraId="5C089D8E" w14:textId="3DE4C124">
      <w:pPr>
        <w:rPr>
          <w:b/>
          <w:bCs/>
          <w:color w:val="000000" w:themeColor="text1"/>
          <w:u w:val="single"/>
        </w:rPr>
      </w:pPr>
      <w:r w:rsidRPr="00F306C9">
        <w:rPr>
          <w:b/>
          <w:bCs/>
          <w:color w:val="000000" w:themeColor="text1"/>
          <w:u w:val="single"/>
        </w:rPr>
        <w:t>Agenda Items remaining on the agenda not able to cover</w:t>
      </w:r>
      <w:r>
        <w:rPr>
          <w:b/>
          <w:bCs/>
          <w:color w:val="000000" w:themeColor="text1"/>
          <w:u w:val="single"/>
        </w:rPr>
        <w:t>:</w:t>
      </w:r>
    </w:p>
    <w:p w:rsidR="00F306C9" w:rsidP="00883FB8" w:rsidRDefault="00F306C9" w14:paraId="11C78998" w14:textId="77777777">
      <w:pPr>
        <w:rPr>
          <w:color w:val="000000" w:themeColor="text1"/>
        </w:rPr>
      </w:pPr>
    </w:p>
    <w:p w:rsidRPr="001F2ABD" w:rsidR="003D37C5" w:rsidP="00F306C9" w:rsidRDefault="00612012" w14:paraId="2577AC6B" w14:textId="2BC58FBD">
      <w:pPr>
        <w:pStyle w:val="NormalWeb"/>
        <w:numPr>
          <w:ilvl w:val="0"/>
          <w:numId w:val="45"/>
        </w:numPr>
        <w:ind w:left="1440"/>
        <w:rPr>
          <w:color w:val="000000" w:themeColor="text1"/>
        </w:rPr>
      </w:pPr>
      <w:r>
        <w:rPr>
          <w:b/>
          <w:bCs/>
          <w:color w:val="000000" w:themeColor="text1"/>
        </w:rPr>
        <w:t>President’s Cabinet meeting Debrief</w:t>
      </w:r>
    </w:p>
    <w:p w:rsidRPr="003D37C5" w:rsidR="00D83F48" w:rsidP="00F306C9" w:rsidRDefault="00D83F48" w14:paraId="3D70391E" w14:textId="77777777">
      <w:pPr>
        <w:ind w:left="720"/>
        <w:rPr>
          <w:color w:val="000000" w:themeColor="text1"/>
        </w:rPr>
      </w:pPr>
    </w:p>
    <w:p w:rsidRPr="001F2ABD" w:rsidR="00D83F48" w:rsidP="00F306C9" w:rsidRDefault="2FFC48A7" w14:paraId="154BF65D" w14:textId="7CECD940">
      <w:pPr>
        <w:pStyle w:val="NormalWeb"/>
        <w:numPr>
          <w:ilvl w:val="0"/>
          <w:numId w:val="45"/>
        </w:numPr>
        <w:ind w:left="1440"/>
        <w:rPr>
          <w:color w:val="000000" w:themeColor="text1"/>
        </w:rPr>
      </w:pPr>
      <w:r w:rsidRPr="0371BDF4">
        <w:rPr>
          <w:b/>
          <w:bCs/>
          <w:color w:val="000000" w:themeColor="text1"/>
        </w:rPr>
        <w:t xml:space="preserve">Approval of </w:t>
      </w:r>
      <w:r w:rsidRPr="0371BDF4" w:rsidR="270365A9">
        <w:rPr>
          <w:b/>
          <w:bCs/>
          <w:color w:val="000000" w:themeColor="text1"/>
        </w:rPr>
        <w:t>October 14</w:t>
      </w:r>
      <w:r w:rsidRPr="0371BDF4">
        <w:rPr>
          <w:b/>
          <w:bCs/>
          <w:color w:val="000000" w:themeColor="text1"/>
        </w:rPr>
        <w:t>, 2026 Meeting Minutes</w:t>
      </w:r>
    </w:p>
    <w:p w:rsidR="00D83F48" w:rsidP="00F306C9" w:rsidRDefault="00D83F48" w14:paraId="6F557B83" w14:textId="77777777">
      <w:pPr>
        <w:pStyle w:val="NormalWeb"/>
        <w:ind w:left="720"/>
        <w:rPr>
          <w:color w:val="000000" w:themeColor="text1"/>
        </w:rPr>
      </w:pPr>
    </w:p>
    <w:p w:rsidRPr="001F2ABD" w:rsidR="0020489D" w:rsidP="00F306C9" w:rsidRDefault="00D374A0" w14:paraId="6DF4FDBE" w14:textId="5E3C40E2">
      <w:pPr>
        <w:pStyle w:val="NormalWeb"/>
        <w:numPr>
          <w:ilvl w:val="0"/>
          <w:numId w:val="45"/>
        </w:numPr>
        <w:ind w:left="1440"/>
        <w:rPr>
          <w:color w:val="000000" w:themeColor="text1"/>
        </w:rPr>
      </w:pPr>
      <w:r>
        <w:rPr>
          <w:b/>
          <w:bCs/>
          <w:color w:val="000000" w:themeColor="text1"/>
        </w:rPr>
        <w:t>Executive Session for the Faculty Senate</w:t>
      </w:r>
      <w:r w:rsidRPr="0020489D" w:rsidR="0020489D">
        <w:rPr>
          <w:b/>
          <w:bCs/>
          <w:color w:val="000000" w:themeColor="text1"/>
        </w:rPr>
        <w:t xml:space="preserve"> </w:t>
      </w:r>
    </w:p>
    <w:p w:rsidRPr="0020489D" w:rsidR="0020489D" w:rsidP="0020489D" w:rsidRDefault="0020489D" w14:paraId="32B0EB9A" w14:textId="77777777">
      <w:pPr>
        <w:pStyle w:val="NormalWeb"/>
        <w:rPr>
          <w:color w:val="000000" w:themeColor="text1"/>
        </w:rPr>
      </w:pPr>
    </w:p>
    <w:p w:rsidR="00D81D0A" w:rsidP="00D81D0A" w:rsidRDefault="00D81D0A" w14:paraId="033ECFD5" w14:textId="77777777">
      <w:pPr>
        <w:pStyle w:val="NormalWeb"/>
        <w:rPr>
          <w:color w:val="000000" w:themeColor="text1"/>
        </w:rPr>
      </w:pPr>
    </w:p>
    <w:p w:rsidRPr="001F2ABD" w:rsidR="00F306C9" w:rsidP="00D81D0A" w:rsidRDefault="00F306C9" w14:paraId="0D633E1B" w14:textId="77777777">
      <w:pPr>
        <w:pStyle w:val="NormalWeb"/>
        <w:rPr>
          <w:color w:val="000000" w:themeColor="text1"/>
        </w:rPr>
      </w:pPr>
    </w:p>
    <w:p w:rsidRPr="001F2ABD" w:rsidR="0012734D" w:rsidP="00EA62B2" w:rsidRDefault="0012734D" w14:paraId="2268CF02" w14:textId="77777777">
      <w:pPr>
        <w:jc w:val="center"/>
        <w:rPr>
          <w:b/>
          <w:bCs/>
          <w:color w:val="000000" w:themeColor="text1"/>
        </w:rPr>
      </w:pPr>
    </w:p>
    <w:p w:rsidR="000703C9" w:rsidP="00BD20EF" w:rsidRDefault="00946B2E" w14:paraId="46AFB31F" w14:textId="39D12E84">
      <w:pPr>
        <w:jc w:val="center"/>
        <w:rPr>
          <w:b/>
          <w:bCs/>
          <w:color w:val="000000" w:themeColor="text1"/>
        </w:rPr>
      </w:pPr>
      <w:r w:rsidRPr="001F2ABD">
        <w:rPr>
          <w:b/>
          <w:bCs/>
          <w:color w:val="000000" w:themeColor="text1"/>
        </w:rPr>
        <w:t>The next meeting of the</w:t>
      </w:r>
      <w:r w:rsidRPr="001F2ABD" w:rsidR="00670052">
        <w:rPr>
          <w:b/>
          <w:bCs/>
          <w:color w:val="000000" w:themeColor="text1"/>
        </w:rPr>
        <w:t xml:space="preserve"> Faculty </w:t>
      </w:r>
      <w:r w:rsidRPr="001F2ABD" w:rsidR="007704D0">
        <w:rPr>
          <w:b/>
          <w:bCs/>
          <w:color w:val="000000" w:themeColor="text1"/>
        </w:rPr>
        <w:t>Senate</w:t>
      </w:r>
      <w:r w:rsidR="00C64217">
        <w:rPr>
          <w:b/>
          <w:bCs/>
          <w:color w:val="000000" w:themeColor="text1"/>
        </w:rPr>
        <w:t xml:space="preserve"> </w:t>
      </w:r>
      <w:r w:rsidRPr="001F2ABD" w:rsidR="00A415AE">
        <w:rPr>
          <w:b/>
          <w:bCs/>
          <w:color w:val="000000" w:themeColor="text1"/>
        </w:rPr>
        <w:t xml:space="preserve">will be </w:t>
      </w:r>
      <w:r w:rsidRPr="001F2ABD" w:rsidR="00B022E9">
        <w:rPr>
          <w:b/>
          <w:bCs/>
          <w:color w:val="000000" w:themeColor="text1"/>
        </w:rPr>
        <w:t xml:space="preserve">on </w:t>
      </w:r>
      <w:r w:rsidRPr="001F2ABD" w:rsidR="00596D34">
        <w:rPr>
          <w:b/>
          <w:bCs/>
          <w:color w:val="000000" w:themeColor="text1"/>
        </w:rPr>
        <w:br/>
      </w:r>
      <w:r w:rsidRPr="001F2ABD" w:rsidR="00D81D0A">
        <w:rPr>
          <w:b/>
          <w:bCs/>
          <w:color w:val="000000" w:themeColor="text1"/>
        </w:rPr>
        <w:t xml:space="preserve">Wednesday, </w:t>
      </w:r>
      <w:r w:rsidR="00883FB8">
        <w:rPr>
          <w:b/>
          <w:bCs/>
          <w:color w:val="000000" w:themeColor="text1"/>
        </w:rPr>
        <w:t>October 28</w:t>
      </w:r>
      <w:r w:rsidRPr="001F2ABD">
        <w:rPr>
          <w:b/>
          <w:bCs/>
          <w:color w:val="000000" w:themeColor="text1"/>
        </w:rPr>
        <w:t>, 202</w:t>
      </w:r>
      <w:r w:rsidRPr="001F2ABD" w:rsidR="00670052">
        <w:rPr>
          <w:b/>
          <w:bCs/>
          <w:color w:val="000000" w:themeColor="text1"/>
        </w:rPr>
        <w:t>6</w:t>
      </w:r>
      <w:r w:rsidRPr="001F2ABD">
        <w:rPr>
          <w:b/>
          <w:bCs/>
          <w:color w:val="000000" w:themeColor="text1"/>
        </w:rPr>
        <w:t xml:space="preserve"> 4-6pm</w:t>
      </w:r>
      <w:r w:rsidRPr="001F2ABD" w:rsidR="000525CA">
        <w:rPr>
          <w:b/>
          <w:bCs/>
          <w:color w:val="000000" w:themeColor="text1"/>
        </w:rPr>
        <w:t xml:space="preserve"> </w:t>
      </w:r>
      <w:r w:rsidR="00003317">
        <w:rPr>
          <w:b/>
          <w:bCs/>
          <w:color w:val="000000" w:themeColor="text1"/>
        </w:rPr>
        <w:t>via Zoom ONLY!</w:t>
      </w:r>
    </w:p>
    <w:p w:rsidR="00C64217" w:rsidP="00BD20EF" w:rsidRDefault="00C64217" w14:paraId="076DDBEA" w14:textId="77777777">
      <w:pPr>
        <w:jc w:val="center"/>
        <w:rPr>
          <w:b/>
          <w:bCs/>
          <w:color w:val="000000" w:themeColor="text1"/>
        </w:rPr>
      </w:pPr>
    </w:p>
    <w:p w:rsidRPr="00C64217" w:rsidR="00C64217" w:rsidP="00BD20EF" w:rsidRDefault="00C64217" w14:paraId="109CDA00" w14:textId="147FBBAF">
      <w:pPr>
        <w:jc w:val="center"/>
        <w:rPr>
          <w:b/>
          <w:bCs/>
          <w:i/>
          <w:iCs/>
          <w:color w:val="000000" w:themeColor="text1"/>
        </w:rPr>
      </w:pPr>
      <w:r>
        <w:rPr>
          <w:b/>
          <w:bCs/>
          <w:i/>
          <w:iCs/>
          <w:color w:val="000000" w:themeColor="text1"/>
        </w:rPr>
        <w:t xml:space="preserve">The meeting will </w:t>
      </w:r>
      <w:r w:rsidR="001A37F6">
        <w:rPr>
          <w:b/>
          <w:bCs/>
          <w:i/>
          <w:iCs/>
          <w:color w:val="000000" w:themeColor="text1"/>
        </w:rPr>
        <w:t xml:space="preserve">focus on </w:t>
      </w:r>
      <w:r w:rsidRPr="00C64217">
        <w:rPr>
          <w:b/>
          <w:bCs/>
          <w:i/>
          <w:iCs/>
          <w:color w:val="000000" w:themeColor="text1"/>
        </w:rPr>
        <w:t>Faculty Development Leave Application Review</w:t>
      </w:r>
      <w:r w:rsidR="001A37F6">
        <w:rPr>
          <w:b/>
          <w:bCs/>
          <w:i/>
          <w:iCs/>
          <w:color w:val="000000" w:themeColor="text1"/>
        </w:rPr>
        <w:t>s</w:t>
      </w:r>
    </w:p>
    <w:p w:rsidR="002A2335" w:rsidP="00BD20EF" w:rsidRDefault="002A2335" w14:paraId="27842FC0" w14:textId="77777777">
      <w:pPr>
        <w:jc w:val="center"/>
        <w:rPr>
          <w:b/>
          <w:bCs/>
          <w:color w:val="000000" w:themeColor="text1"/>
        </w:rPr>
      </w:pPr>
    </w:p>
    <w:sectPr w:rsidR="002A2335" w:rsidSect="00594334">
      <w:pgSz w:w="12240" w:h="15840" w:orient="portrait"/>
      <w:pgMar w:top="720" w:right="1440" w:bottom="72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nitials="LL" w:author="Ledbetter, Lynn" w:date="2026-10-27T04:18:00Z" w:id="2">
    <w:p w:rsidR="00343C55" w:rsidP="00343C55" w:rsidRDefault="00343C55" w14:paraId="53DE4F4B" w14:textId="77777777">
      <w:r>
        <w:rPr>
          <w:rStyle w:val="CommentReference"/>
        </w:rPr>
        <w:annotationRef/>
      </w:r>
      <w:r>
        <w:rPr>
          <w:sz w:val="20"/>
          <w:szCs w:val="20"/>
        </w:rPr>
        <w:t>master's</w:t>
      </w:r>
    </w:p>
  </w:comment>
</w:comments>
</file>

<file path=word/commentsExtended.xml><?xml version="1.0" encoding="utf-8"?>
<w15:commentsEx xmlns:mc="http://schemas.openxmlformats.org/markup-compatibility/2006" xmlns:w15="http://schemas.microsoft.com/office/word/2012/wordml" mc:Ignorable="w15">
  <w15:commentEx w15:done="1" w15:paraId="53DE4F4B"/>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E6854CD" w16cex:dateUtc="2026-10-27T09:18:00Z"/>
</w16cex:commentsExtensible>
</file>

<file path=word/commentsIds.xml><?xml version="1.0" encoding="utf-8"?>
<w16cid:commentsIds xmlns:mc="http://schemas.openxmlformats.org/markup-compatibility/2006" xmlns:w16cid="http://schemas.microsoft.com/office/word/2016/wordml/cid" mc:Ignorable="w16cid">
  <w16cid:commentId w16cid:paraId="53DE4F4B" w16cid:durableId="7E6854C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altName w:val="Courier New"/>
    <w:panose1 w:val="02070309020205020404"/>
    <w:charset w:val="00"/>
    <w:family w:val="modern"/>
    <w:pitch w:val="fixed"/>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ED36E5"/>
    <w:multiLevelType w:val="hybridMultilevel"/>
    <w:tmpl w:val="556C7B90"/>
    <w:lvl w:ilvl="0" w:tplc="04090003">
      <w:start w:val="1"/>
      <w:numFmt w:val="bullet"/>
      <w:lvlText w:val="o"/>
      <w:lvlJc w:val="left"/>
      <w:pPr>
        <w:ind w:left="1584" w:hanging="360"/>
      </w:pPr>
      <w:rPr>
        <w:rFonts w:hint="default" w:ascii="Courier New" w:hAnsi="Courier New" w:cs="Courier New"/>
      </w:rPr>
    </w:lvl>
    <w:lvl w:ilvl="1" w:tplc="04090003" w:tentative="1">
      <w:start w:val="1"/>
      <w:numFmt w:val="bullet"/>
      <w:lvlText w:val="o"/>
      <w:lvlJc w:val="left"/>
      <w:pPr>
        <w:ind w:left="2304" w:hanging="360"/>
      </w:pPr>
      <w:rPr>
        <w:rFonts w:hint="default" w:ascii="Courier New" w:hAnsi="Courier New" w:cs="Courier New"/>
      </w:rPr>
    </w:lvl>
    <w:lvl w:ilvl="2" w:tplc="04090005" w:tentative="1">
      <w:start w:val="1"/>
      <w:numFmt w:val="bullet"/>
      <w:lvlText w:val=""/>
      <w:lvlJc w:val="left"/>
      <w:pPr>
        <w:ind w:left="3024" w:hanging="360"/>
      </w:pPr>
      <w:rPr>
        <w:rFonts w:hint="default" w:ascii="Wingdings" w:hAnsi="Wingdings"/>
      </w:rPr>
    </w:lvl>
    <w:lvl w:ilvl="3" w:tplc="04090001" w:tentative="1">
      <w:start w:val="1"/>
      <w:numFmt w:val="bullet"/>
      <w:lvlText w:val=""/>
      <w:lvlJc w:val="left"/>
      <w:pPr>
        <w:ind w:left="3744" w:hanging="360"/>
      </w:pPr>
      <w:rPr>
        <w:rFonts w:hint="default" w:ascii="Symbol" w:hAnsi="Symbol"/>
      </w:rPr>
    </w:lvl>
    <w:lvl w:ilvl="4" w:tplc="04090003" w:tentative="1">
      <w:start w:val="1"/>
      <w:numFmt w:val="bullet"/>
      <w:lvlText w:val="o"/>
      <w:lvlJc w:val="left"/>
      <w:pPr>
        <w:ind w:left="4464" w:hanging="360"/>
      </w:pPr>
      <w:rPr>
        <w:rFonts w:hint="default" w:ascii="Courier New" w:hAnsi="Courier New" w:cs="Courier New"/>
      </w:rPr>
    </w:lvl>
    <w:lvl w:ilvl="5" w:tplc="04090005" w:tentative="1">
      <w:start w:val="1"/>
      <w:numFmt w:val="bullet"/>
      <w:lvlText w:val=""/>
      <w:lvlJc w:val="left"/>
      <w:pPr>
        <w:ind w:left="5184" w:hanging="360"/>
      </w:pPr>
      <w:rPr>
        <w:rFonts w:hint="default" w:ascii="Wingdings" w:hAnsi="Wingdings"/>
      </w:rPr>
    </w:lvl>
    <w:lvl w:ilvl="6" w:tplc="04090001" w:tentative="1">
      <w:start w:val="1"/>
      <w:numFmt w:val="bullet"/>
      <w:lvlText w:val=""/>
      <w:lvlJc w:val="left"/>
      <w:pPr>
        <w:ind w:left="5904" w:hanging="360"/>
      </w:pPr>
      <w:rPr>
        <w:rFonts w:hint="default" w:ascii="Symbol" w:hAnsi="Symbol"/>
      </w:rPr>
    </w:lvl>
    <w:lvl w:ilvl="7" w:tplc="04090003" w:tentative="1">
      <w:start w:val="1"/>
      <w:numFmt w:val="bullet"/>
      <w:lvlText w:val="o"/>
      <w:lvlJc w:val="left"/>
      <w:pPr>
        <w:ind w:left="6624" w:hanging="360"/>
      </w:pPr>
      <w:rPr>
        <w:rFonts w:hint="default" w:ascii="Courier New" w:hAnsi="Courier New" w:cs="Courier New"/>
      </w:rPr>
    </w:lvl>
    <w:lvl w:ilvl="8" w:tplc="04090005" w:tentative="1">
      <w:start w:val="1"/>
      <w:numFmt w:val="bullet"/>
      <w:lvlText w:val=""/>
      <w:lvlJc w:val="left"/>
      <w:pPr>
        <w:ind w:left="7344" w:hanging="360"/>
      </w:pPr>
      <w:rPr>
        <w:rFonts w:hint="default" w:ascii="Wingdings" w:hAnsi="Wingdings"/>
      </w:rPr>
    </w:lvl>
  </w:abstractNum>
  <w:abstractNum w:abstractNumId="1" w15:restartNumberingAfterBreak="0">
    <w:nsid w:val="05D91339"/>
    <w:multiLevelType w:val="hybridMultilevel"/>
    <w:tmpl w:val="002609C0"/>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FFFFFFFF">
      <w:start w:val="1"/>
      <w:numFmt w:val="bullet"/>
      <w:lvlText w:val=""/>
      <w:lvlJc w:val="left"/>
      <w:pPr>
        <w:ind w:left="1980" w:hanging="360"/>
      </w:pPr>
      <w:rPr>
        <w:rFonts w:hint="default" w:ascii="Symbol" w:hAnsi="Symbol"/>
      </w:rPr>
    </w:lvl>
    <w:lvl w:ilvl="3" w:tplc="FFFFFFFF">
      <w:start w:val="1"/>
      <w:numFmt w:val="decimal"/>
      <w:lvlText w:val="%4."/>
      <w:lvlJc w:val="left"/>
      <w:pPr>
        <w:ind w:left="2520" w:hanging="360"/>
      </w:pPr>
    </w:lvl>
    <w:lvl w:ilvl="4" w:tplc="04090003">
      <w:start w:val="1"/>
      <w:numFmt w:val="bullet"/>
      <w:lvlText w:val="o"/>
      <w:lvlJc w:val="left"/>
      <w:pPr>
        <w:ind w:left="3240" w:hanging="360"/>
      </w:pPr>
      <w:rPr>
        <w:rFonts w:hint="default" w:ascii="Courier New" w:hAnsi="Courier New" w:cs="Courier New"/>
      </w:rPr>
    </w:lvl>
    <w:lvl w:ilvl="5" w:tplc="FFFFFFFF">
      <w:start w:val="1"/>
      <w:numFmt w:val="bullet"/>
      <w:lvlText w:val=""/>
      <w:lvlJc w:val="left"/>
      <w:pPr>
        <w:ind w:left="4140" w:hanging="360"/>
      </w:pPr>
      <w:rPr>
        <w:rFonts w:hint="default" w:ascii="Symbol" w:hAnsi="Symbol"/>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91E6E4F"/>
    <w:multiLevelType w:val="hybridMultilevel"/>
    <w:tmpl w:val="BAACFF66"/>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hint="default" w:ascii="Courier New" w:hAnsi="Courier New" w:cs="Courier New"/>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92623E8"/>
    <w:multiLevelType w:val="hybridMultilevel"/>
    <w:tmpl w:val="CF964D8C"/>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hint="default" w:ascii="Courier New" w:hAnsi="Courier New" w:cs="Courier New"/>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0C91506"/>
    <w:multiLevelType w:val="hybridMultilevel"/>
    <w:tmpl w:val="1B80736A"/>
    <w:lvl w:ilvl="0" w:tplc="FFFFFFFF">
      <w:start w:val="1"/>
      <w:numFmt w:val="upperRoman"/>
      <w:lvlText w:val="%1."/>
      <w:lvlJc w:val="left"/>
      <w:pPr>
        <w:ind w:left="720" w:hanging="720"/>
      </w:pPr>
      <w:rPr>
        <w:rFonts w:hint="default"/>
        <w:b/>
      </w:rPr>
    </w:lvl>
    <w:lvl w:ilvl="1" w:tplc="FFFFFFFF">
      <w:start w:val="1"/>
      <w:numFmt w:val="bullet"/>
      <w:lvlText w:val=""/>
      <w:lvlJc w:val="left"/>
      <w:pPr>
        <w:ind w:left="360" w:hanging="360"/>
      </w:pPr>
      <w:rPr>
        <w:rFonts w:hint="default" w:ascii="Symbol" w:hAnsi="Symbol"/>
      </w:rPr>
    </w:lvl>
    <w:lvl w:ilvl="2" w:tplc="04090003">
      <w:start w:val="1"/>
      <w:numFmt w:val="bullet"/>
      <w:lvlText w:val="o"/>
      <w:lvlJc w:val="left"/>
      <w:pPr>
        <w:ind w:left="1980" w:hanging="360"/>
      </w:pPr>
      <w:rPr>
        <w:rFonts w:hint="default" w:ascii="Courier New" w:hAnsi="Courier New" w:cs="Courier New"/>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3ED1C04"/>
    <w:multiLevelType w:val="hybridMultilevel"/>
    <w:tmpl w:val="0EC86CAE"/>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hint="default" w:ascii="Courier New" w:hAnsi="Courier New" w:cs="Courier New"/>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42F0553"/>
    <w:multiLevelType w:val="hybridMultilevel"/>
    <w:tmpl w:val="E2AC67A4"/>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7" w15:restartNumberingAfterBreak="0">
    <w:nsid w:val="1C994607"/>
    <w:multiLevelType w:val="hybridMultilevel"/>
    <w:tmpl w:val="56BCC8C0"/>
    <w:lvl w:ilvl="0" w:tplc="423094D4">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1F4F13"/>
    <w:multiLevelType w:val="hybridMultilevel"/>
    <w:tmpl w:val="A43285D4"/>
    <w:lvl w:ilvl="0" w:tplc="BA9A1F06">
      <w:start w:val="1"/>
      <w:numFmt w:val="upperRoman"/>
      <w:lvlText w:val="%1."/>
      <w:lvlJc w:val="left"/>
      <w:pPr>
        <w:ind w:left="720" w:hanging="720"/>
      </w:pPr>
      <w:rPr>
        <w:rFonts w:hint="default"/>
        <w:b/>
      </w:rPr>
    </w:lvl>
    <w:lvl w:ilvl="1" w:tplc="423094D4">
      <w:start w:val="1"/>
      <w:numFmt w:val="lowerLetter"/>
      <w:lvlText w:val="%2."/>
      <w:lvlJc w:val="left"/>
      <w:pPr>
        <w:ind w:left="360" w:hanging="360"/>
      </w:pPr>
    </w:lvl>
    <w:lvl w:ilvl="2" w:tplc="04090001">
      <w:start w:val="1"/>
      <w:numFmt w:val="bullet"/>
      <w:lvlText w:val=""/>
      <w:lvlJc w:val="left"/>
      <w:pPr>
        <w:ind w:left="2160" w:hanging="360"/>
      </w:pPr>
      <w:rPr>
        <w:rFonts w:hint="default" w:ascii="Symbol" w:hAnsi="Symbol"/>
      </w:rPr>
    </w:lvl>
    <w:lvl w:ilvl="3" w:tplc="04090001">
      <w:start w:val="1"/>
      <w:numFmt w:val="bullet"/>
      <w:lvlText w:val=""/>
      <w:lvlJc w:val="left"/>
      <w:pPr>
        <w:ind w:left="2520" w:hanging="360"/>
      </w:pPr>
      <w:rPr>
        <w:rFonts w:hint="default" w:ascii="Symbol" w:hAnsi="Symbol"/>
      </w:rPr>
    </w:lvl>
    <w:lvl w:ilvl="4" w:tplc="0409000F">
      <w:start w:val="1"/>
      <w:numFmt w:val="decimal"/>
      <w:lvlText w:val="%5."/>
      <w:lvlJc w:val="left"/>
      <w:pPr>
        <w:ind w:left="3240" w:hanging="360"/>
      </w:pPr>
    </w:lvl>
    <w:lvl w:ilvl="5" w:tplc="04090003">
      <w:start w:val="1"/>
      <w:numFmt w:val="bullet"/>
      <w:lvlText w:val="o"/>
      <w:lvlJc w:val="left"/>
      <w:pPr>
        <w:ind w:left="3240" w:hanging="360"/>
      </w:pPr>
      <w:rPr>
        <w:rFonts w:hint="default" w:ascii="Courier New" w:hAnsi="Courier New" w:cs="Courier New"/>
      </w:r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31B7973"/>
    <w:multiLevelType w:val="hybridMultilevel"/>
    <w:tmpl w:val="3912D4F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 w15:restartNumberingAfterBreak="0">
    <w:nsid w:val="24465165"/>
    <w:multiLevelType w:val="hybridMultilevel"/>
    <w:tmpl w:val="873A45A4"/>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1" w15:restartNumberingAfterBreak="0">
    <w:nsid w:val="28AE4658"/>
    <w:multiLevelType w:val="multilevel"/>
    <w:tmpl w:val="C1CC46B4"/>
    <w:lvl w:ilvl="0">
      <w:start w:val="1"/>
      <w:numFmt w:val="bullet"/>
      <w:lvlText w:val=""/>
      <w:lvlJc w:val="left"/>
      <w:pPr>
        <w:tabs>
          <w:tab w:val="num" w:pos="2160"/>
        </w:tabs>
        <w:ind w:left="2160" w:hanging="360"/>
      </w:pPr>
      <w:rPr>
        <w:rFonts w:hint="default" w:ascii="Symbol" w:hAnsi="Symbol"/>
        <w:sz w:val="20"/>
      </w:rPr>
    </w:lvl>
    <w:lvl w:ilvl="1" w:tentative="1">
      <w:start w:val="1"/>
      <w:numFmt w:val="bullet"/>
      <w:lvlText w:val=""/>
      <w:lvlJc w:val="left"/>
      <w:pPr>
        <w:tabs>
          <w:tab w:val="num" w:pos="2880"/>
        </w:tabs>
        <w:ind w:left="2880" w:hanging="360"/>
      </w:pPr>
      <w:rPr>
        <w:rFonts w:hint="default" w:ascii="Symbol" w:hAnsi="Symbol"/>
        <w:sz w:val="20"/>
      </w:rPr>
    </w:lvl>
    <w:lvl w:ilvl="2" w:tentative="1">
      <w:start w:val="1"/>
      <w:numFmt w:val="bullet"/>
      <w:lvlText w:val=""/>
      <w:lvlJc w:val="left"/>
      <w:pPr>
        <w:tabs>
          <w:tab w:val="num" w:pos="3600"/>
        </w:tabs>
        <w:ind w:left="3600" w:hanging="360"/>
      </w:pPr>
      <w:rPr>
        <w:rFonts w:hint="default" w:ascii="Symbol" w:hAnsi="Symbol"/>
        <w:sz w:val="20"/>
      </w:rPr>
    </w:lvl>
    <w:lvl w:ilvl="3" w:tentative="1">
      <w:start w:val="1"/>
      <w:numFmt w:val="bullet"/>
      <w:lvlText w:val=""/>
      <w:lvlJc w:val="left"/>
      <w:pPr>
        <w:tabs>
          <w:tab w:val="num" w:pos="4320"/>
        </w:tabs>
        <w:ind w:left="4320" w:hanging="360"/>
      </w:pPr>
      <w:rPr>
        <w:rFonts w:hint="default" w:ascii="Symbol" w:hAnsi="Symbol"/>
        <w:sz w:val="20"/>
      </w:rPr>
    </w:lvl>
    <w:lvl w:ilvl="4" w:tentative="1">
      <w:start w:val="1"/>
      <w:numFmt w:val="bullet"/>
      <w:lvlText w:val=""/>
      <w:lvlJc w:val="left"/>
      <w:pPr>
        <w:tabs>
          <w:tab w:val="num" w:pos="5040"/>
        </w:tabs>
        <w:ind w:left="5040" w:hanging="360"/>
      </w:pPr>
      <w:rPr>
        <w:rFonts w:hint="default" w:ascii="Symbol" w:hAnsi="Symbol"/>
        <w:sz w:val="20"/>
      </w:rPr>
    </w:lvl>
    <w:lvl w:ilvl="5" w:tentative="1">
      <w:start w:val="1"/>
      <w:numFmt w:val="bullet"/>
      <w:lvlText w:val=""/>
      <w:lvlJc w:val="left"/>
      <w:pPr>
        <w:tabs>
          <w:tab w:val="num" w:pos="5760"/>
        </w:tabs>
        <w:ind w:left="5760" w:hanging="360"/>
      </w:pPr>
      <w:rPr>
        <w:rFonts w:hint="default" w:ascii="Symbol" w:hAnsi="Symbol"/>
        <w:sz w:val="20"/>
      </w:rPr>
    </w:lvl>
    <w:lvl w:ilvl="6" w:tentative="1">
      <w:start w:val="1"/>
      <w:numFmt w:val="bullet"/>
      <w:lvlText w:val=""/>
      <w:lvlJc w:val="left"/>
      <w:pPr>
        <w:tabs>
          <w:tab w:val="num" w:pos="6480"/>
        </w:tabs>
        <w:ind w:left="6480" w:hanging="360"/>
      </w:pPr>
      <w:rPr>
        <w:rFonts w:hint="default" w:ascii="Symbol" w:hAnsi="Symbol"/>
        <w:sz w:val="20"/>
      </w:rPr>
    </w:lvl>
    <w:lvl w:ilvl="7" w:tentative="1">
      <w:start w:val="1"/>
      <w:numFmt w:val="bullet"/>
      <w:lvlText w:val=""/>
      <w:lvlJc w:val="left"/>
      <w:pPr>
        <w:tabs>
          <w:tab w:val="num" w:pos="7200"/>
        </w:tabs>
        <w:ind w:left="7200" w:hanging="360"/>
      </w:pPr>
      <w:rPr>
        <w:rFonts w:hint="default" w:ascii="Symbol" w:hAnsi="Symbol"/>
        <w:sz w:val="20"/>
      </w:rPr>
    </w:lvl>
    <w:lvl w:ilvl="8" w:tentative="1">
      <w:start w:val="1"/>
      <w:numFmt w:val="bullet"/>
      <w:lvlText w:val=""/>
      <w:lvlJc w:val="left"/>
      <w:pPr>
        <w:tabs>
          <w:tab w:val="num" w:pos="7920"/>
        </w:tabs>
        <w:ind w:left="7920" w:hanging="360"/>
      </w:pPr>
      <w:rPr>
        <w:rFonts w:hint="default" w:ascii="Symbol" w:hAnsi="Symbol"/>
        <w:sz w:val="20"/>
      </w:rPr>
    </w:lvl>
  </w:abstractNum>
  <w:abstractNum w:abstractNumId="12" w15:restartNumberingAfterBreak="0">
    <w:nsid w:val="29961B32"/>
    <w:multiLevelType w:val="hybridMultilevel"/>
    <w:tmpl w:val="10EEDC0E"/>
    <w:lvl w:ilvl="0" w:tplc="04090001">
      <w:start w:val="1"/>
      <w:numFmt w:val="bullet"/>
      <w:lvlText w:val=""/>
      <w:lvlJc w:val="left"/>
      <w:pPr>
        <w:ind w:left="2160" w:hanging="360"/>
      </w:pPr>
      <w:rPr>
        <w:rFonts w:hint="default" w:ascii="Symbol" w:hAnsi="Symbol"/>
      </w:rPr>
    </w:lvl>
    <w:lvl w:ilvl="1" w:tplc="04090003">
      <w:start w:val="1"/>
      <w:numFmt w:val="bullet"/>
      <w:lvlText w:val="o"/>
      <w:lvlJc w:val="left"/>
      <w:pPr>
        <w:ind w:left="2880" w:hanging="360"/>
      </w:pPr>
      <w:rPr>
        <w:rFonts w:hint="default" w:ascii="Courier New" w:hAnsi="Courier New" w:cs="Courier New"/>
      </w:rPr>
    </w:lvl>
    <w:lvl w:ilvl="2" w:tplc="04090005">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3" w15:restartNumberingAfterBreak="0">
    <w:nsid w:val="2CBF489B"/>
    <w:multiLevelType w:val="hybridMultilevel"/>
    <w:tmpl w:val="BBB49642"/>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FFFFFFFF">
      <w:start w:val="1"/>
      <w:numFmt w:val="bullet"/>
      <w:lvlText w:val=""/>
      <w:lvlJc w:val="left"/>
      <w:pPr>
        <w:ind w:left="1980" w:hanging="360"/>
      </w:pPr>
      <w:rPr>
        <w:rFonts w:hint="default" w:ascii="Symbol" w:hAnsi="Symbol"/>
      </w:rPr>
    </w:lvl>
    <w:lvl w:ilvl="3" w:tplc="FFFFFFFF">
      <w:start w:val="1"/>
      <w:numFmt w:val="decimal"/>
      <w:lvlText w:val="%4."/>
      <w:lvlJc w:val="left"/>
      <w:pPr>
        <w:ind w:left="2520" w:hanging="360"/>
      </w:pPr>
    </w:lvl>
    <w:lvl w:ilvl="4" w:tplc="04090003">
      <w:start w:val="1"/>
      <w:numFmt w:val="bullet"/>
      <w:lvlText w:val="o"/>
      <w:lvlJc w:val="left"/>
      <w:pPr>
        <w:ind w:left="2880" w:hanging="360"/>
      </w:pPr>
      <w:rPr>
        <w:rFonts w:hint="default" w:ascii="Courier New" w:hAnsi="Courier New" w:cs="Courier New"/>
      </w:rPr>
    </w:lvl>
    <w:lvl w:ilvl="5" w:tplc="FFFFFFFF">
      <w:start w:val="1"/>
      <w:numFmt w:val="bullet"/>
      <w:lvlText w:val=""/>
      <w:lvlJc w:val="left"/>
      <w:pPr>
        <w:ind w:left="4140" w:hanging="360"/>
      </w:pPr>
      <w:rPr>
        <w:rFonts w:hint="default" w:ascii="Symbol" w:hAnsi="Symbol"/>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D68DD4C"/>
    <w:multiLevelType w:val="hybridMultilevel"/>
    <w:tmpl w:val="1472B9C2"/>
    <w:lvl w:ilvl="0" w:tplc="CE72A4D8">
      <w:start w:val="1"/>
      <w:numFmt w:val="bullet"/>
      <w:lvlText w:val=""/>
      <w:lvlJc w:val="left"/>
      <w:pPr>
        <w:ind w:left="1800" w:hanging="360"/>
      </w:pPr>
      <w:rPr>
        <w:rFonts w:hint="default" w:ascii="Symbol" w:hAnsi="Symbol"/>
      </w:rPr>
    </w:lvl>
    <w:lvl w:ilvl="1" w:tplc="928224B0">
      <w:start w:val="1"/>
      <w:numFmt w:val="bullet"/>
      <w:lvlText w:val="o"/>
      <w:lvlJc w:val="left"/>
      <w:pPr>
        <w:ind w:left="2520" w:hanging="360"/>
      </w:pPr>
      <w:rPr>
        <w:rFonts w:hint="default" w:ascii="Courier New" w:hAnsi="Courier New"/>
      </w:rPr>
    </w:lvl>
    <w:lvl w:ilvl="2" w:tplc="F6768F5C">
      <w:start w:val="1"/>
      <w:numFmt w:val="bullet"/>
      <w:lvlText w:val=""/>
      <w:lvlJc w:val="left"/>
      <w:pPr>
        <w:ind w:left="3240" w:hanging="360"/>
      </w:pPr>
      <w:rPr>
        <w:rFonts w:hint="default" w:ascii="Wingdings" w:hAnsi="Wingdings"/>
      </w:rPr>
    </w:lvl>
    <w:lvl w:ilvl="3" w:tplc="4F361D26">
      <w:start w:val="1"/>
      <w:numFmt w:val="bullet"/>
      <w:lvlText w:val=""/>
      <w:lvlJc w:val="left"/>
      <w:pPr>
        <w:ind w:left="3960" w:hanging="360"/>
      </w:pPr>
      <w:rPr>
        <w:rFonts w:hint="default" w:ascii="Symbol" w:hAnsi="Symbol"/>
      </w:rPr>
    </w:lvl>
    <w:lvl w:ilvl="4" w:tplc="98661368">
      <w:start w:val="1"/>
      <w:numFmt w:val="bullet"/>
      <w:lvlText w:val="o"/>
      <w:lvlJc w:val="left"/>
      <w:pPr>
        <w:ind w:left="4680" w:hanging="360"/>
      </w:pPr>
      <w:rPr>
        <w:rFonts w:hint="default" w:ascii="Courier New" w:hAnsi="Courier New"/>
      </w:rPr>
    </w:lvl>
    <w:lvl w:ilvl="5" w:tplc="BCF45C48">
      <w:start w:val="1"/>
      <w:numFmt w:val="bullet"/>
      <w:lvlText w:val=""/>
      <w:lvlJc w:val="left"/>
      <w:pPr>
        <w:ind w:left="5400" w:hanging="360"/>
      </w:pPr>
      <w:rPr>
        <w:rFonts w:hint="default" w:ascii="Wingdings" w:hAnsi="Wingdings"/>
      </w:rPr>
    </w:lvl>
    <w:lvl w:ilvl="6" w:tplc="8AFC6892">
      <w:start w:val="1"/>
      <w:numFmt w:val="bullet"/>
      <w:lvlText w:val=""/>
      <w:lvlJc w:val="left"/>
      <w:pPr>
        <w:ind w:left="6120" w:hanging="360"/>
      </w:pPr>
      <w:rPr>
        <w:rFonts w:hint="default" w:ascii="Symbol" w:hAnsi="Symbol"/>
      </w:rPr>
    </w:lvl>
    <w:lvl w:ilvl="7" w:tplc="08CA6F12">
      <w:start w:val="1"/>
      <w:numFmt w:val="bullet"/>
      <w:lvlText w:val="o"/>
      <w:lvlJc w:val="left"/>
      <w:pPr>
        <w:ind w:left="6840" w:hanging="360"/>
      </w:pPr>
      <w:rPr>
        <w:rFonts w:hint="default" w:ascii="Courier New" w:hAnsi="Courier New"/>
      </w:rPr>
    </w:lvl>
    <w:lvl w:ilvl="8" w:tplc="7AA21582">
      <w:start w:val="1"/>
      <w:numFmt w:val="bullet"/>
      <w:lvlText w:val=""/>
      <w:lvlJc w:val="left"/>
      <w:pPr>
        <w:ind w:left="7560" w:hanging="360"/>
      </w:pPr>
      <w:rPr>
        <w:rFonts w:hint="default" w:ascii="Wingdings" w:hAnsi="Wingdings"/>
      </w:rPr>
    </w:lvl>
  </w:abstractNum>
  <w:abstractNum w:abstractNumId="15" w15:restartNumberingAfterBreak="0">
    <w:nsid w:val="2D7401E4"/>
    <w:multiLevelType w:val="hybridMultilevel"/>
    <w:tmpl w:val="0A92FFE8"/>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hint="default" w:ascii="Courier New" w:hAnsi="Courier New" w:cs="Courier New"/>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2175DD8"/>
    <w:multiLevelType w:val="hybridMultilevel"/>
    <w:tmpl w:val="108E72DE"/>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hint="default" w:ascii="Courier New" w:hAnsi="Courier New" w:cs="Courier New"/>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25F2DDE"/>
    <w:multiLevelType w:val="hybridMultilevel"/>
    <w:tmpl w:val="E9644414"/>
    <w:lvl w:ilvl="0" w:tplc="04090001">
      <w:start w:val="1"/>
      <w:numFmt w:val="bullet"/>
      <w:lvlText w:val=""/>
      <w:lvlJc w:val="left"/>
      <w:pPr>
        <w:ind w:left="1152" w:hanging="360"/>
      </w:pPr>
      <w:rPr>
        <w:rFonts w:hint="default" w:ascii="Symbol" w:hAnsi="Symbol"/>
      </w:rPr>
    </w:lvl>
    <w:lvl w:ilvl="1" w:tplc="FFFFFFFF" w:tentative="1">
      <w:start w:val="1"/>
      <w:numFmt w:val="bullet"/>
      <w:lvlText w:val="o"/>
      <w:lvlJc w:val="left"/>
      <w:pPr>
        <w:ind w:left="1872" w:hanging="360"/>
      </w:pPr>
      <w:rPr>
        <w:rFonts w:hint="default" w:ascii="Courier New" w:hAnsi="Courier New" w:cs="Courier New"/>
      </w:rPr>
    </w:lvl>
    <w:lvl w:ilvl="2" w:tplc="FFFFFFFF">
      <w:start w:val="1"/>
      <w:numFmt w:val="bullet"/>
      <w:lvlText w:val="o"/>
      <w:lvlJc w:val="left"/>
      <w:pPr>
        <w:ind w:left="1980" w:hanging="360"/>
      </w:pPr>
      <w:rPr>
        <w:rFonts w:hint="default" w:ascii="Courier New" w:hAnsi="Courier New" w:cs="Courier New"/>
      </w:rPr>
    </w:lvl>
    <w:lvl w:ilvl="3" w:tplc="FFFFFFFF" w:tentative="1">
      <w:start w:val="1"/>
      <w:numFmt w:val="bullet"/>
      <w:lvlText w:val=""/>
      <w:lvlJc w:val="left"/>
      <w:pPr>
        <w:ind w:left="3312" w:hanging="360"/>
      </w:pPr>
      <w:rPr>
        <w:rFonts w:hint="default" w:ascii="Symbol" w:hAnsi="Symbol"/>
      </w:rPr>
    </w:lvl>
    <w:lvl w:ilvl="4" w:tplc="FFFFFFFF" w:tentative="1">
      <w:start w:val="1"/>
      <w:numFmt w:val="bullet"/>
      <w:lvlText w:val="o"/>
      <w:lvlJc w:val="left"/>
      <w:pPr>
        <w:ind w:left="4032" w:hanging="360"/>
      </w:pPr>
      <w:rPr>
        <w:rFonts w:hint="default" w:ascii="Courier New" w:hAnsi="Courier New" w:cs="Courier New"/>
      </w:rPr>
    </w:lvl>
    <w:lvl w:ilvl="5" w:tplc="FFFFFFFF" w:tentative="1">
      <w:start w:val="1"/>
      <w:numFmt w:val="bullet"/>
      <w:lvlText w:val=""/>
      <w:lvlJc w:val="left"/>
      <w:pPr>
        <w:ind w:left="4752" w:hanging="360"/>
      </w:pPr>
      <w:rPr>
        <w:rFonts w:hint="default" w:ascii="Wingdings" w:hAnsi="Wingdings"/>
      </w:rPr>
    </w:lvl>
    <w:lvl w:ilvl="6" w:tplc="FFFFFFFF" w:tentative="1">
      <w:start w:val="1"/>
      <w:numFmt w:val="bullet"/>
      <w:lvlText w:val=""/>
      <w:lvlJc w:val="left"/>
      <w:pPr>
        <w:ind w:left="5472" w:hanging="360"/>
      </w:pPr>
      <w:rPr>
        <w:rFonts w:hint="default" w:ascii="Symbol" w:hAnsi="Symbol"/>
      </w:rPr>
    </w:lvl>
    <w:lvl w:ilvl="7" w:tplc="FFFFFFFF" w:tentative="1">
      <w:start w:val="1"/>
      <w:numFmt w:val="bullet"/>
      <w:lvlText w:val="o"/>
      <w:lvlJc w:val="left"/>
      <w:pPr>
        <w:ind w:left="6192" w:hanging="360"/>
      </w:pPr>
      <w:rPr>
        <w:rFonts w:hint="default" w:ascii="Courier New" w:hAnsi="Courier New" w:cs="Courier New"/>
      </w:rPr>
    </w:lvl>
    <w:lvl w:ilvl="8" w:tplc="FFFFFFFF" w:tentative="1">
      <w:start w:val="1"/>
      <w:numFmt w:val="bullet"/>
      <w:lvlText w:val=""/>
      <w:lvlJc w:val="left"/>
      <w:pPr>
        <w:ind w:left="6912" w:hanging="360"/>
      </w:pPr>
      <w:rPr>
        <w:rFonts w:hint="default" w:ascii="Wingdings" w:hAnsi="Wingdings"/>
      </w:rPr>
    </w:lvl>
  </w:abstractNum>
  <w:abstractNum w:abstractNumId="18" w15:restartNumberingAfterBreak="0">
    <w:nsid w:val="359C639C"/>
    <w:multiLevelType w:val="hybridMultilevel"/>
    <w:tmpl w:val="937A47C0"/>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hint="default" w:ascii="Courier New" w:hAnsi="Courier New" w:cs="Courier New"/>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65513D9"/>
    <w:multiLevelType w:val="hybridMultilevel"/>
    <w:tmpl w:val="C1D6D4D0"/>
    <w:lvl w:ilvl="0" w:tplc="04090003">
      <w:start w:val="1"/>
      <w:numFmt w:val="bullet"/>
      <w:lvlText w:val="o"/>
      <w:lvlJc w:val="left"/>
      <w:pPr>
        <w:ind w:left="1152" w:hanging="360"/>
      </w:pPr>
      <w:rPr>
        <w:rFonts w:hint="default" w:ascii="Courier New" w:hAnsi="Courier New" w:cs="Courier New"/>
      </w:rPr>
    </w:lvl>
    <w:lvl w:ilvl="1" w:tplc="04090003" w:tentative="1">
      <w:start w:val="1"/>
      <w:numFmt w:val="bullet"/>
      <w:lvlText w:val="o"/>
      <w:lvlJc w:val="left"/>
      <w:pPr>
        <w:ind w:left="1872" w:hanging="360"/>
      </w:pPr>
      <w:rPr>
        <w:rFonts w:hint="default" w:ascii="Courier New" w:hAnsi="Courier New" w:cs="Courier New"/>
      </w:rPr>
    </w:lvl>
    <w:lvl w:ilvl="2" w:tplc="04090003">
      <w:start w:val="1"/>
      <w:numFmt w:val="bullet"/>
      <w:lvlText w:val="o"/>
      <w:lvlJc w:val="left"/>
      <w:pPr>
        <w:ind w:left="1980" w:hanging="360"/>
      </w:pPr>
      <w:rPr>
        <w:rFonts w:hint="default" w:ascii="Courier New" w:hAnsi="Courier New" w:cs="Courier New"/>
      </w:rPr>
    </w:lvl>
    <w:lvl w:ilvl="3" w:tplc="04090001" w:tentative="1">
      <w:start w:val="1"/>
      <w:numFmt w:val="bullet"/>
      <w:lvlText w:val=""/>
      <w:lvlJc w:val="left"/>
      <w:pPr>
        <w:ind w:left="3312" w:hanging="360"/>
      </w:pPr>
      <w:rPr>
        <w:rFonts w:hint="default" w:ascii="Symbol" w:hAnsi="Symbol"/>
      </w:rPr>
    </w:lvl>
    <w:lvl w:ilvl="4" w:tplc="04090003" w:tentative="1">
      <w:start w:val="1"/>
      <w:numFmt w:val="bullet"/>
      <w:lvlText w:val="o"/>
      <w:lvlJc w:val="left"/>
      <w:pPr>
        <w:ind w:left="4032" w:hanging="360"/>
      </w:pPr>
      <w:rPr>
        <w:rFonts w:hint="default" w:ascii="Courier New" w:hAnsi="Courier New" w:cs="Courier New"/>
      </w:rPr>
    </w:lvl>
    <w:lvl w:ilvl="5" w:tplc="04090005" w:tentative="1">
      <w:start w:val="1"/>
      <w:numFmt w:val="bullet"/>
      <w:lvlText w:val=""/>
      <w:lvlJc w:val="left"/>
      <w:pPr>
        <w:ind w:left="4752" w:hanging="360"/>
      </w:pPr>
      <w:rPr>
        <w:rFonts w:hint="default" w:ascii="Wingdings" w:hAnsi="Wingdings"/>
      </w:rPr>
    </w:lvl>
    <w:lvl w:ilvl="6" w:tplc="04090001" w:tentative="1">
      <w:start w:val="1"/>
      <w:numFmt w:val="bullet"/>
      <w:lvlText w:val=""/>
      <w:lvlJc w:val="left"/>
      <w:pPr>
        <w:ind w:left="5472" w:hanging="360"/>
      </w:pPr>
      <w:rPr>
        <w:rFonts w:hint="default" w:ascii="Symbol" w:hAnsi="Symbol"/>
      </w:rPr>
    </w:lvl>
    <w:lvl w:ilvl="7" w:tplc="04090003" w:tentative="1">
      <w:start w:val="1"/>
      <w:numFmt w:val="bullet"/>
      <w:lvlText w:val="o"/>
      <w:lvlJc w:val="left"/>
      <w:pPr>
        <w:ind w:left="6192" w:hanging="360"/>
      </w:pPr>
      <w:rPr>
        <w:rFonts w:hint="default" w:ascii="Courier New" w:hAnsi="Courier New" w:cs="Courier New"/>
      </w:rPr>
    </w:lvl>
    <w:lvl w:ilvl="8" w:tplc="04090005" w:tentative="1">
      <w:start w:val="1"/>
      <w:numFmt w:val="bullet"/>
      <w:lvlText w:val=""/>
      <w:lvlJc w:val="left"/>
      <w:pPr>
        <w:ind w:left="6912" w:hanging="360"/>
      </w:pPr>
      <w:rPr>
        <w:rFonts w:hint="default" w:ascii="Wingdings" w:hAnsi="Wingdings"/>
      </w:rPr>
    </w:lvl>
  </w:abstractNum>
  <w:abstractNum w:abstractNumId="20" w15:restartNumberingAfterBreak="0">
    <w:nsid w:val="3A6033E8"/>
    <w:multiLevelType w:val="hybridMultilevel"/>
    <w:tmpl w:val="59EE9086"/>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FFFFFFFF">
      <w:start w:val="1"/>
      <w:numFmt w:val="decimal"/>
      <w:lvlText w:val="%3."/>
      <w:lvlJc w:val="left"/>
      <w:pPr>
        <w:ind w:left="2160" w:hanging="360"/>
      </w:pPr>
    </w:lvl>
    <w:lvl w:ilvl="3" w:tplc="FFFFFFFF">
      <w:start w:val="1"/>
      <w:numFmt w:val="decimal"/>
      <w:lvlText w:val="%4."/>
      <w:lvlJc w:val="left"/>
      <w:pPr>
        <w:ind w:left="2520" w:hanging="360"/>
      </w:pPr>
    </w:lvl>
    <w:lvl w:ilvl="4" w:tplc="04090003">
      <w:start w:val="1"/>
      <w:numFmt w:val="bullet"/>
      <w:lvlText w:val="o"/>
      <w:lvlJc w:val="left"/>
      <w:pPr>
        <w:ind w:left="2160" w:hanging="360"/>
      </w:pPr>
      <w:rPr>
        <w:rFonts w:hint="default" w:ascii="Courier New" w:hAnsi="Courier New" w:cs="Courier New"/>
      </w:rPr>
    </w:lvl>
    <w:lvl w:ilvl="5" w:tplc="FFFFFFFF">
      <w:start w:val="1"/>
      <w:numFmt w:val="bullet"/>
      <w:lvlText w:val="o"/>
      <w:lvlJc w:val="left"/>
      <w:pPr>
        <w:ind w:left="3240" w:hanging="360"/>
      </w:pPr>
      <w:rPr>
        <w:rFonts w:hint="default" w:ascii="Courier New" w:hAnsi="Courier New" w:cs="Courier New"/>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3A7C755A"/>
    <w:multiLevelType w:val="hybridMultilevel"/>
    <w:tmpl w:val="8466D65C"/>
    <w:lvl w:ilvl="0" w:tplc="FFFFFFFF">
      <w:start w:val="1"/>
      <w:numFmt w:val="upperRoman"/>
      <w:lvlText w:val="%1."/>
      <w:lvlJc w:val="left"/>
      <w:pPr>
        <w:ind w:left="720" w:hanging="720"/>
      </w:pPr>
      <w:rPr>
        <w:rFonts w:hint="default"/>
        <w:b/>
      </w:rPr>
    </w:lvl>
    <w:lvl w:ilvl="1" w:tplc="FFFFFFFF">
      <w:start w:val="1"/>
      <w:numFmt w:val="lowerLetter"/>
      <w:lvlText w:val="%2."/>
      <w:lvlJc w:val="left"/>
      <w:pPr>
        <w:ind w:left="1080" w:hanging="360"/>
      </w:pPr>
    </w:lvl>
    <w:lvl w:ilvl="2" w:tplc="04090019">
      <w:start w:val="1"/>
      <w:numFmt w:val="lowerLetter"/>
      <w:lvlText w:val="%3."/>
      <w:lvlJc w:val="lef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3B916B1F"/>
    <w:multiLevelType w:val="hybridMultilevel"/>
    <w:tmpl w:val="2092E798"/>
    <w:lvl w:ilvl="0" w:tplc="FFFFFFFF">
      <w:start w:val="1"/>
      <w:numFmt w:val="upperRoman"/>
      <w:lvlText w:val="%1."/>
      <w:lvlJc w:val="left"/>
      <w:pPr>
        <w:ind w:left="720" w:hanging="720"/>
      </w:pPr>
      <w:rPr>
        <w:rFonts w:hint="default"/>
        <w:b/>
      </w:rPr>
    </w:lvl>
    <w:lvl w:ilvl="1" w:tplc="FFFFFFFF">
      <w:start w:val="1"/>
      <w:numFmt w:val="lowerLetter"/>
      <w:lvlText w:val="%2."/>
      <w:lvlJc w:val="left"/>
      <w:pPr>
        <w:ind w:left="1080" w:hanging="360"/>
      </w:pPr>
    </w:lvl>
    <w:lvl w:ilvl="2" w:tplc="04090001">
      <w:start w:val="1"/>
      <w:numFmt w:val="bullet"/>
      <w:lvlText w:val=""/>
      <w:lvlJc w:val="left"/>
      <w:pPr>
        <w:ind w:left="1980" w:hanging="360"/>
      </w:pPr>
      <w:rPr>
        <w:rFonts w:hint="default" w:ascii="Symbol" w:hAnsi="Symbol"/>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44361556"/>
    <w:multiLevelType w:val="hybridMultilevel"/>
    <w:tmpl w:val="4F6E9FF8"/>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F243BB"/>
    <w:multiLevelType w:val="hybridMultilevel"/>
    <w:tmpl w:val="568E128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5" w15:restartNumberingAfterBreak="0">
    <w:nsid w:val="4CBD3F64"/>
    <w:multiLevelType w:val="hybridMultilevel"/>
    <w:tmpl w:val="4EB00F7E"/>
    <w:lvl w:ilvl="0" w:tplc="04090001">
      <w:start w:val="1"/>
      <w:numFmt w:val="bullet"/>
      <w:lvlText w:val=""/>
      <w:lvlJc w:val="left"/>
      <w:pPr>
        <w:ind w:left="2880" w:hanging="360"/>
      </w:pPr>
      <w:rPr>
        <w:rFonts w:hint="default" w:ascii="Symbol" w:hAnsi="Symbol"/>
      </w:rPr>
    </w:lvl>
    <w:lvl w:ilvl="1" w:tplc="04090003" w:tentative="1">
      <w:start w:val="1"/>
      <w:numFmt w:val="bullet"/>
      <w:lvlText w:val="o"/>
      <w:lvlJc w:val="left"/>
      <w:pPr>
        <w:ind w:left="3600" w:hanging="360"/>
      </w:pPr>
      <w:rPr>
        <w:rFonts w:hint="default" w:ascii="Courier New" w:hAnsi="Courier New" w:cs="Courier New"/>
      </w:rPr>
    </w:lvl>
    <w:lvl w:ilvl="2" w:tplc="04090005" w:tentative="1">
      <w:start w:val="1"/>
      <w:numFmt w:val="bullet"/>
      <w:lvlText w:val=""/>
      <w:lvlJc w:val="left"/>
      <w:pPr>
        <w:ind w:left="4320" w:hanging="360"/>
      </w:pPr>
      <w:rPr>
        <w:rFonts w:hint="default" w:ascii="Wingdings" w:hAnsi="Wingdings"/>
      </w:rPr>
    </w:lvl>
    <w:lvl w:ilvl="3" w:tplc="04090001" w:tentative="1">
      <w:start w:val="1"/>
      <w:numFmt w:val="bullet"/>
      <w:lvlText w:val=""/>
      <w:lvlJc w:val="left"/>
      <w:pPr>
        <w:ind w:left="5040" w:hanging="360"/>
      </w:pPr>
      <w:rPr>
        <w:rFonts w:hint="default" w:ascii="Symbol" w:hAnsi="Symbol"/>
      </w:rPr>
    </w:lvl>
    <w:lvl w:ilvl="4" w:tplc="04090003" w:tentative="1">
      <w:start w:val="1"/>
      <w:numFmt w:val="bullet"/>
      <w:lvlText w:val="o"/>
      <w:lvlJc w:val="left"/>
      <w:pPr>
        <w:ind w:left="5760" w:hanging="360"/>
      </w:pPr>
      <w:rPr>
        <w:rFonts w:hint="default" w:ascii="Courier New" w:hAnsi="Courier New" w:cs="Courier New"/>
      </w:rPr>
    </w:lvl>
    <w:lvl w:ilvl="5" w:tplc="04090005" w:tentative="1">
      <w:start w:val="1"/>
      <w:numFmt w:val="bullet"/>
      <w:lvlText w:val=""/>
      <w:lvlJc w:val="left"/>
      <w:pPr>
        <w:ind w:left="6480" w:hanging="360"/>
      </w:pPr>
      <w:rPr>
        <w:rFonts w:hint="default" w:ascii="Wingdings" w:hAnsi="Wingdings"/>
      </w:rPr>
    </w:lvl>
    <w:lvl w:ilvl="6" w:tplc="04090001" w:tentative="1">
      <w:start w:val="1"/>
      <w:numFmt w:val="bullet"/>
      <w:lvlText w:val=""/>
      <w:lvlJc w:val="left"/>
      <w:pPr>
        <w:ind w:left="7200" w:hanging="360"/>
      </w:pPr>
      <w:rPr>
        <w:rFonts w:hint="default" w:ascii="Symbol" w:hAnsi="Symbol"/>
      </w:rPr>
    </w:lvl>
    <w:lvl w:ilvl="7" w:tplc="04090003" w:tentative="1">
      <w:start w:val="1"/>
      <w:numFmt w:val="bullet"/>
      <w:lvlText w:val="o"/>
      <w:lvlJc w:val="left"/>
      <w:pPr>
        <w:ind w:left="7920" w:hanging="360"/>
      </w:pPr>
      <w:rPr>
        <w:rFonts w:hint="default" w:ascii="Courier New" w:hAnsi="Courier New" w:cs="Courier New"/>
      </w:rPr>
    </w:lvl>
    <w:lvl w:ilvl="8" w:tplc="04090005" w:tentative="1">
      <w:start w:val="1"/>
      <w:numFmt w:val="bullet"/>
      <w:lvlText w:val=""/>
      <w:lvlJc w:val="left"/>
      <w:pPr>
        <w:ind w:left="8640" w:hanging="360"/>
      </w:pPr>
      <w:rPr>
        <w:rFonts w:hint="default" w:ascii="Wingdings" w:hAnsi="Wingdings"/>
      </w:rPr>
    </w:lvl>
  </w:abstractNum>
  <w:abstractNum w:abstractNumId="26" w15:restartNumberingAfterBreak="0">
    <w:nsid w:val="4CE40326"/>
    <w:multiLevelType w:val="hybridMultilevel"/>
    <w:tmpl w:val="FC48092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4E932229"/>
    <w:multiLevelType w:val="hybridMultilevel"/>
    <w:tmpl w:val="31060DF4"/>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hint="default" w:ascii="Courier New" w:hAnsi="Courier New" w:cs="Courier New"/>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0301A19"/>
    <w:multiLevelType w:val="multilevel"/>
    <w:tmpl w:val="E44CBA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5DB0643"/>
    <w:multiLevelType w:val="hybridMultilevel"/>
    <w:tmpl w:val="754E8D70"/>
    <w:lvl w:ilvl="0" w:tplc="FFFFFFFF">
      <w:start w:val="1"/>
      <w:numFmt w:val="upperRoman"/>
      <w:lvlText w:val="%1."/>
      <w:lvlJc w:val="left"/>
      <w:pPr>
        <w:ind w:left="720" w:hanging="720"/>
      </w:pPr>
      <w:rPr>
        <w:rFonts w:hint="default"/>
        <w:b/>
      </w:rPr>
    </w:lvl>
    <w:lvl w:ilvl="1" w:tplc="FFFFFFFF">
      <w:start w:val="1"/>
      <w:numFmt w:val="lowerLetter"/>
      <w:lvlText w:val="%2."/>
      <w:lvlJc w:val="left"/>
      <w:pPr>
        <w:ind w:left="1080" w:hanging="360"/>
      </w:pPr>
    </w:lvl>
    <w:lvl w:ilvl="2" w:tplc="04090001">
      <w:start w:val="1"/>
      <w:numFmt w:val="bullet"/>
      <w:lvlText w:val=""/>
      <w:lvlJc w:val="left"/>
      <w:pPr>
        <w:ind w:left="1980" w:hanging="360"/>
      </w:pPr>
      <w:rPr>
        <w:rFonts w:hint="default" w:ascii="Symbol" w:hAnsi="Symbol"/>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58BB4A2A"/>
    <w:multiLevelType w:val="hybridMultilevel"/>
    <w:tmpl w:val="1D48B6C6"/>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5">
      <w:start w:val="1"/>
      <w:numFmt w:val="bullet"/>
      <w:lvlText w:val=""/>
      <w:lvlJc w:val="left"/>
      <w:pPr>
        <w:ind w:left="1980" w:hanging="360"/>
      </w:pPr>
      <w:rPr>
        <w:rFonts w:hint="default" w:ascii="Wingdings" w:hAnsi="Wingdings"/>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8C375EF"/>
    <w:multiLevelType w:val="hybridMultilevel"/>
    <w:tmpl w:val="E6E44350"/>
    <w:lvl w:ilvl="0" w:tplc="04090003">
      <w:start w:val="1"/>
      <w:numFmt w:val="bullet"/>
      <w:lvlText w:val="o"/>
      <w:lvlJc w:val="left"/>
      <w:pPr>
        <w:ind w:left="2160" w:hanging="360"/>
      </w:pPr>
      <w:rPr>
        <w:rFonts w:hint="default" w:ascii="Courier New" w:hAnsi="Courier New" w:cs="Courier New"/>
      </w:rPr>
    </w:lvl>
    <w:lvl w:ilvl="1" w:tplc="FFFFFFFF" w:tentative="1">
      <w:start w:val="1"/>
      <w:numFmt w:val="bullet"/>
      <w:lvlText w:val="o"/>
      <w:lvlJc w:val="left"/>
      <w:pPr>
        <w:ind w:left="2880" w:hanging="360"/>
      </w:pPr>
      <w:rPr>
        <w:rFonts w:hint="default" w:ascii="Courier New" w:hAnsi="Courier New" w:cs="Courier New"/>
      </w:rPr>
    </w:lvl>
    <w:lvl w:ilvl="2" w:tplc="FFFFFFFF" w:tentative="1">
      <w:start w:val="1"/>
      <w:numFmt w:val="bullet"/>
      <w:lvlText w:val=""/>
      <w:lvlJc w:val="left"/>
      <w:pPr>
        <w:ind w:left="3600" w:hanging="360"/>
      </w:pPr>
      <w:rPr>
        <w:rFonts w:hint="default" w:ascii="Wingdings" w:hAnsi="Wingdings"/>
      </w:rPr>
    </w:lvl>
    <w:lvl w:ilvl="3" w:tplc="FFFFFFFF" w:tentative="1">
      <w:start w:val="1"/>
      <w:numFmt w:val="bullet"/>
      <w:lvlText w:val=""/>
      <w:lvlJc w:val="left"/>
      <w:pPr>
        <w:ind w:left="4320" w:hanging="360"/>
      </w:pPr>
      <w:rPr>
        <w:rFonts w:hint="default" w:ascii="Symbol" w:hAnsi="Symbol"/>
      </w:rPr>
    </w:lvl>
    <w:lvl w:ilvl="4" w:tplc="FFFFFFFF" w:tentative="1">
      <w:start w:val="1"/>
      <w:numFmt w:val="bullet"/>
      <w:lvlText w:val="o"/>
      <w:lvlJc w:val="left"/>
      <w:pPr>
        <w:ind w:left="5040" w:hanging="360"/>
      </w:pPr>
      <w:rPr>
        <w:rFonts w:hint="default" w:ascii="Courier New" w:hAnsi="Courier New" w:cs="Courier New"/>
      </w:rPr>
    </w:lvl>
    <w:lvl w:ilvl="5" w:tplc="FFFFFFFF" w:tentative="1">
      <w:start w:val="1"/>
      <w:numFmt w:val="bullet"/>
      <w:lvlText w:val=""/>
      <w:lvlJc w:val="left"/>
      <w:pPr>
        <w:ind w:left="5760" w:hanging="360"/>
      </w:pPr>
      <w:rPr>
        <w:rFonts w:hint="default" w:ascii="Wingdings" w:hAnsi="Wingdings"/>
      </w:rPr>
    </w:lvl>
    <w:lvl w:ilvl="6" w:tplc="FFFFFFFF" w:tentative="1">
      <w:start w:val="1"/>
      <w:numFmt w:val="bullet"/>
      <w:lvlText w:val=""/>
      <w:lvlJc w:val="left"/>
      <w:pPr>
        <w:ind w:left="6480" w:hanging="360"/>
      </w:pPr>
      <w:rPr>
        <w:rFonts w:hint="default" w:ascii="Symbol" w:hAnsi="Symbol"/>
      </w:rPr>
    </w:lvl>
    <w:lvl w:ilvl="7" w:tplc="FFFFFFFF" w:tentative="1">
      <w:start w:val="1"/>
      <w:numFmt w:val="bullet"/>
      <w:lvlText w:val="o"/>
      <w:lvlJc w:val="left"/>
      <w:pPr>
        <w:ind w:left="7200" w:hanging="360"/>
      </w:pPr>
      <w:rPr>
        <w:rFonts w:hint="default" w:ascii="Courier New" w:hAnsi="Courier New" w:cs="Courier New"/>
      </w:rPr>
    </w:lvl>
    <w:lvl w:ilvl="8" w:tplc="FFFFFFFF" w:tentative="1">
      <w:start w:val="1"/>
      <w:numFmt w:val="bullet"/>
      <w:lvlText w:val=""/>
      <w:lvlJc w:val="left"/>
      <w:pPr>
        <w:ind w:left="7920" w:hanging="360"/>
      </w:pPr>
      <w:rPr>
        <w:rFonts w:hint="default" w:ascii="Wingdings" w:hAnsi="Wingdings"/>
      </w:rPr>
    </w:lvl>
  </w:abstractNum>
  <w:abstractNum w:abstractNumId="32" w15:restartNumberingAfterBreak="0">
    <w:nsid w:val="5AA77527"/>
    <w:multiLevelType w:val="hybridMultilevel"/>
    <w:tmpl w:val="72A83384"/>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33" w15:restartNumberingAfterBreak="0">
    <w:nsid w:val="5E6B0B8A"/>
    <w:multiLevelType w:val="hybridMultilevel"/>
    <w:tmpl w:val="699E4512"/>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hint="default" w:ascii="Courier New" w:hAnsi="Courier New" w:cs="Courier New"/>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60D343FA"/>
    <w:multiLevelType w:val="hybridMultilevel"/>
    <w:tmpl w:val="EDB87230"/>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FFFFFFFF">
      <w:start w:val="1"/>
      <w:numFmt w:val="bullet"/>
      <w:lvlText w:val=""/>
      <w:lvlJc w:val="left"/>
      <w:pPr>
        <w:ind w:left="1980" w:hanging="360"/>
      </w:pPr>
      <w:rPr>
        <w:rFonts w:hint="default" w:ascii="Symbol" w:hAnsi="Symbol"/>
      </w:rPr>
    </w:lvl>
    <w:lvl w:ilvl="3" w:tplc="FFFFFFFF">
      <w:start w:val="1"/>
      <w:numFmt w:val="decimal"/>
      <w:lvlText w:val="%4."/>
      <w:lvlJc w:val="left"/>
      <w:pPr>
        <w:ind w:left="2520" w:hanging="360"/>
      </w:pPr>
    </w:lvl>
    <w:lvl w:ilvl="4" w:tplc="04090003">
      <w:start w:val="1"/>
      <w:numFmt w:val="bullet"/>
      <w:lvlText w:val="o"/>
      <w:lvlJc w:val="left"/>
      <w:pPr>
        <w:ind w:left="2880" w:hanging="360"/>
      </w:pPr>
      <w:rPr>
        <w:rFonts w:hint="default" w:ascii="Courier New" w:hAnsi="Courier New" w:cs="Courier New"/>
      </w:rPr>
    </w:lvl>
    <w:lvl w:ilvl="5" w:tplc="FFFFFFFF">
      <w:start w:val="1"/>
      <w:numFmt w:val="bullet"/>
      <w:lvlText w:val=""/>
      <w:lvlJc w:val="left"/>
      <w:pPr>
        <w:ind w:left="4140" w:hanging="360"/>
      </w:pPr>
      <w:rPr>
        <w:rFonts w:hint="default" w:ascii="Symbol" w:hAnsi="Symbol"/>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632838F2"/>
    <w:multiLevelType w:val="hybridMultilevel"/>
    <w:tmpl w:val="B6963598"/>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hint="default" w:ascii="Courier New" w:hAnsi="Courier New" w:cs="Courier New"/>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6C1E1B17"/>
    <w:multiLevelType w:val="hybridMultilevel"/>
    <w:tmpl w:val="BAE8D97A"/>
    <w:lvl w:ilvl="0" w:tplc="FFFFFFFF">
      <w:start w:val="1"/>
      <w:numFmt w:val="upperRoman"/>
      <w:lvlText w:val="%1."/>
      <w:lvlJc w:val="left"/>
      <w:pPr>
        <w:ind w:left="720" w:hanging="720"/>
      </w:pPr>
      <w:rPr>
        <w:rFonts w:hint="default"/>
        <w:b/>
      </w:rPr>
    </w:lvl>
    <w:lvl w:ilvl="1" w:tplc="04090001">
      <w:start w:val="1"/>
      <w:numFmt w:val="bullet"/>
      <w:lvlText w:val=""/>
      <w:lvlJc w:val="left"/>
      <w:pPr>
        <w:ind w:left="360" w:hanging="360"/>
      </w:pPr>
      <w:rPr>
        <w:rFonts w:hint="default" w:ascii="Symbol" w:hAnsi="Symbol"/>
      </w:rPr>
    </w:lvl>
    <w:lvl w:ilvl="2" w:tplc="FFFFFFFF">
      <w:start w:val="1"/>
      <w:numFmt w:val="lowerLetter"/>
      <w:lvlText w:val="%3."/>
      <w:lvlJc w:val="left"/>
      <w:pPr>
        <w:ind w:left="1980" w:hanging="360"/>
      </w:pPr>
      <w:rPr>
        <w:rFonts w:ascii="Times New Roman" w:hAnsi="Times New Roman" w:eastAsia="Times New Roman" w:cs="Times New Roman"/>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6CE73895"/>
    <w:multiLevelType w:val="hybridMultilevel"/>
    <w:tmpl w:val="C51079F4"/>
    <w:lvl w:ilvl="0" w:tplc="04090003">
      <w:start w:val="1"/>
      <w:numFmt w:val="bullet"/>
      <w:lvlText w:val="o"/>
      <w:lvlJc w:val="left"/>
      <w:pPr>
        <w:ind w:left="2160" w:hanging="360"/>
      </w:pPr>
      <w:rPr>
        <w:rFonts w:hint="default" w:ascii="Courier New" w:hAnsi="Courier New" w:cs="Courier New"/>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38" w15:restartNumberingAfterBreak="0">
    <w:nsid w:val="72B9751C"/>
    <w:multiLevelType w:val="hybridMultilevel"/>
    <w:tmpl w:val="ED22CBB2"/>
    <w:lvl w:ilvl="0" w:tplc="29365F92">
      <w:start w:val="1"/>
      <w:numFmt w:val="upperRoman"/>
      <w:lvlText w:val="%1."/>
      <w:lvlJc w:val="left"/>
      <w:pPr>
        <w:ind w:left="720" w:hanging="720"/>
      </w:pPr>
      <w:rPr>
        <w:rFonts w:hint="default"/>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8411D66"/>
    <w:multiLevelType w:val="hybridMultilevel"/>
    <w:tmpl w:val="4DA4008C"/>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2160" w:hanging="360"/>
      </w:pPr>
      <w:rPr>
        <w:rFonts w:hint="default" w:ascii="Courier New" w:hAnsi="Courier New" w:cs="Courier New"/>
      </w:rPr>
    </w:lvl>
    <w:lvl w:ilvl="3" w:tplc="FFFFFFFF">
      <w:start w:val="1"/>
      <w:numFmt w:val="bullet"/>
      <w:lvlText w:val=""/>
      <w:lvlJc w:val="left"/>
      <w:pPr>
        <w:ind w:left="2520" w:hanging="360"/>
      </w:pPr>
      <w:rPr>
        <w:rFonts w:hint="default" w:ascii="Symbol" w:hAnsi="Symbol"/>
      </w:rPr>
    </w:lvl>
    <w:lvl w:ilvl="4" w:tplc="FFFFFFFF">
      <w:start w:val="1"/>
      <w:numFmt w:val="decimal"/>
      <w:lvlText w:val="%5."/>
      <w:lvlJc w:val="left"/>
      <w:pPr>
        <w:ind w:left="3240" w:hanging="360"/>
      </w:pPr>
    </w:lvl>
    <w:lvl w:ilvl="5" w:tplc="FFFFFFFF">
      <w:start w:val="1"/>
      <w:numFmt w:val="bullet"/>
      <w:lvlText w:val="o"/>
      <w:lvlJc w:val="left"/>
      <w:pPr>
        <w:ind w:left="3240" w:hanging="360"/>
      </w:pPr>
      <w:rPr>
        <w:rFonts w:hint="default" w:ascii="Courier New" w:hAnsi="Courier New" w:cs="Courier New"/>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8A40A19"/>
    <w:multiLevelType w:val="hybridMultilevel"/>
    <w:tmpl w:val="BFD87292"/>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1">
      <w:start w:val="1"/>
      <w:numFmt w:val="bullet"/>
      <w:lvlText w:val=""/>
      <w:lvlJc w:val="left"/>
      <w:pPr>
        <w:ind w:left="2160" w:hanging="360"/>
      </w:pPr>
      <w:rPr>
        <w:rFonts w:hint="default" w:ascii="Symbol" w:hAnsi="Symbol"/>
      </w:rPr>
    </w:lvl>
    <w:lvl w:ilvl="3" w:tplc="FFFFFFFF">
      <w:start w:val="1"/>
      <w:numFmt w:val="bullet"/>
      <w:lvlText w:val=""/>
      <w:lvlJc w:val="left"/>
      <w:pPr>
        <w:ind w:left="2520" w:hanging="360"/>
      </w:pPr>
      <w:rPr>
        <w:rFonts w:hint="default" w:ascii="Symbol" w:hAnsi="Symbol"/>
      </w:rPr>
    </w:lvl>
    <w:lvl w:ilvl="4" w:tplc="FFFFFFFF">
      <w:start w:val="1"/>
      <w:numFmt w:val="decimal"/>
      <w:lvlText w:val="%5."/>
      <w:lvlJc w:val="left"/>
      <w:pPr>
        <w:ind w:left="3240" w:hanging="360"/>
      </w:pPr>
    </w:lvl>
    <w:lvl w:ilvl="5" w:tplc="FFFFFFFF">
      <w:start w:val="1"/>
      <w:numFmt w:val="bullet"/>
      <w:lvlText w:val="o"/>
      <w:lvlJc w:val="left"/>
      <w:pPr>
        <w:ind w:left="3240" w:hanging="360"/>
      </w:pPr>
      <w:rPr>
        <w:rFonts w:hint="default" w:ascii="Courier New" w:hAnsi="Courier New" w:cs="Courier New"/>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78E825E6"/>
    <w:multiLevelType w:val="hybridMultilevel"/>
    <w:tmpl w:val="2A86A526"/>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FFFFFFFF">
      <w:start w:val="1"/>
      <w:numFmt w:val="bullet"/>
      <w:lvlText w:val=""/>
      <w:lvlJc w:val="left"/>
      <w:pPr>
        <w:ind w:left="1980" w:hanging="360"/>
      </w:pPr>
      <w:rPr>
        <w:rFonts w:hint="default" w:ascii="Symbol" w:hAnsi="Symbol"/>
      </w:rPr>
    </w:lvl>
    <w:lvl w:ilvl="3" w:tplc="FFFFFFFF">
      <w:start w:val="1"/>
      <w:numFmt w:val="decimal"/>
      <w:lvlText w:val="%4."/>
      <w:lvlJc w:val="left"/>
      <w:pPr>
        <w:ind w:left="2520" w:hanging="360"/>
      </w:pPr>
    </w:lvl>
    <w:lvl w:ilvl="4" w:tplc="04090003">
      <w:start w:val="1"/>
      <w:numFmt w:val="bullet"/>
      <w:lvlText w:val="o"/>
      <w:lvlJc w:val="left"/>
      <w:pPr>
        <w:ind w:left="2880" w:hanging="360"/>
      </w:pPr>
      <w:rPr>
        <w:rFonts w:hint="default" w:ascii="Courier New" w:hAnsi="Courier New" w:cs="Courier New"/>
      </w:rPr>
    </w:lvl>
    <w:lvl w:ilvl="5" w:tplc="FFFFFFFF">
      <w:start w:val="1"/>
      <w:numFmt w:val="bullet"/>
      <w:lvlText w:val=""/>
      <w:lvlJc w:val="left"/>
      <w:pPr>
        <w:ind w:left="4140" w:hanging="360"/>
      </w:pPr>
      <w:rPr>
        <w:rFonts w:hint="default" w:ascii="Symbol" w:hAnsi="Symbol"/>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7C3C5DF1"/>
    <w:multiLevelType w:val="hybridMultilevel"/>
    <w:tmpl w:val="271CAB00"/>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FFFFFFFF">
      <w:start w:val="1"/>
      <w:numFmt w:val="bullet"/>
      <w:lvlText w:val=""/>
      <w:lvlJc w:val="left"/>
      <w:pPr>
        <w:ind w:left="1980" w:hanging="360"/>
      </w:pPr>
      <w:rPr>
        <w:rFonts w:hint="default" w:ascii="Symbol" w:hAnsi="Symbol"/>
      </w:rPr>
    </w:lvl>
    <w:lvl w:ilvl="3" w:tplc="FFFFFFFF">
      <w:start w:val="1"/>
      <w:numFmt w:val="decimal"/>
      <w:lvlText w:val="%4."/>
      <w:lvlJc w:val="left"/>
      <w:pPr>
        <w:ind w:left="2520" w:hanging="360"/>
      </w:pPr>
    </w:lvl>
    <w:lvl w:ilvl="4" w:tplc="FFFFFFFF">
      <w:start w:val="1"/>
      <w:numFmt w:val="bullet"/>
      <w:lvlText w:val=""/>
      <w:lvlJc w:val="left"/>
      <w:pPr>
        <w:ind w:left="3240" w:hanging="360"/>
      </w:pPr>
      <w:rPr>
        <w:rFonts w:hint="default" w:ascii="Symbol" w:hAnsi="Symbol"/>
      </w:rPr>
    </w:lvl>
    <w:lvl w:ilvl="5" w:tplc="04090003">
      <w:start w:val="1"/>
      <w:numFmt w:val="bullet"/>
      <w:lvlText w:val="o"/>
      <w:lvlJc w:val="left"/>
      <w:pPr>
        <w:ind w:left="2880" w:hanging="360"/>
      </w:pPr>
      <w:rPr>
        <w:rFonts w:hint="default" w:ascii="Courier New" w:hAnsi="Courier New" w:cs="Courier New"/>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7EDC068A"/>
    <w:multiLevelType w:val="hybridMultilevel"/>
    <w:tmpl w:val="95D8FEA0"/>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FFFFFFFF">
      <w:start w:val="1"/>
      <w:numFmt w:val="bullet"/>
      <w:lvlText w:val=""/>
      <w:lvlJc w:val="left"/>
      <w:pPr>
        <w:ind w:left="1980" w:hanging="360"/>
      </w:pPr>
      <w:rPr>
        <w:rFonts w:hint="default" w:ascii="Symbol" w:hAnsi="Symbol"/>
      </w:rPr>
    </w:lvl>
    <w:lvl w:ilvl="3" w:tplc="FFFFFFFF">
      <w:start w:val="1"/>
      <w:numFmt w:val="decimal"/>
      <w:lvlText w:val="%4."/>
      <w:lvlJc w:val="left"/>
      <w:pPr>
        <w:ind w:left="2520" w:hanging="360"/>
      </w:pPr>
    </w:lvl>
    <w:lvl w:ilvl="4" w:tplc="04090003">
      <w:start w:val="1"/>
      <w:numFmt w:val="bullet"/>
      <w:lvlText w:val="o"/>
      <w:lvlJc w:val="left"/>
      <w:pPr>
        <w:ind w:left="2880" w:hanging="360"/>
      </w:pPr>
      <w:rPr>
        <w:rFonts w:hint="default" w:ascii="Courier New" w:hAnsi="Courier New" w:cs="Courier New"/>
      </w:rPr>
    </w:lvl>
    <w:lvl w:ilvl="5" w:tplc="FFFFFFFF">
      <w:start w:val="1"/>
      <w:numFmt w:val="bullet"/>
      <w:lvlText w:val=""/>
      <w:lvlJc w:val="left"/>
      <w:pPr>
        <w:ind w:left="4140" w:hanging="360"/>
      </w:pPr>
      <w:rPr>
        <w:rFonts w:hint="default" w:ascii="Symbol" w:hAnsi="Symbol"/>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7EEA3564"/>
    <w:multiLevelType w:val="hybridMultilevel"/>
    <w:tmpl w:val="C6148A06"/>
    <w:lvl w:ilvl="0" w:tplc="04090003">
      <w:start w:val="1"/>
      <w:numFmt w:val="bullet"/>
      <w:lvlText w:val="o"/>
      <w:lvlJc w:val="left"/>
      <w:pPr>
        <w:ind w:left="2880" w:hanging="360"/>
      </w:pPr>
      <w:rPr>
        <w:rFonts w:hint="default" w:ascii="Courier New" w:hAnsi="Courier New" w:cs="Courier New"/>
      </w:rPr>
    </w:lvl>
    <w:lvl w:ilvl="1" w:tplc="FFFFFFFF" w:tentative="1">
      <w:start w:val="1"/>
      <w:numFmt w:val="bullet"/>
      <w:lvlText w:val="o"/>
      <w:lvlJc w:val="left"/>
      <w:pPr>
        <w:ind w:left="3600" w:hanging="360"/>
      </w:pPr>
      <w:rPr>
        <w:rFonts w:hint="default" w:ascii="Courier New" w:hAnsi="Courier New" w:cs="Courier New"/>
      </w:rPr>
    </w:lvl>
    <w:lvl w:ilvl="2" w:tplc="FFFFFFFF" w:tentative="1">
      <w:start w:val="1"/>
      <w:numFmt w:val="bullet"/>
      <w:lvlText w:val=""/>
      <w:lvlJc w:val="left"/>
      <w:pPr>
        <w:ind w:left="4320" w:hanging="360"/>
      </w:pPr>
      <w:rPr>
        <w:rFonts w:hint="default" w:ascii="Wingdings" w:hAnsi="Wingdings"/>
      </w:rPr>
    </w:lvl>
    <w:lvl w:ilvl="3" w:tplc="FFFFFFFF" w:tentative="1">
      <w:start w:val="1"/>
      <w:numFmt w:val="bullet"/>
      <w:lvlText w:val=""/>
      <w:lvlJc w:val="left"/>
      <w:pPr>
        <w:ind w:left="5040" w:hanging="360"/>
      </w:pPr>
      <w:rPr>
        <w:rFonts w:hint="default" w:ascii="Symbol" w:hAnsi="Symbol"/>
      </w:rPr>
    </w:lvl>
    <w:lvl w:ilvl="4" w:tplc="FFFFFFFF" w:tentative="1">
      <w:start w:val="1"/>
      <w:numFmt w:val="bullet"/>
      <w:lvlText w:val="o"/>
      <w:lvlJc w:val="left"/>
      <w:pPr>
        <w:ind w:left="5760" w:hanging="360"/>
      </w:pPr>
      <w:rPr>
        <w:rFonts w:hint="default" w:ascii="Courier New" w:hAnsi="Courier New" w:cs="Courier New"/>
      </w:rPr>
    </w:lvl>
    <w:lvl w:ilvl="5" w:tplc="FFFFFFFF" w:tentative="1">
      <w:start w:val="1"/>
      <w:numFmt w:val="bullet"/>
      <w:lvlText w:val=""/>
      <w:lvlJc w:val="left"/>
      <w:pPr>
        <w:ind w:left="6480" w:hanging="360"/>
      </w:pPr>
      <w:rPr>
        <w:rFonts w:hint="default" w:ascii="Wingdings" w:hAnsi="Wingdings"/>
      </w:rPr>
    </w:lvl>
    <w:lvl w:ilvl="6" w:tplc="FFFFFFFF" w:tentative="1">
      <w:start w:val="1"/>
      <w:numFmt w:val="bullet"/>
      <w:lvlText w:val=""/>
      <w:lvlJc w:val="left"/>
      <w:pPr>
        <w:ind w:left="7200" w:hanging="360"/>
      </w:pPr>
      <w:rPr>
        <w:rFonts w:hint="default" w:ascii="Symbol" w:hAnsi="Symbol"/>
      </w:rPr>
    </w:lvl>
    <w:lvl w:ilvl="7" w:tplc="FFFFFFFF" w:tentative="1">
      <w:start w:val="1"/>
      <w:numFmt w:val="bullet"/>
      <w:lvlText w:val="o"/>
      <w:lvlJc w:val="left"/>
      <w:pPr>
        <w:ind w:left="7920" w:hanging="360"/>
      </w:pPr>
      <w:rPr>
        <w:rFonts w:hint="default" w:ascii="Courier New" w:hAnsi="Courier New" w:cs="Courier New"/>
      </w:rPr>
    </w:lvl>
    <w:lvl w:ilvl="8" w:tplc="FFFFFFFF" w:tentative="1">
      <w:start w:val="1"/>
      <w:numFmt w:val="bullet"/>
      <w:lvlText w:val=""/>
      <w:lvlJc w:val="left"/>
      <w:pPr>
        <w:ind w:left="8640" w:hanging="360"/>
      </w:pPr>
      <w:rPr>
        <w:rFonts w:hint="default" w:ascii="Wingdings" w:hAnsi="Wingdings"/>
      </w:rPr>
    </w:lvl>
  </w:abstractNum>
  <w:num w:numId="1" w16cid:durableId="10498651">
    <w:abstractNumId w:val="5"/>
  </w:num>
  <w:num w:numId="2" w16cid:durableId="1082071565">
    <w:abstractNumId w:val="14"/>
  </w:num>
  <w:num w:numId="3" w16cid:durableId="1217163345">
    <w:abstractNumId w:val="27"/>
  </w:num>
  <w:num w:numId="4" w16cid:durableId="1416701847">
    <w:abstractNumId w:val="22"/>
  </w:num>
  <w:num w:numId="5" w16cid:durableId="1422263454">
    <w:abstractNumId w:val="21"/>
  </w:num>
  <w:num w:numId="6" w16cid:durableId="150023479">
    <w:abstractNumId w:val="43"/>
  </w:num>
  <w:num w:numId="7" w16cid:durableId="1526864428">
    <w:abstractNumId w:val="23"/>
  </w:num>
  <w:num w:numId="8" w16cid:durableId="1561676399">
    <w:abstractNumId w:val="35"/>
  </w:num>
  <w:num w:numId="9" w16cid:durableId="1653168751">
    <w:abstractNumId w:val="10"/>
  </w:num>
  <w:num w:numId="10" w16cid:durableId="1693606269">
    <w:abstractNumId w:val="29"/>
  </w:num>
  <w:num w:numId="11" w16cid:durableId="1728341034">
    <w:abstractNumId w:val="17"/>
  </w:num>
  <w:num w:numId="12" w16cid:durableId="1756708383">
    <w:abstractNumId w:val="37"/>
  </w:num>
  <w:num w:numId="13" w16cid:durableId="1774939166">
    <w:abstractNumId w:val="16"/>
  </w:num>
  <w:num w:numId="14" w16cid:durableId="1851067480">
    <w:abstractNumId w:val="33"/>
  </w:num>
  <w:num w:numId="15" w16cid:durableId="1988390037">
    <w:abstractNumId w:val="25"/>
  </w:num>
  <w:num w:numId="16" w16cid:durableId="2114864011">
    <w:abstractNumId w:val="11"/>
  </w:num>
  <w:num w:numId="17" w16cid:durableId="2122452874">
    <w:abstractNumId w:val="36"/>
  </w:num>
  <w:num w:numId="18" w16cid:durableId="24599084">
    <w:abstractNumId w:val="7"/>
  </w:num>
  <w:num w:numId="19" w16cid:durableId="286090541">
    <w:abstractNumId w:val="24"/>
  </w:num>
  <w:num w:numId="20" w16cid:durableId="364136879">
    <w:abstractNumId w:val="0"/>
  </w:num>
  <w:num w:numId="21" w16cid:durableId="39869966">
    <w:abstractNumId w:val="34"/>
  </w:num>
  <w:num w:numId="22" w16cid:durableId="428088523">
    <w:abstractNumId w:val="18"/>
  </w:num>
  <w:num w:numId="23" w16cid:durableId="433597526">
    <w:abstractNumId w:val="20"/>
  </w:num>
  <w:num w:numId="24" w16cid:durableId="516890959">
    <w:abstractNumId w:val="6"/>
  </w:num>
  <w:num w:numId="25" w16cid:durableId="568542264">
    <w:abstractNumId w:val="13"/>
  </w:num>
  <w:num w:numId="26" w16cid:durableId="575674176">
    <w:abstractNumId w:val="9"/>
  </w:num>
  <w:num w:numId="27" w16cid:durableId="60368368">
    <w:abstractNumId w:val="30"/>
  </w:num>
  <w:num w:numId="28" w16cid:durableId="712387243">
    <w:abstractNumId w:val="4"/>
  </w:num>
  <w:num w:numId="29" w16cid:durableId="733242912">
    <w:abstractNumId w:val="42"/>
  </w:num>
  <w:num w:numId="30" w16cid:durableId="740907158">
    <w:abstractNumId w:val="19"/>
  </w:num>
  <w:num w:numId="31" w16cid:durableId="766080064">
    <w:abstractNumId w:val="15"/>
  </w:num>
  <w:num w:numId="32" w16cid:durableId="768812296">
    <w:abstractNumId w:val="32"/>
  </w:num>
  <w:num w:numId="33" w16cid:durableId="783887865">
    <w:abstractNumId w:val="2"/>
  </w:num>
  <w:num w:numId="34" w16cid:durableId="815878866">
    <w:abstractNumId w:val="1"/>
  </w:num>
  <w:num w:numId="35" w16cid:durableId="838153211">
    <w:abstractNumId w:val="3"/>
  </w:num>
  <w:num w:numId="36" w16cid:durableId="83891092">
    <w:abstractNumId w:val="28"/>
  </w:num>
  <w:num w:numId="37" w16cid:durableId="852063964">
    <w:abstractNumId w:val="41"/>
  </w:num>
  <w:num w:numId="38" w16cid:durableId="8608853">
    <w:abstractNumId w:val="44"/>
  </w:num>
  <w:num w:numId="39" w16cid:durableId="873887395">
    <w:abstractNumId w:val="12"/>
  </w:num>
  <w:num w:numId="40" w16cid:durableId="881942547">
    <w:abstractNumId w:val="31"/>
  </w:num>
  <w:num w:numId="41" w16cid:durableId="896432048">
    <w:abstractNumId w:val="8"/>
  </w:num>
  <w:num w:numId="42" w16cid:durableId="985739025">
    <w:abstractNumId w:val="26"/>
  </w:num>
  <w:num w:numId="43" w16cid:durableId="55588052">
    <w:abstractNumId w:val="40"/>
  </w:num>
  <w:num w:numId="44" w16cid:durableId="2108572450">
    <w:abstractNumId w:val="39"/>
  </w:num>
  <w:num w:numId="45" w16cid:durableId="925529766">
    <w:abstractNumId w:val="3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Ledbetter, Lynn">
    <w15:presenceInfo w15:providerId="AD" w15:userId="S::ll09@txstate.edu::67c08d48-4f83-40ee-af86-82e5389a6d7e"/>
  </w15:person>
</w15:people>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4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036"/>
    <w:rsid w:val="00000B67"/>
    <w:rsid w:val="00003317"/>
    <w:rsid w:val="000055E4"/>
    <w:rsid w:val="00010838"/>
    <w:rsid w:val="00010DC2"/>
    <w:rsid w:val="00012467"/>
    <w:rsid w:val="000127B9"/>
    <w:rsid w:val="00012979"/>
    <w:rsid w:val="000148A6"/>
    <w:rsid w:val="00017237"/>
    <w:rsid w:val="00027A45"/>
    <w:rsid w:val="00034F74"/>
    <w:rsid w:val="00041DA9"/>
    <w:rsid w:val="00046A72"/>
    <w:rsid w:val="0005121B"/>
    <w:rsid w:val="000525CA"/>
    <w:rsid w:val="000540C4"/>
    <w:rsid w:val="000544CA"/>
    <w:rsid w:val="00054531"/>
    <w:rsid w:val="00054BE9"/>
    <w:rsid w:val="000552A5"/>
    <w:rsid w:val="00055B35"/>
    <w:rsid w:val="00056709"/>
    <w:rsid w:val="0006492A"/>
    <w:rsid w:val="00066C22"/>
    <w:rsid w:val="00067FE9"/>
    <w:rsid w:val="000703C9"/>
    <w:rsid w:val="00072A9D"/>
    <w:rsid w:val="000758F4"/>
    <w:rsid w:val="00081C44"/>
    <w:rsid w:val="00082099"/>
    <w:rsid w:val="0008212A"/>
    <w:rsid w:val="00082539"/>
    <w:rsid w:val="000851EF"/>
    <w:rsid w:val="00086FF8"/>
    <w:rsid w:val="000877A7"/>
    <w:rsid w:val="000934DE"/>
    <w:rsid w:val="00094A21"/>
    <w:rsid w:val="000A101B"/>
    <w:rsid w:val="000A39EF"/>
    <w:rsid w:val="000B2B49"/>
    <w:rsid w:val="000B307D"/>
    <w:rsid w:val="000B50A0"/>
    <w:rsid w:val="000B76DB"/>
    <w:rsid w:val="000C0E78"/>
    <w:rsid w:val="000C16BB"/>
    <w:rsid w:val="000C3824"/>
    <w:rsid w:val="000C3B28"/>
    <w:rsid w:val="000C4F2D"/>
    <w:rsid w:val="000C7BF1"/>
    <w:rsid w:val="000D3220"/>
    <w:rsid w:val="000D36B0"/>
    <w:rsid w:val="000D65FC"/>
    <w:rsid w:val="000D6A60"/>
    <w:rsid w:val="000E17AE"/>
    <w:rsid w:val="000E2C87"/>
    <w:rsid w:val="000F01E3"/>
    <w:rsid w:val="000F3157"/>
    <w:rsid w:val="000F3F7D"/>
    <w:rsid w:val="000F715A"/>
    <w:rsid w:val="001002E3"/>
    <w:rsid w:val="00102808"/>
    <w:rsid w:val="00102A98"/>
    <w:rsid w:val="00104D22"/>
    <w:rsid w:val="00104D4A"/>
    <w:rsid w:val="00107AE0"/>
    <w:rsid w:val="001106F6"/>
    <w:rsid w:val="001110D8"/>
    <w:rsid w:val="0011707D"/>
    <w:rsid w:val="00117A47"/>
    <w:rsid w:val="00120AF0"/>
    <w:rsid w:val="00122418"/>
    <w:rsid w:val="001256F0"/>
    <w:rsid w:val="0012734D"/>
    <w:rsid w:val="001274EB"/>
    <w:rsid w:val="001316D0"/>
    <w:rsid w:val="001346BC"/>
    <w:rsid w:val="00136698"/>
    <w:rsid w:val="00136BB9"/>
    <w:rsid w:val="0014666B"/>
    <w:rsid w:val="00147BC0"/>
    <w:rsid w:val="00147CD4"/>
    <w:rsid w:val="001522EE"/>
    <w:rsid w:val="001552A5"/>
    <w:rsid w:val="001562AD"/>
    <w:rsid w:val="001570B2"/>
    <w:rsid w:val="0016000C"/>
    <w:rsid w:val="00160DB5"/>
    <w:rsid w:val="001632CB"/>
    <w:rsid w:val="001647E4"/>
    <w:rsid w:val="0016504B"/>
    <w:rsid w:val="00165E09"/>
    <w:rsid w:val="00167A1D"/>
    <w:rsid w:val="00174212"/>
    <w:rsid w:val="00174EAD"/>
    <w:rsid w:val="001756D7"/>
    <w:rsid w:val="00176AB3"/>
    <w:rsid w:val="00177B5C"/>
    <w:rsid w:val="00182032"/>
    <w:rsid w:val="00183F32"/>
    <w:rsid w:val="0018472D"/>
    <w:rsid w:val="001851C1"/>
    <w:rsid w:val="001858FB"/>
    <w:rsid w:val="00185EC3"/>
    <w:rsid w:val="00187259"/>
    <w:rsid w:val="00190FDF"/>
    <w:rsid w:val="00192398"/>
    <w:rsid w:val="001923E8"/>
    <w:rsid w:val="001936C4"/>
    <w:rsid w:val="00197D87"/>
    <w:rsid w:val="001A37F6"/>
    <w:rsid w:val="001A38E6"/>
    <w:rsid w:val="001A50F3"/>
    <w:rsid w:val="001A62B4"/>
    <w:rsid w:val="001B12CF"/>
    <w:rsid w:val="001B1D1B"/>
    <w:rsid w:val="001B24CA"/>
    <w:rsid w:val="001B257F"/>
    <w:rsid w:val="001B2C5B"/>
    <w:rsid w:val="001B36D7"/>
    <w:rsid w:val="001B43D2"/>
    <w:rsid w:val="001B621D"/>
    <w:rsid w:val="001C0A22"/>
    <w:rsid w:val="001C1627"/>
    <w:rsid w:val="001C1BC9"/>
    <w:rsid w:val="001C2348"/>
    <w:rsid w:val="001C2592"/>
    <w:rsid w:val="001C2E9C"/>
    <w:rsid w:val="001C5575"/>
    <w:rsid w:val="001C59C8"/>
    <w:rsid w:val="001C688B"/>
    <w:rsid w:val="001C6972"/>
    <w:rsid w:val="001C6F7D"/>
    <w:rsid w:val="001D045C"/>
    <w:rsid w:val="001D5E72"/>
    <w:rsid w:val="001D7408"/>
    <w:rsid w:val="001E1F78"/>
    <w:rsid w:val="001E2FD0"/>
    <w:rsid w:val="001E4413"/>
    <w:rsid w:val="001E7961"/>
    <w:rsid w:val="001F109C"/>
    <w:rsid w:val="001F1607"/>
    <w:rsid w:val="001F2ABD"/>
    <w:rsid w:val="001F5155"/>
    <w:rsid w:val="001F52E0"/>
    <w:rsid w:val="001F5A50"/>
    <w:rsid w:val="001F5B6A"/>
    <w:rsid w:val="001F6875"/>
    <w:rsid w:val="001F7958"/>
    <w:rsid w:val="00201AE7"/>
    <w:rsid w:val="0020264C"/>
    <w:rsid w:val="00202E98"/>
    <w:rsid w:val="00204832"/>
    <w:rsid w:val="0020489D"/>
    <w:rsid w:val="00206816"/>
    <w:rsid w:val="0021226C"/>
    <w:rsid w:val="002133A9"/>
    <w:rsid w:val="00213ADE"/>
    <w:rsid w:val="0021408E"/>
    <w:rsid w:val="002142DD"/>
    <w:rsid w:val="002158E9"/>
    <w:rsid w:val="00216BA1"/>
    <w:rsid w:val="00217105"/>
    <w:rsid w:val="00217124"/>
    <w:rsid w:val="00221C2D"/>
    <w:rsid w:val="00222CF5"/>
    <w:rsid w:val="00222E72"/>
    <w:rsid w:val="002236BB"/>
    <w:rsid w:val="002247E0"/>
    <w:rsid w:val="0023117D"/>
    <w:rsid w:val="002313F9"/>
    <w:rsid w:val="002327B8"/>
    <w:rsid w:val="002361D9"/>
    <w:rsid w:val="002401B6"/>
    <w:rsid w:val="002450BF"/>
    <w:rsid w:val="002454F0"/>
    <w:rsid w:val="00245C24"/>
    <w:rsid w:val="00253430"/>
    <w:rsid w:val="0025375E"/>
    <w:rsid w:val="0025435D"/>
    <w:rsid w:val="00261A75"/>
    <w:rsid w:val="00261E2B"/>
    <w:rsid w:val="00263233"/>
    <w:rsid w:val="00263CBE"/>
    <w:rsid w:val="002655B5"/>
    <w:rsid w:val="0026783A"/>
    <w:rsid w:val="002745E9"/>
    <w:rsid w:val="00274FF4"/>
    <w:rsid w:val="00280397"/>
    <w:rsid w:val="00285A9A"/>
    <w:rsid w:val="00285ED9"/>
    <w:rsid w:val="00286055"/>
    <w:rsid w:val="002868ED"/>
    <w:rsid w:val="00286B65"/>
    <w:rsid w:val="00287007"/>
    <w:rsid w:val="00287B14"/>
    <w:rsid w:val="00290ACE"/>
    <w:rsid w:val="00291F30"/>
    <w:rsid w:val="00292334"/>
    <w:rsid w:val="00292ADB"/>
    <w:rsid w:val="002930EE"/>
    <w:rsid w:val="00294121"/>
    <w:rsid w:val="00295791"/>
    <w:rsid w:val="002A0033"/>
    <w:rsid w:val="002A03AF"/>
    <w:rsid w:val="002A0851"/>
    <w:rsid w:val="002A2335"/>
    <w:rsid w:val="002A2CCB"/>
    <w:rsid w:val="002A2FB3"/>
    <w:rsid w:val="002A5ED6"/>
    <w:rsid w:val="002B00BD"/>
    <w:rsid w:val="002B0FCE"/>
    <w:rsid w:val="002B79A9"/>
    <w:rsid w:val="002C07EC"/>
    <w:rsid w:val="002C1453"/>
    <w:rsid w:val="002D03A3"/>
    <w:rsid w:val="002D1769"/>
    <w:rsid w:val="002D1940"/>
    <w:rsid w:val="002D247C"/>
    <w:rsid w:val="002D6B12"/>
    <w:rsid w:val="002D7BD7"/>
    <w:rsid w:val="002E053E"/>
    <w:rsid w:val="002E269C"/>
    <w:rsid w:val="002E366F"/>
    <w:rsid w:val="002E5B42"/>
    <w:rsid w:val="002F0A6C"/>
    <w:rsid w:val="002F29B5"/>
    <w:rsid w:val="002F39D5"/>
    <w:rsid w:val="002F4144"/>
    <w:rsid w:val="00301ACB"/>
    <w:rsid w:val="003026D5"/>
    <w:rsid w:val="00302A76"/>
    <w:rsid w:val="0030322B"/>
    <w:rsid w:val="00305847"/>
    <w:rsid w:val="00310BBC"/>
    <w:rsid w:val="00311ADC"/>
    <w:rsid w:val="00314101"/>
    <w:rsid w:val="003164AF"/>
    <w:rsid w:val="00317A88"/>
    <w:rsid w:val="00322853"/>
    <w:rsid w:val="00322F2C"/>
    <w:rsid w:val="00323FEA"/>
    <w:rsid w:val="0032563F"/>
    <w:rsid w:val="00326874"/>
    <w:rsid w:val="00336E3C"/>
    <w:rsid w:val="00343254"/>
    <w:rsid w:val="00343C55"/>
    <w:rsid w:val="00343F26"/>
    <w:rsid w:val="003503A2"/>
    <w:rsid w:val="00354702"/>
    <w:rsid w:val="00355274"/>
    <w:rsid w:val="00361D88"/>
    <w:rsid w:val="0036441F"/>
    <w:rsid w:val="00364888"/>
    <w:rsid w:val="00365570"/>
    <w:rsid w:val="003657B8"/>
    <w:rsid w:val="00371318"/>
    <w:rsid w:val="00385453"/>
    <w:rsid w:val="00387972"/>
    <w:rsid w:val="00390370"/>
    <w:rsid w:val="00392650"/>
    <w:rsid w:val="00392A2A"/>
    <w:rsid w:val="00394551"/>
    <w:rsid w:val="00394C21"/>
    <w:rsid w:val="00397301"/>
    <w:rsid w:val="003A1355"/>
    <w:rsid w:val="003A2509"/>
    <w:rsid w:val="003A367C"/>
    <w:rsid w:val="003A4FDF"/>
    <w:rsid w:val="003A5E2F"/>
    <w:rsid w:val="003A7087"/>
    <w:rsid w:val="003B0855"/>
    <w:rsid w:val="003B3AD7"/>
    <w:rsid w:val="003B4BF5"/>
    <w:rsid w:val="003B590B"/>
    <w:rsid w:val="003B598D"/>
    <w:rsid w:val="003B5ACD"/>
    <w:rsid w:val="003C0B8F"/>
    <w:rsid w:val="003C623E"/>
    <w:rsid w:val="003C62BB"/>
    <w:rsid w:val="003D10A8"/>
    <w:rsid w:val="003D30FD"/>
    <w:rsid w:val="003D37C5"/>
    <w:rsid w:val="003D4DBD"/>
    <w:rsid w:val="003E1495"/>
    <w:rsid w:val="003E18DF"/>
    <w:rsid w:val="003E311E"/>
    <w:rsid w:val="003E5754"/>
    <w:rsid w:val="003F1B84"/>
    <w:rsid w:val="003F2AA7"/>
    <w:rsid w:val="003F2E20"/>
    <w:rsid w:val="003F5074"/>
    <w:rsid w:val="003F54E4"/>
    <w:rsid w:val="003F5BA3"/>
    <w:rsid w:val="004005AA"/>
    <w:rsid w:val="00400D25"/>
    <w:rsid w:val="00401ADA"/>
    <w:rsid w:val="0040385A"/>
    <w:rsid w:val="004062E9"/>
    <w:rsid w:val="00407AE8"/>
    <w:rsid w:val="00407D17"/>
    <w:rsid w:val="00410BD5"/>
    <w:rsid w:val="00410EEE"/>
    <w:rsid w:val="004124E4"/>
    <w:rsid w:val="004149EE"/>
    <w:rsid w:val="00414EE8"/>
    <w:rsid w:val="00415381"/>
    <w:rsid w:val="004171AA"/>
    <w:rsid w:val="0041765A"/>
    <w:rsid w:val="00421149"/>
    <w:rsid w:val="00423639"/>
    <w:rsid w:val="004248E2"/>
    <w:rsid w:val="00425439"/>
    <w:rsid w:val="00435A64"/>
    <w:rsid w:val="00436B82"/>
    <w:rsid w:val="0044087A"/>
    <w:rsid w:val="00444097"/>
    <w:rsid w:val="0044510E"/>
    <w:rsid w:val="0044633E"/>
    <w:rsid w:val="00446653"/>
    <w:rsid w:val="0045223F"/>
    <w:rsid w:val="0045319F"/>
    <w:rsid w:val="00453AB3"/>
    <w:rsid w:val="004556E3"/>
    <w:rsid w:val="004576A0"/>
    <w:rsid w:val="00461C37"/>
    <w:rsid w:val="00461D81"/>
    <w:rsid w:val="00463216"/>
    <w:rsid w:val="004637B3"/>
    <w:rsid w:val="00464371"/>
    <w:rsid w:val="00466170"/>
    <w:rsid w:val="00466C5D"/>
    <w:rsid w:val="00471017"/>
    <w:rsid w:val="004735FC"/>
    <w:rsid w:val="004901A6"/>
    <w:rsid w:val="00493B1E"/>
    <w:rsid w:val="00495793"/>
    <w:rsid w:val="004A0203"/>
    <w:rsid w:val="004A5AA6"/>
    <w:rsid w:val="004B31CD"/>
    <w:rsid w:val="004B48E9"/>
    <w:rsid w:val="004B7F77"/>
    <w:rsid w:val="004C22D9"/>
    <w:rsid w:val="004C2B9B"/>
    <w:rsid w:val="004C7944"/>
    <w:rsid w:val="004C7AEF"/>
    <w:rsid w:val="004D21B8"/>
    <w:rsid w:val="004D5D03"/>
    <w:rsid w:val="004D711C"/>
    <w:rsid w:val="004E15C2"/>
    <w:rsid w:val="004E24AE"/>
    <w:rsid w:val="004E3298"/>
    <w:rsid w:val="004E3845"/>
    <w:rsid w:val="004E3D53"/>
    <w:rsid w:val="004E77D4"/>
    <w:rsid w:val="004E7B21"/>
    <w:rsid w:val="004F21D9"/>
    <w:rsid w:val="004F223C"/>
    <w:rsid w:val="004F2851"/>
    <w:rsid w:val="004F5FCB"/>
    <w:rsid w:val="004F657D"/>
    <w:rsid w:val="00500055"/>
    <w:rsid w:val="0050736E"/>
    <w:rsid w:val="0051102F"/>
    <w:rsid w:val="00513286"/>
    <w:rsid w:val="00514124"/>
    <w:rsid w:val="0051549F"/>
    <w:rsid w:val="00515D3B"/>
    <w:rsid w:val="0052025B"/>
    <w:rsid w:val="00520D97"/>
    <w:rsid w:val="0052188C"/>
    <w:rsid w:val="00522F84"/>
    <w:rsid w:val="005302E3"/>
    <w:rsid w:val="0053169D"/>
    <w:rsid w:val="0053410D"/>
    <w:rsid w:val="0053570D"/>
    <w:rsid w:val="005422A9"/>
    <w:rsid w:val="00543CBF"/>
    <w:rsid w:val="00544128"/>
    <w:rsid w:val="005442BF"/>
    <w:rsid w:val="00546061"/>
    <w:rsid w:val="0054746A"/>
    <w:rsid w:val="005557EB"/>
    <w:rsid w:val="00556D2E"/>
    <w:rsid w:val="00556F41"/>
    <w:rsid w:val="00557827"/>
    <w:rsid w:val="0056079B"/>
    <w:rsid w:val="0056307A"/>
    <w:rsid w:val="00564F39"/>
    <w:rsid w:val="00565DBE"/>
    <w:rsid w:val="00570637"/>
    <w:rsid w:val="00570779"/>
    <w:rsid w:val="005708D5"/>
    <w:rsid w:val="00570DE9"/>
    <w:rsid w:val="005754A4"/>
    <w:rsid w:val="00576C3A"/>
    <w:rsid w:val="00577513"/>
    <w:rsid w:val="00577633"/>
    <w:rsid w:val="00580037"/>
    <w:rsid w:val="005802CC"/>
    <w:rsid w:val="00581E87"/>
    <w:rsid w:val="0058256C"/>
    <w:rsid w:val="00585C86"/>
    <w:rsid w:val="005867EA"/>
    <w:rsid w:val="005869D4"/>
    <w:rsid w:val="00586D32"/>
    <w:rsid w:val="005902C1"/>
    <w:rsid w:val="005913C4"/>
    <w:rsid w:val="00594334"/>
    <w:rsid w:val="005949A4"/>
    <w:rsid w:val="005950D4"/>
    <w:rsid w:val="00596D34"/>
    <w:rsid w:val="0059750C"/>
    <w:rsid w:val="005A1838"/>
    <w:rsid w:val="005A4E55"/>
    <w:rsid w:val="005A77BF"/>
    <w:rsid w:val="005A7D6A"/>
    <w:rsid w:val="005B1F59"/>
    <w:rsid w:val="005B5EF1"/>
    <w:rsid w:val="005B6505"/>
    <w:rsid w:val="005B7E6F"/>
    <w:rsid w:val="005B7EDF"/>
    <w:rsid w:val="005C0A72"/>
    <w:rsid w:val="005C39EE"/>
    <w:rsid w:val="005C4981"/>
    <w:rsid w:val="005C4FFD"/>
    <w:rsid w:val="005C5BCC"/>
    <w:rsid w:val="005C5F5D"/>
    <w:rsid w:val="005D433C"/>
    <w:rsid w:val="005E1220"/>
    <w:rsid w:val="005E2EF5"/>
    <w:rsid w:val="005E486E"/>
    <w:rsid w:val="005E4912"/>
    <w:rsid w:val="005E502A"/>
    <w:rsid w:val="005E7106"/>
    <w:rsid w:val="005E72B5"/>
    <w:rsid w:val="005F062F"/>
    <w:rsid w:val="005F4923"/>
    <w:rsid w:val="00601E3F"/>
    <w:rsid w:val="00604AA4"/>
    <w:rsid w:val="00605C22"/>
    <w:rsid w:val="006109AB"/>
    <w:rsid w:val="00611B6F"/>
    <w:rsid w:val="00612012"/>
    <w:rsid w:val="006133AD"/>
    <w:rsid w:val="00614987"/>
    <w:rsid w:val="006168D5"/>
    <w:rsid w:val="0061715F"/>
    <w:rsid w:val="00620099"/>
    <w:rsid w:val="00620B25"/>
    <w:rsid w:val="006219B5"/>
    <w:rsid w:val="00625F00"/>
    <w:rsid w:val="00627478"/>
    <w:rsid w:val="00630740"/>
    <w:rsid w:val="0063434D"/>
    <w:rsid w:val="006433E0"/>
    <w:rsid w:val="006469CB"/>
    <w:rsid w:val="00646A60"/>
    <w:rsid w:val="00646DE9"/>
    <w:rsid w:val="00647B38"/>
    <w:rsid w:val="00660708"/>
    <w:rsid w:val="00663019"/>
    <w:rsid w:val="006635CD"/>
    <w:rsid w:val="00666BF0"/>
    <w:rsid w:val="00670052"/>
    <w:rsid w:val="00670D7E"/>
    <w:rsid w:val="006722EB"/>
    <w:rsid w:val="00674266"/>
    <w:rsid w:val="006772DA"/>
    <w:rsid w:val="0067786F"/>
    <w:rsid w:val="00680034"/>
    <w:rsid w:val="00681FA5"/>
    <w:rsid w:val="00685A29"/>
    <w:rsid w:val="00687D61"/>
    <w:rsid w:val="00690562"/>
    <w:rsid w:val="006A2AE3"/>
    <w:rsid w:val="006A38A7"/>
    <w:rsid w:val="006A3F11"/>
    <w:rsid w:val="006A7399"/>
    <w:rsid w:val="006A7463"/>
    <w:rsid w:val="006B06DF"/>
    <w:rsid w:val="006B08C9"/>
    <w:rsid w:val="006B225F"/>
    <w:rsid w:val="006B4089"/>
    <w:rsid w:val="006B43D5"/>
    <w:rsid w:val="006B4605"/>
    <w:rsid w:val="006B50F4"/>
    <w:rsid w:val="006B6C76"/>
    <w:rsid w:val="006B6D94"/>
    <w:rsid w:val="006C2A8E"/>
    <w:rsid w:val="006C73B8"/>
    <w:rsid w:val="006D04A1"/>
    <w:rsid w:val="006D17E7"/>
    <w:rsid w:val="006D29E6"/>
    <w:rsid w:val="006D314E"/>
    <w:rsid w:val="006D3F00"/>
    <w:rsid w:val="006D6440"/>
    <w:rsid w:val="006D754A"/>
    <w:rsid w:val="006E0FBD"/>
    <w:rsid w:val="006E21EB"/>
    <w:rsid w:val="006E4669"/>
    <w:rsid w:val="006E5376"/>
    <w:rsid w:val="006E66A7"/>
    <w:rsid w:val="006F0818"/>
    <w:rsid w:val="006F3065"/>
    <w:rsid w:val="006F4359"/>
    <w:rsid w:val="006F56E0"/>
    <w:rsid w:val="006F6004"/>
    <w:rsid w:val="00702031"/>
    <w:rsid w:val="00704501"/>
    <w:rsid w:val="00706C50"/>
    <w:rsid w:val="00706EE3"/>
    <w:rsid w:val="0071055F"/>
    <w:rsid w:val="007105CA"/>
    <w:rsid w:val="00713419"/>
    <w:rsid w:val="00716D52"/>
    <w:rsid w:val="00717648"/>
    <w:rsid w:val="007202F5"/>
    <w:rsid w:val="00723041"/>
    <w:rsid w:val="00726E8A"/>
    <w:rsid w:val="00726FAF"/>
    <w:rsid w:val="00727708"/>
    <w:rsid w:val="00732AA5"/>
    <w:rsid w:val="007331CF"/>
    <w:rsid w:val="00734501"/>
    <w:rsid w:val="00734623"/>
    <w:rsid w:val="007352A5"/>
    <w:rsid w:val="00735CE9"/>
    <w:rsid w:val="0073742A"/>
    <w:rsid w:val="00737554"/>
    <w:rsid w:val="0074149B"/>
    <w:rsid w:val="007432AD"/>
    <w:rsid w:val="00752C41"/>
    <w:rsid w:val="00753E59"/>
    <w:rsid w:val="00756246"/>
    <w:rsid w:val="0076241C"/>
    <w:rsid w:val="00763ABF"/>
    <w:rsid w:val="00765B0D"/>
    <w:rsid w:val="00765EAD"/>
    <w:rsid w:val="007704D0"/>
    <w:rsid w:val="00771A88"/>
    <w:rsid w:val="007734CC"/>
    <w:rsid w:val="00773B7C"/>
    <w:rsid w:val="0077474E"/>
    <w:rsid w:val="00775CDB"/>
    <w:rsid w:val="00775EFF"/>
    <w:rsid w:val="00777963"/>
    <w:rsid w:val="007805C0"/>
    <w:rsid w:val="0078179D"/>
    <w:rsid w:val="007820EA"/>
    <w:rsid w:val="00782D78"/>
    <w:rsid w:val="00784C3E"/>
    <w:rsid w:val="00793DC5"/>
    <w:rsid w:val="007948BA"/>
    <w:rsid w:val="00794ECE"/>
    <w:rsid w:val="00796719"/>
    <w:rsid w:val="00797730"/>
    <w:rsid w:val="007977DE"/>
    <w:rsid w:val="007A0251"/>
    <w:rsid w:val="007A05C7"/>
    <w:rsid w:val="007A160E"/>
    <w:rsid w:val="007A1A00"/>
    <w:rsid w:val="007A4CD9"/>
    <w:rsid w:val="007A5012"/>
    <w:rsid w:val="007A5551"/>
    <w:rsid w:val="007A655B"/>
    <w:rsid w:val="007A7B39"/>
    <w:rsid w:val="007A7E30"/>
    <w:rsid w:val="007B1E64"/>
    <w:rsid w:val="007B2940"/>
    <w:rsid w:val="007B2B90"/>
    <w:rsid w:val="007B50C4"/>
    <w:rsid w:val="007B697F"/>
    <w:rsid w:val="007B7A5F"/>
    <w:rsid w:val="007C0B28"/>
    <w:rsid w:val="007C3430"/>
    <w:rsid w:val="007C37FC"/>
    <w:rsid w:val="007C55A9"/>
    <w:rsid w:val="007C564C"/>
    <w:rsid w:val="007C6489"/>
    <w:rsid w:val="007C7263"/>
    <w:rsid w:val="007C7DB5"/>
    <w:rsid w:val="007D1F82"/>
    <w:rsid w:val="007D3377"/>
    <w:rsid w:val="007D3FF9"/>
    <w:rsid w:val="007D5462"/>
    <w:rsid w:val="007D7C8C"/>
    <w:rsid w:val="007E0092"/>
    <w:rsid w:val="007E374E"/>
    <w:rsid w:val="007E4113"/>
    <w:rsid w:val="007E69AF"/>
    <w:rsid w:val="007F15B2"/>
    <w:rsid w:val="007F2CC6"/>
    <w:rsid w:val="007F3EE4"/>
    <w:rsid w:val="007F4D4E"/>
    <w:rsid w:val="007F4E14"/>
    <w:rsid w:val="0080141E"/>
    <w:rsid w:val="00803361"/>
    <w:rsid w:val="00803DD0"/>
    <w:rsid w:val="00804624"/>
    <w:rsid w:val="0080546C"/>
    <w:rsid w:val="00805FE0"/>
    <w:rsid w:val="0081066C"/>
    <w:rsid w:val="0081323F"/>
    <w:rsid w:val="0081396A"/>
    <w:rsid w:val="008150BF"/>
    <w:rsid w:val="00820110"/>
    <w:rsid w:val="00821213"/>
    <w:rsid w:val="00823628"/>
    <w:rsid w:val="00823CFE"/>
    <w:rsid w:val="008242D7"/>
    <w:rsid w:val="008279F5"/>
    <w:rsid w:val="00827D81"/>
    <w:rsid w:val="00827F5E"/>
    <w:rsid w:val="008301F8"/>
    <w:rsid w:val="00830B5E"/>
    <w:rsid w:val="00830B70"/>
    <w:rsid w:val="0083593A"/>
    <w:rsid w:val="00835AA3"/>
    <w:rsid w:val="008401CB"/>
    <w:rsid w:val="008403F0"/>
    <w:rsid w:val="00842BF1"/>
    <w:rsid w:val="00844DB6"/>
    <w:rsid w:val="00844E0C"/>
    <w:rsid w:val="00846EB7"/>
    <w:rsid w:val="00853777"/>
    <w:rsid w:val="00856848"/>
    <w:rsid w:val="008608D8"/>
    <w:rsid w:val="00862AA9"/>
    <w:rsid w:val="00864C03"/>
    <w:rsid w:val="0087541A"/>
    <w:rsid w:val="00876433"/>
    <w:rsid w:val="008764B0"/>
    <w:rsid w:val="008829BA"/>
    <w:rsid w:val="00883D37"/>
    <w:rsid w:val="00883FB8"/>
    <w:rsid w:val="0088467C"/>
    <w:rsid w:val="00885B1E"/>
    <w:rsid w:val="008876F2"/>
    <w:rsid w:val="00892810"/>
    <w:rsid w:val="00892BCD"/>
    <w:rsid w:val="008950CC"/>
    <w:rsid w:val="00897DB9"/>
    <w:rsid w:val="008A2FDC"/>
    <w:rsid w:val="008A38C4"/>
    <w:rsid w:val="008A3D6B"/>
    <w:rsid w:val="008A4605"/>
    <w:rsid w:val="008A7145"/>
    <w:rsid w:val="008B1441"/>
    <w:rsid w:val="008B1BC1"/>
    <w:rsid w:val="008B2C06"/>
    <w:rsid w:val="008B3F51"/>
    <w:rsid w:val="008B5676"/>
    <w:rsid w:val="008B59A9"/>
    <w:rsid w:val="008B6D73"/>
    <w:rsid w:val="008C0712"/>
    <w:rsid w:val="008C3B2B"/>
    <w:rsid w:val="008C3EF6"/>
    <w:rsid w:val="008D28CE"/>
    <w:rsid w:val="008D3FCC"/>
    <w:rsid w:val="008D41D4"/>
    <w:rsid w:val="008D6C63"/>
    <w:rsid w:val="008D7C76"/>
    <w:rsid w:val="008E02C8"/>
    <w:rsid w:val="008E3A6B"/>
    <w:rsid w:val="008E4DC1"/>
    <w:rsid w:val="008E543E"/>
    <w:rsid w:val="008E6B26"/>
    <w:rsid w:val="008E6D27"/>
    <w:rsid w:val="008F0A3B"/>
    <w:rsid w:val="008F44BC"/>
    <w:rsid w:val="008F6303"/>
    <w:rsid w:val="00901495"/>
    <w:rsid w:val="0090229A"/>
    <w:rsid w:val="00903751"/>
    <w:rsid w:val="009046A3"/>
    <w:rsid w:val="00905FFB"/>
    <w:rsid w:val="00907C9F"/>
    <w:rsid w:val="0091195E"/>
    <w:rsid w:val="00914CC4"/>
    <w:rsid w:val="00914D4E"/>
    <w:rsid w:val="00920A61"/>
    <w:rsid w:val="0092100F"/>
    <w:rsid w:val="009247F4"/>
    <w:rsid w:val="00925050"/>
    <w:rsid w:val="00925F88"/>
    <w:rsid w:val="00930838"/>
    <w:rsid w:val="00940D50"/>
    <w:rsid w:val="009439C5"/>
    <w:rsid w:val="00945717"/>
    <w:rsid w:val="00946AF4"/>
    <w:rsid w:val="00946B2E"/>
    <w:rsid w:val="00946E84"/>
    <w:rsid w:val="00956615"/>
    <w:rsid w:val="00961009"/>
    <w:rsid w:val="00963869"/>
    <w:rsid w:val="00970158"/>
    <w:rsid w:val="00970C29"/>
    <w:rsid w:val="00972897"/>
    <w:rsid w:val="00974AF9"/>
    <w:rsid w:val="0097562F"/>
    <w:rsid w:val="009774D9"/>
    <w:rsid w:val="009807A4"/>
    <w:rsid w:val="00986356"/>
    <w:rsid w:val="00986AB6"/>
    <w:rsid w:val="0099257D"/>
    <w:rsid w:val="00992D38"/>
    <w:rsid w:val="009A24B8"/>
    <w:rsid w:val="009A2A12"/>
    <w:rsid w:val="009A2E7C"/>
    <w:rsid w:val="009A4434"/>
    <w:rsid w:val="009A46BC"/>
    <w:rsid w:val="009A4E75"/>
    <w:rsid w:val="009A61A0"/>
    <w:rsid w:val="009A72B0"/>
    <w:rsid w:val="009B149A"/>
    <w:rsid w:val="009B17BE"/>
    <w:rsid w:val="009B23AF"/>
    <w:rsid w:val="009B3B2E"/>
    <w:rsid w:val="009B5EC2"/>
    <w:rsid w:val="009B63C5"/>
    <w:rsid w:val="009B6A99"/>
    <w:rsid w:val="009B7F5B"/>
    <w:rsid w:val="009C08AD"/>
    <w:rsid w:val="009C08E4"/>
    <w:rsid w:val="009C4FAE"/>
    <w:rsid w:val="009D0039"/>
    <w:rsid w:val="009D1B2F"/>
    <w:rsid w:val="009D1C74"/>
    <w:rsid w:val="009D380A"/>
    <w:rsid w:val="009D3BFB"/>
    <w:rsid w:val="009D5854"/>
    <w:rsid w:val="009D5CED"/>
    <w:rsid w:val="009D71E8"/>
    <w:rsid w:val="009E5B38"/>
    <w:rsid w:val="009F2695"/>
    <w:rsid w:val="009F573F"/>
    <w:rsid w:val="009F75FE"/>
    <w:rsid w:val="009F7EE2"/>
    <w:rsid w:val="00A048E7"/>
    <w:rsid w:val="00A05CA6"/>
    <w:rsid w:val="00A10D37"/>
    <w:rsid w:val="00A12A94"/>
    <w:rsid w:val="00A1602C"/>
    <w:rsid w:val="00A21FB2"/>
    <w:rsid w:val="00A23E2B"/>
    <w:rsid w:val="00A243B2"/>
    <w:rsid w:val="00A27424"/>
    <w:rsid w:val="00A27D24"/>
    <w:rsid w:val="00A32054"/>
    <w:rsid w:val="00A32911"/>
    <w:rsid w:val="00A32A88"/>
    <w:rsid w:val="00A33280"/>
    <w:rsid w:val="00A33F10"/>
    <w:rsid w:val="00A349A4"/>
    <w:rsid w:val="00A3598D"/>
    <w:rsid w:val="00A415AE"/>
    <w:rsid w:val="00A417D9"/>
    <w:rsid w:val="00A436BB"/>
    <w:rsid w:val="00A444AC"/>
    <w:rsid w:val="00A44D10"/>
    <w:rsid w:val="00A44F6D"/>
    <w:rsid w:val="00A46DB4"/>
    <w:rsid w:val="00A46F2E"/>
    <w:rsid w:val="00A477FA"/>
    <w:rsid w:val="00A4798D"/>
    <w:rsid w:val="00A50FD8"/>
    <w:rsid w:val="00A5469E"/>
    <w:rsid w:val="00A5564E"/>
    <w:rsid w:val="00A576E1"/>
    <w:rsid w:val="00A61AAC"/>
    <w:rsid w:val="00A63669"/>
    <w:rsid w:val="00A6448B"/>
    <w:rsid w:val="00A6531D"/>
    <w:rsid w:val="00A714D0"/>
    <w:rsid w:val="00A73C95"/>
    <w:rsid w:val="00A76664"/>
    <w:rsid w:val="00A80C81"/>
    <w:rsid w:val="00A837CC"/>
    <w:rsid w:val="00A936C1"/>
    <w:rsid w:val="00A964F8"/>
    <w:rsid w:val="00A97D81"/>
    <w:rsid w:val="00AA0195"/>
    <w:rsid w:val="00AA230D"/>
    <w:rsid w:val="00AA3CD9"/>
    <w:rsid w:val="00AA3DBC"/>
    <w:rsid w:val="00AB2B4A"/>
    <w:rsid w:val="00AB2C3F"/>
    <w:rsid w:val="00AB308D"/>
    <w:rsid w:val="00AB5363"/>
    <w:rsid w:val="00AB7C45"/>
    <w:rsid w:val="00AB7E58"/>
    <w:rsid w:val="00AC07D3"/>
    <w:rsid w:val="00AC5CCD"/>
    <w:rsid w:val="00AD06D7"/>
    <w:rsid w:val="00AD4B56"/>
    <w:rsid w:val="00AD74F0"/>
    <w:rsid w:val="00AE0D16"/>
    <w:rsid w:val="00AE3D23"/>
    <w:rsid w:val="00AE78E9"/>
    <w:rsid w:val="00AF0DEB"/>
    <w:rsid w:val="00AF0F58"/>
    <w:rsid w:val="00AF1D97"/>
    <w:rsid w:val="00AF1EB2"/>
    <w:rsid w:val="00AF2122"/>
    <w:rsid w:val="00AF2D93"/>
    <w:rsid w:val="00AF4CF7"/>
    <w:rsid w:val="00AF4D48"/>
    <w:rsid w:val="00AF4E1E"/>
    <w:rsid w:val="00AF770F"/>
    <w:rsid w:val="00B00F67"/>
    <w:rsid w:val="00B022E9"/>
    <w:rsid w:val="00B0324E"/>
    <w:rsid w:val="00B10128"/>
    <w:rsid w:val="00B1117F"/>
    <w:rsid w:val="00B12C9A"/>
    <w:rsid w:val="00B13F04"/>
    <w:rsid w:val="00B16B2F"/>
    <w:rsid w:val="00B209EA"/>
    <w:rsid w:val="00B2155C"/>
    <w:rsid w:val="00B22689"/>
    <w:rsid w:val="00B24764"/>
    <w:rsid w:val="00B27B31"/>
    <w:rsid w:val="00B32B3F"/>
    <w:rsid w:val="00B3429C"/>
    <w:rsid w:val="00B34529"/>
    <w:rsid w:val="00B428E9"/>
    <w:rsid w:val="00B43081"/>
    <w:rsid w:val="00B444AF"/>
    <w:rsid w:val="00B45256"/>
    <w:rsid w:val="00B46EB6"/>
    <w:rsid w:val="00B507D3"/>
    <w:rsid w:val="00B520E2"/>
    <w:rsid w:val="00B57942"/>
    <w:rsid w:val="00B61980"/>
    <w:rsid w:val="00B62D2A"/>
    <w:rsid w:val="00B63054"/>
    <w:rsid w:val="00B637CE"/>
    <w:rsid w:val="00B642B3"/>
    <w:rsid w:val="00B67027"/>
    <w:rsid w:val="00B713D3"/>
    <w:rsid w:val="00B77FBA"/>
    <w:rsid w:val="00B812B5"/>
    <w:rsid w:val="00B920B7"/>
    <w:rsid w:val="00B93B45"/>
    <w:rsid w:val="00B96059"/>
    <w:rsid w:val="00B963C6"/>
    <w:rsid w:val="00BA2143"/>
    <w:rsid w:val="00BA660D"/>
    <w:rsid w:val="00BA67CA"/>
    <w:rsid w:val="00BA6846"/>
    <w:rsid w:val="00BA7D87"/>
    <w:rsid w:val="00BB2B7D"/>
    <w:rsid w:val="00BB2BC9"/>
    <w:rsid w:val="00BB5296"/>
    <w:rsid w:val="00BB5696"/>
    <w:rsid w:val="00BC3579"/>
    <w:rsid w:val="00BC4598"/>
    <w:rsid w:val="00BC4D1D"/>
    <w:rsid w:val="00BC4FF2"/>
    <w:rsid w:val="00BC77F8"/>
    <w:rsid w:val="00BD20EF"/>
    <w:rsid w:val="00BD285D"/>
    <w:rsid w:val="00BD4CC9"/>
    <w:rsid w:val="00BD5302"/>
    <w:rsid w:val="00BD5399"/>
    <w:rsid w:val="00BD555D"/>
    <w:rsid w:val="00BD6876"/>
    <w:rsid w:val="00BE0431"/>
    <w:rsid w:val="00BE0CC7"/>
    <w:rsid w:val="00BE3D8C"/>
    <w:rsid w:val="00BE3E83"/>
    <w:rsid w:val="00BE68FD"/>
    <w:rsid w:val="00BF01FC"/>
    <w:rsid w:val="00BF15BC"/>
    <w:rsid w:val="00BF1A85"/>
    <w:rsid w:val="00BF1F54"/>
    <w:rsid w:val="00BF3A59"/>
    <w:rsid w:val="00C01DCD"/>
    <w:rsid w:val="00C02D9E"/>
    <w:rsid w:val="00C073FC"/>
    <w:rsid w:val="00C1170D"/>
    <w:rsid w:val="00C1176E"/>
    <w:rsid w:val="00C15A77"/>
    <w:rsid w:val="00C175BA"/>
    <w:rsid w:val="00C25E1A"/>
    <w:rsid w:val="00C2646F"/>
    <w:rsid w:val="00C31028"/>
    <w:rsid w:val="00C31655"/>
    <w:rsid w:val="00C33BC2"/>
    <w:rsid w:val="00C3612E"/>
    <w:rsid w:val="00C376E1"/>
    <w:rsid w:val="00C3772B"/>
    <w:rsid w:val="00C40EF7"/>
    <w:rsid w:val="00C43A64"/>
    <w:rsid w:val="00C44022"/>
    <w:rsid w:val="00C445EA"/>
    <w:rsid w:val="00C54ACE"/>
    <w:rsid w:val="00C55EEE"/>
    <w:rsid w:val="00C60AE3"/>
    <w:rsid w:val="00C62E22"/>
    <w:rsid w:val="00C63417"/>
    <w:rsid w:val="00C64217"/>
    <w:rsid w:val="00C676AC"/>
    <w:rsid w:val="00C67D03"/>
    <w:rsid w:val="00C73DBB"/>
    <w:rsid w:val="00C80E86"/>
    <w:rsid w:val="00C80F72"/>
    <w:rsid w:val="00C822DD"/>
    <w:rsid w:val="00C8408E"/>
    <w:rsid w:val="00C903CB"/>
    <w:rsid w:val="00C934D0"/>
    <w:rsid w:val="00C95956"/>
    <w:rsid w:val="00C973A4"/>
    <w:rsid w:val="00CA361D"/>
    <w:rsid w:val="00CA68E1"/>
    <w:rsid w:val="00CA7E74"/>
    <w:rsid w:val="00CB0DEB"/>
    <w:rsid w:val="00CB4AEF"/>
    <w:rsid w:val="00CB4E58"/>
    <w:rsid w:val="00CB625A"/>
    <w:rsid w:val="00CB7591"/>
    <w:rsid w:val="00CC098C"/>
    <w:rsid w:val="00CC20AD"/>
    <w:rsid w:val="00CC2238"/>
    <w:rsid w:val="00CC2E21"/>
    <w:rsid w:val="00CC337C"/>
    <w:rsid w:val="00CC6BB6"/>
    <w:rsid w:val="00CD1AB7"/>
    <w:rsid w:val="00CD1BA5"/>
    <w:rsid w:val="00CD2FF3"/>
    <w:rsid w:val="00CD5E93"/>
    <w:rsid w:val="00CD716B"/>
    <w:rsid w:val="00CE23EE"/>
    <w:rsid w:val="00CE7DEE"/>
    <w:rsid w:val="00CF0B64"/>
    <w:rsid w:val="00CF0E22"/>
    <w:rsid w:val="00CF0F9C"/>
    <w:rsid w:val="00CF4BFE"/>
    <w:rsid w:val="00CF50AE"/>
    <w:rsid w:val="00CF5388"/>
    <w:rsid w:val="00CF60EA"/>
    <w:rsid w:val="00CF7523"/>
    <w:rsid w:val="00D04F46"/>
    <w:rsid w:val="00D061C1"/>
    <w:rsid w:val="00D066D0"/>
    <w:rsid w:val="00D16DD4"/>
    <w:rsid w:val="00D174E8"/>
    <w:rsid w:val="00D21177"/>
    <w:rsid w:val="00D26AF6"/>
    <w:rsid w:val="00D31EFF"/>
    <w:rsid w:val="00D32AC4"/>
    <w:rsid w:val="00D35E76"/>
    <w:rsid w:val="00D3630D"/>
    <w:rsid w:val="00D374A0"/>
    <w:rsid w:val="00D378CC"/>
    <w:rsid w:val="00D42124"/>
    <w:rsid w:val="00D46213"/>
    <w:rsid w:val="00D46F86"/>
    <w:rsid w:val="00D515B1"/>
    <w:rsid w:val="00D57CF8"/>
    <w:rsid w:val="00D6059A"/>
    <w:rsid w:val="00D61837"/>
    <w:rsid w:val="00D64AA2"/>
    <w:rsid w:val="00D66205"/>
    <w:rsid w:val="00D70C9D"/>
    <w:rsid w:val="00D71D5A"/>
    <w:rsid w:val="00D7346F"/>
    <w:rsid w:val="00D73567"/>
    <w:rsid w:val="00D74A27"/>
    <w:rsid w:val="00D76FA4"/>
    <w:rsid w:val="00D80393"/>
    <w:rsid w:val="00D81D0A"/>
    <w:rsid w:val="00D81E1E"/>
    <w:rsid w:val="00D83F48"/>
    <w:rsid w:val="00D84F3A"/>
    <w:rsid w:val="00D862AB"/>
    <w:rsid w:val="00D8667A"/>
    <w:rsid w:val="00D8670D"/>
    <w:rsid w:val="00D908BE"/>
    <w:rsid w:val="00D978CC"/>
    <w:rsid w:val="00DA2036"/>
    <w:rsid w:val="00DA2173"/>
    <w:rsid w:val="00DA5F25"/>
    <w:rsid w:val="00DA60E5"/>
    <w:rsid w:val="00DA6592"/>
    <w:rsid w:val="00DA7657"/>
    <w:rsid w:val="00DB0572"/>
    <w:rsid w:val="00DB0DA6"/>
    <w:rsid w:val="00DB1773"/>
    <w:rsid w:val="00DB20EA"/>
    <w:rsid w:val="00DB5070"/>
    <w:rsid w:val="00DB526A"/>
    <w:rsid w:val="00DB556C"/>
    <w:rsid w:val="00DB7014"/>
    <w:rsid w:val="00DC66D6"/>
    <w:rsid w:val="00DC779C"/>
    <w:rsid w:val="00DC7DB4"/>
    <w:rsid w:val="00DD51C0"/>
    <w:rsid w:val="00DD63DC"/>
    <w:rsid w:val="00DD6C55"/>
    <w:rsid w:val="00DE6E92"/>
    <w:rsid w:val="00DE7C61"/>
    <w:rsid w:val="00DF2450"/>
    <w:rsid w:val="00DF5D3B"/>
    <w:rsid w:val="00DF5F57"/>
    <w:rsid w:val="00DF6153"/>
    <w:rsid w:val="00DF6AB0"/>
    <w:rsid w:val="00DF6CE5"/>
    <w:rsid w:val="00E01B1B"/>
    <w:rsid w:val="00E03EC0"/>
    <w:rsid w:val="00E04056"/>
    <w:rsid w:val="00E077A0"/>
    <w:rsid w:val="00E10C72"/>
    <w:rsid w:val="00E11013"/>
    <w:rsid w:val="00E112E4"/>
    <w:rsid w:val="00E126B9"/>
    <w:rsid w:val="00E1453A"/>
    <w:rsid w:val="00E17043"/>
    <w:rsid w:val="00E20A4F"/>
    <w:rsid w:val="00E21769"/>
    <w:rsid w:val="00E21BDA"/>
    <w:rsid w:val="00E22A12"/>
    <w:rsid w:val="00E37186"/>
    <w:rsid w:val="00E40F8C"/>
    <w:rsid w:val="00E45804"/>
    <w:rsid w:val="00E45DCC"/>
    <w:rsid w:val="00E46146"/>
    <w:rsid w:val="00E51394"/>
    <w:rsid w:val="00E523B4"/>
    <w:rsid w:val="00E53646"/>
    <w:rsid w:val="00E54B0B"/>
    <w:rsid w:val="00E57DAB"/>
    <w:rsid w:val="00E64867"/>
    <w:rsid w:val="00E65354"/>
    <w:rsid w:val="00E657A6"/>
    <w:rsid w:val="00E6596F"/>
    <w:rsid w:val="00E7163C"/>
    <w:rsid w:val="00E76FFC"/>
    <w:rsid w:val="00E77F48"/>
    <w:rsid w:val="00E843F1"/>
    <w:rsid w:val="00E84520"/>
    <w:rsid w:val="00E84527"/>
    <w:rsid w:val="00E851F3"/>
    <w:rsid w:val="00E85619"/>
    <w:rsid w:val="00E85A03"/>
    <w:rsid w:val="00E86194"/>
    <w:rsid w:val="00E87C23"/>
    <w:rsid w:val="00E87FD6"/>
    <w:rsid w:val="00E903F5"/>
    <w:rsid w:val="00E9140E"/>
    <w:rsid w:val="00E91D4B"/>
    <w:rsid w:val="00E95628"/>
    <w:rsid w:val="00E95B91"/>
    <w:rsid w:val="00E9760A"/>
    <w:rsid w:val="00EA07E5"/>
    <w:rsid w:val="00EA324A"/>
    <w:rsid w:val="00EA62B2"/>
    <w:rsid w:val="00EB0841"/>
    <w:rsid w:val="00EB134E"/>
    <w:rsid w:val="00EB3670"/>
    <w:rsid w:val="00EB6240"/>
    <w:rsid w:val="00EC08DE"/>
    <w:rsid w:val="00EC0F5A"/>
    <w:rsid w:val="00EC0FD3"/>
    <w:rsid w:val="00EC341D"/>
    <w:rsid w:val="00EC34B9"/>
    <w:rsid w:val="00EC4791"/>
    <w:rsid w:val="00EC4E99"/>
    <w:rsid w:val="00EC4FFE"/>
    <w:rsid w:val="00EC6C88"/>
    <w:rsid w:val="00EC78D1"/>
    <w:rsid w:val="00ED2855"/>
    <w:rsid w:val="00ED43F2"/>
    <w:rsid w:val="00ED4BDF"/>
    <w:rsid w:val="00ED6153"/>
    <w:rsid w:val="00ED7D48"/>
    <w:rsid w:val="00EE173C"/>
    <w:rsid w:val="00EE6175"/>
    <w:rsid w:val="00EE6614"/>
    <w:rsid w:val="00EE699F"/>
    <w:rsid w:val="00EE6AE7"/>
    <w:rsid w:val="00EE6B21"/>
    <w:rsid w:val="00EE6D8B"/>
    <w:rsid w:val="00EE6F71"/>
    <w:rsid w:val="00EF19D3"/>
    <w:rsid w:val="00EF2839"/>
    <w:rsid w:val="00EF4A37"/>
    <w:rsid w:val="00EF74CC"/>
    <w:rsid w:val="00F02409"/>
    <w:rsid w:val="00F04FE0"/>
    <w:rsid w:val="00F055F7"/>
    <w:rsid w:val="00F073B1"/>
    <w:rsid w:val="00F07408"/>
    <w:rsid w:val="00F104B3"/>
    <w:rsid w:val="00F11C38"/>
    <w:rsid w:val="00F218E6"/>
    <w:rsid w:val="00F220D2"/>
    <w:rsid w:val="00F226FA"/>
    <w:rsid w:val="00F22AFD"/>
    <w:rsid w:val="00F25947"/>
    <w:rsid w:val="00F26F71"/>
    <w:rsid w:val="00F306C9"/>
    <w:rsid w:val="00F30EAB"/>
    <w:rsid w:val="00F3108F"/>
    <w:rsid w:val="00F31CFB"/>
    <w:rsid w:val="00F34E25"/>
    <w:rsid w:val="00F37E9B"/>
    <w:rsid w:val="00F4014F"/>
    <w:rsid w:val="00F415F6"/>
    <w:rsid w:val="00F4306A"/>
    <w:rsid w:val="00F430BE"/>
    <w:rsid w:val="00F43804"/>
    <w:rsid w:val="00F46DBE"/>
    <w:rsid w:val="00F507E9"/>
    <w:rsid w:val="00F5326D"/>
    <w:rsid w:val="00F53CE9"/>
    <w:rsid w:val="00F606B1"/>
    <w:rsid w:val="00F612CA"/>
    <w:rsid w:val="00F62C33"/>
    <w:rsid w:val="00F63304"/>
    <w:rsid w:val="00F634FB"/>
    <w:rsid w:val="00F63D87"/>
    <w:rsid w:val="00F6508A"/>
    <w:rsid w:val="00F65C87"/>
    <w:rsid w:val="00F70B80"/>
    <w:rsid w:val="00F7120C"/>
    <w:rsid w:val="00F73023"/>
    <w:rsid w:val="00F7339A"/>
    <w:rsid w:val="00F74E27"/>
    <w:rsid w:val="00F75420"/>
    <w:rsid w:val="00F803C9"/>
    <w:rsid w:val="00F83A33"/>
    <w:rsid w:val="00F83AED"/>
    <w:rsid w:val="00F85ABD"/>
    <w:rsid w:val="00F86463"/>
    <w:rsid w:val="00F90479"/>
    <w:rsid w:val="00F90B3B"/>
    <w:rsid w:val="00F92B36"/>
    <w:rsid w:val="00F9344A"/>
    <w:rsid w:val="00F97C89"/>
    <w:rsid w:val="00FA1055"/>
    <w:rsid w:val="00FA169D"/>
    <w:rsid w:val="00FA187B"/>
    <w:rsid w:val="00FA1BE5"/>
    <w:rsid w:val="00FB1386"/>
    <w:rsid w:val="00FB21E6"/>
    <w:rsid w:val="00FB498E"/>
    <w:rsid w:val="00FC1C14"/>
    <w:rsid w:val="00FC49AD"/>
    <w:rsid w:val="00FC58D1"/>
    <w:rsid w:val="00FC5B2E"/>
    <w:rsid w:val="00FC601F"/>
    <w:rsid w:val="00FD0675"/>
    <w:rsid w:val="00FD2FE2"/>
    <w:rsid w:val="00FD566D"/>
    <w:rsid w:val="00FD58B2"/>
    <w:rsid w:val="00FD6DC1"/>
    <w:rsid w:val="00FE22F6"/>
    <w:rsid w:val="00FE3E59"/>
    <w:rsid w:val="00FE448C"/>
    <w:rsid w:val="00FE5E68"/>
    <w:rsid w:val="00FE6AB4"/>
    <w:rsid w:val="00FE709F"/>
    <w:rsid w:val="00FE7DC6"/>
    <w:rsid w:val="00FE7EDD"/>
    <w:rsid w:val="00FE7F84"/>
    <w:rsid w:val="00FF2E5B"/>
    <w:rsid w:val="00FF5E6D"/>
    <w:rsid w:val="00FF7B43"/>
    <w:rsid w:val="0134BCE5"/>
    <w:rsid w:val="01C87336"/>
    <w:rsid w:val="0275CFAC"/>
    <w:rsid w:val="03204C37"/>
    <w:rsid w:val="033652A8"/>
    <w:rsid w:val="03398626"/>
    <w:rsid w:val="03417E44"/>
    <w:rsid w:val="0345F4AC"/>
    <w:rsid w:val="0352D7CA"/>
    <w:rsid w:val="0365D5FB"/>
    <w:rsid w:val="0371BDF4"/>
    <w:rsid w:val="0407DD2E"/>
    <w:rsid w:val="04238ADE"/>
    <w:rsid w:val="0449DD0E"/>
    <w:rsid w:val="047C75A3"/>
    <w:rsid w:val="04A372CF"/>
    <w:rsid w:val="04A442A6"/>
    <w:rsid w:val="04C7AC3F"/>
    <w:rsid w:val="05500589"/>
    <w:rsid w:val="061A4328"/>
    <w:rsid w:val="066B03A8"/>
    <w:rsid w:val="06A43448"/>
    <w:rsid w:val="06AEDFD6"/>
    <w:rsid w:val="06CEC0E0"/>
    <w:rsid w:val="085F77CC"/>
    <w:rsid w:val="08656AB4"/>
    <w:rsid w:val="092F324F"/>
    <w:rsid w:val="096337B3"/>
    <w:rsid w:val="0A269688"/>
    <w:rsid w:val="0A5DCF7E"/>
    <w:rsid w:val="0AB3233D"/>
    <w:rsid w:val="0BB518CB"/>
    <w:rsid w:val="0BBF2CB3"/>
    <w:rsid w:val="0C570020"/>
    <w:rsid w:val="0D602F77"/>
    <w:rsid w:val="0DCAFA3E"/>
    <w:rsid w:val="0E8D7F35"/>
    <w:rsid w:val="0F1B8DD8"/>
    <w:rsid w:val="0F32956E"/>
    <w:rsid w:val="0F8FCAB2"/>
    <w:rsid w:val="0FE652F0"/>
    <w:rsid w:val="104ED6A9"/>
    <w:rsid w:val="10600918"/>
    <w:rsid w:val="10B9BB66"/>
    <w:rsid w:val="114D7C3D"/>
    <w:rsid w:val="11AB8626"/>
    <w:rsid w:val="12CD8E55"/>
    <w:rsid w:val="131B9B0E"/>
    <w:rsid w:val="1322412F"/>
    <w:rsid w:val="13667B77"/>
    <w:rsid w:val="13924830"/>
    <w:rsid w:val="13B4C08C"/>
    <w:rsid w:val="140C0F86"/>
    <w:rsid w:val="15E4E8AC"/>
    <w:rsid w:val="1604A6AB"/>
    <w:rsid w:val="1619219E"/>
    <w:rsid w:val="164AC922"/>
    <w:rsid w:val="17E6D744"/>
    <w:rsid w:val="17FF9B2B"/>
    <w:rsid w:val="18868B10"/>
    <w:rsid w:val="18B5B144"/>
    <w:rsid w:val="18C8BA72"/>
    <w:rsid w:val="1A333EC0"/>
    <w:rsid w:val="1AE89B22"/>
    <w:rsid w:val="1AF2E8C7"/>
    <w:rsid w:val="1BC07890"/>
    <w:rsid w:val="1D7C7A78"/>
    <w:rsid w:val="1E0F9188"/>
    <w:rsid w:val="1F00CAD7"/>
    <w:rsid w:val="1F75DD2C"/>
    <w:rsid w:val="1F81C9BA"/>
    <w:rsid w:val="1FC24D75"/>
    <w:rsid w:val="1FD0D8D2"/>
    <w:rsid w:val="1FFBF6DD"/>
    <w:rsid w:val="204D4DDF"/>
    <w:rsid w:val="207F7D3C"/>
    <w:rsid w:val="21173DCD"/>
    <w:rsid w:val="22321A7B"/>
    <w:rsid w:val="22E510D0"/>
    <w:rsid w:val="2425659F"/>
    <w:rsid w:val="248E2667"/>
    <w:rsid w:val="249DF94D"/>
    <w:rsid w:val="250513F6"/>
    <w:rsid w:val="253901F2"/>
    <w:rsid w:val="270365A9"/>
    <w:rsid w:val="277C0D7F"/>
    <w:rsid w:val="277DE43C"/>
    <w:rsid w:val="27EC344E"/>
    <w:rsid w:val="29A7E2A3"/>
    <w:rsid w:val="29CE0887"/>
    <w:rsid w:val="29FC91D7"/>
    <w:rsid w:val="2A3A31BF"/>
    <w:rsid w:val="2B4087BE"/>
    <w:rsid w:val="2B588BEF"/>
    <w:rsid w:val="2C260D57"/>
    <w:rsid w:val="2C34A61A"/>
    <w:rsid w:val="2C910000"/>
    <w:rsid w:val="2CB88E37"/>
    <w:rsid w:val="2CB9E0BE"/>
    <w:rsid w:val="2D3E19DB"/>
    <w:rsid w:val="2D997794"/>
    <w:rsid w:val="2E36CFE7"/>
    <w:rsid w:val="2E55F0FD"/>
    <w:rsid w:val="2E589CA0"/>
    <w:rsid w:val="2E88F0FA"/>
    <w:rsid w:val="2EAF1AC7"/>
    <w:rsid w:val="2EC325EB"/>
    <w:rsid w:val="2FFC48A7"/>
    <w:rsid w:val="30393328"/>
    <w:rsid w:val="30549325"/>
    <w:rsid w:val="30F8EE9F"/>
    <w:rsid w:val="3120DCD4"/>
    <w:rsid w:val="31AD97DE"/>
    <w:rsid w:val="31C38D5F"/>
    <w:rsid w:val="31F9ADA5"/>
    <w:rsid w:val="330EA037"/>
    <w:rsid w:val="337B564C"/>
    <w:rsid w:val="33CD407C"/>
    <w:rsid w:val="33FF13E9"/>
    <w:rsid w:val="34D25537"/>
    <w:rsid w:val="34E0F373"/>
    <w:rsid w:val="34FBBFD3"/>
    <w:rsid w:val="35131F25"/>
    <w:rsid w:val="3550C969"/>
    <w:rsid w:val="358DE2CE"/>
    <w:rsid w:val="359024D9"/>
    <w:rsid w:val="35D298BF"/>
    <w:rsid w:val="35F088BB"/>
    <w:rsid w:val="36E805B7"/>
    <w:rsid w:val="36FA3FBC"/>
    <w:rsid w:val="37BC7A08"/>
    <w:rsid w:val="3819E672"/>
    <w:rsid w:val="382D203A"/>
    <w:rsid w:val="388ECAA7"/>
    <w:rsid w:val="38E3CB73"/>
    <w:rsid w:val="3902417E"/>
    <w:rsid w:val="39442633"/>
    <w:rsid w:val="39A08479"/>
    <w:rsid w:val="39F661C9"/>
    <w:rsid w:val="3AE2CB8B"/>
    <w:rsid w:val="3B625A73"/>
    <w:rsid w:val="3BDB6859"/>
    <w:rsid w:val="3D68EF4D"/>
    <w:rsid w:val="3DB48C98"/>
    <w:rsid w:val="3F242F6A"/>
    <w:rsid w:val="3FC204B4"/>
    <w:rsid w:val="3FF8D8F9"/>
    <w:rsid w:val="4059558D"/>
    <w:rsid w:val="4064A7AB"/>
    <w:rsid w:val="409E1F25"/>
    <w:rsid w:val="415E87B2"/>
    <w:rsid w:val="417C2E94"/>
    <w:rsid w:val="41819744"/>
    <w:rsid w:val="4195AD08"/>
    <w:rsid w:val="422B40E3"/>
    <w:rsid w:val="42387EBA"/>
    <w:rsid w:val="429E01E1"/>
    <w:rsid w:val="42A2E587"/>
    <w:rsid w:val="42BC0E95"/>
    <w:rsid w:val="42DC1DCF"/>
    <w:rsid w:val="43261881"/>
    <w:rsid w:val="433F9FDC"/>
    <w:rsid w:val="455BD5D2"/>
    <w:rsid w:val="4570131C"/>
    <w:rsid w:val="45AACA0A"/>
    <w:rsid w:val="45C5BEA6"/>
    <w:rsid w:val="4611D040"/>
    <w:rsid w:val="462C944C"/>
    <w:rsid w:val="4631702A"/>
    <w:rsid w:val="4646AC88"/>
    <w:rsid w:val="46616784"/>
    <w:rsid w:val="46631E0A"/>
    <w:rsid w:val="470838C0"/>
    <w:rsid w:val="48677C8A"/>
    <w:rsid w:val="48720C45"/>
    <w:rsid w:val="487547F4"/>
    <w:rsid w:val="4882C88E"/>
    <w:rsid w:val="48A6C4EC"/>
    <w:rsid w:val="48FE46FF"/>
    <w:rsid w:val="4907C711"/>
    <w:rsid w:val="4910DEC3"/>
    <w:rsid w:val="4911F764"/>
    <w:rsid w:val="4948826F"/>
    <w:rsid w:val="497D03BD"/>
    <w:rsid w:val="499D12AF"/>
    <w:rsid w:val="49BB7214"/>
    <w:rsid w:val="49F8A780"/>
    <w:rsid w:val="4A08938C"/>
    <w:rsid w:val="4A8C99DF"/>
    <w:rsid w:val="4A9D43F1"/>
    <w:rsid w:val="4B86C8C8"/>
    <w:rsid w:val="4C070A34"/>
    <w:rsid w:val="4C9973A1"/>
    <w:rsid w:val="4CA19C64"/>
    <w:rsid w:val="4CD258C7"/>
    <w:rsid w:val="4DC194FD"/>
    <w:rsid w:val="4DEF5116"/>
    <w:rsid w:val="4E1CC625"/>
    <w:rsid w:val="4EF5D179"/>
    <w:rsid w:val="4F23FF06"/>
    <w:rsid w:val="4F44EA33"/>
    <w:rsid w:val="4F748321"/>
    <w:rsid w:val="50E827C5"/>
    <w:rsid w:val="5148D418"/>
    <w:rsid w:val="522F70E7"/>
    <w:rsid w:val="52449A44"/>
    <w:rsid w:val="52920A75"/>
    <w:rsid w:val="53FC435E"/>
    <w:rsid w:val="5420C9D9"/>
    <w:rsid w:val="545F1BE0"/>
    <w:rsid w:val="54830A5F"/>
    <w:rsid w:val="54AE57E3"/>
    <w:rsid w:val="5533A897"/>
    <w:rsid w:val="55C57B08"/>
    <w:rsid w:val="56F762B1"/>
    <w:rsid w:val="570AF11E"/>
    <w:rsid w:val="571D6AEE"/>
    <w:rsid w:val="571E3D23"/>
    <w:rsid w:val="5722820E"/>
    <w:rsid w:val="57548F7D"/>
    <w:rsid w:val="580EB403"/>
    <w:rsid w:val="581567A5"/>
    <w:rsid w:val="5871D57F"/>
    <w:rsid w:val="587FA2F3"/>
    <w:rsid w:val="5925F16D"/>
    <w:rsid w:val="59BED01B"/>
    <w:rsid w:val="5A173E22"/>
    <w:rsid w:val="5A30C7DD"/>
    <w:rsid w:val="5A39E67F"/>
    <w:rsid w:val="5AAD011A"/>
    <w:rsid w:val="5AFD3CC8"/>
    <w:rsid w:val="5B924827"/>
    <w:rsid w:val="5BB02710"/>
    <w:rsid w:val="5BDB01D4"/>
    <w:rsid w:val="5C484264"/>
    <w:rsid w:val="5C624471"/>
    <w:rsid w:val="5C71CDAC"/>
    <w:rsid w:val="5CBF67D0"/>
    <w:rsid w:val="5D1CDD40"/>
    <w:rsid w:val="5D205DC8"/>
    <w:rsid w:val="5D6EBC59"/>
    <w:rsid w:val="5DB63FD8"/>
    <w:rsid w:val="5DFC2FC5"/>
    <w:rsid w:val="5F2071CA"/>
    <w:rsid w:val="5FA88998"/>
    <w:rsid w:val="6061977C"/>
    <w:rsid w:val="606C1566"/>
    <w:rsid w:val="60E7AA45"/>
    <w:rsid w:val="617BFA62"/>
    <w:rsid w:val="61B58E4F"/>
    <w:rsid w:val="6229EA02"/>
    <w:rsid w:val="627B9330"/>
    <w:rsid w:val="63DAD918"/>
    <w:rsid w:val="63FAA56C"/>
    <w:rsid w:val="63FEC9CA"/>
    <w:rsid w:val="65C610B4"/>
    <w:rsid w:val="6606D3DA"/>
    <w:rsid w:val="666BE361"/>
    <w:rsid w:val="668DC5EC"/>
    <w:rsid w:val="66CF6AB3"/>
    <w:rsid w:val="68BB61C7"/>
    <w:rsid w:val="6A488FDF"/>
    <w:rsid w:val="6CC5EDE8"/>
    <w:rsid w:val="6CD2B652"/>
    <w:rsid w:val="6D0EDC04"/>
    <w:rsid w:val="6ED080DD"/>
    <w:rsid w:val="6F6E1995"/>
    <w:rsid w:val="705CCEEF"/>
    <w:rsid w:val="70607247"/>
    <w:rsid w:val="7064B446"/>
    <w:rsid w:val="70A44543"/>
    <w:rsid w:val="714BD3D1"/>
    <w:rsid w:val="723A8691"/>
    <w:rsid w:val="72C5019A"/>
    <w:rsid w:val="73AEDD03"/>
    <w:rsid w:val="745E1C4F"/>
    <w:rsid w:val="74BCEE00"/>
    <w:rsid w:val="7539624D"/>
    <w:rsid w:val="758E3E73"/>
    <w:rsid w:val="75DFD041"/>
    <w:rsid w:val="7615C71F"/>
    <w:rsid w:val="76DC5150"/>
    <w:rsid w:val="773135BF"/>
    <w:rsid w:val="77723AD7"/>
    <w:rsid w:val="779A11CC"/>
    <w:rsid w:val="78353A00"/>
    <w:rsid w:val="7837F517"/>
    <w:rsid w:val="78EE3DA5"/>
    <w:rsid w:val="793F0306"/>
    <w:rsid w:val="7993DE64"/>
    <w:rsid w:val="7A171D7C"/>
    <w:rsid w:val="7A18C221"/>
    <w:rsid w:val="7A5E7F1E"/>
    <w:rsid w:val="7AE907E3"/>
    <w:rsid w:val="7B2CD25A"/>
    <w:rsid w:val="7B38BA21"/>
    <w:rsid w:val="7B8B1C9E"/>
    <w:rsid w:val="7B8E2B1E"/>
    <w:rsid w:val="7B95C5E2"/>
    <w:rsid w:val="7CEE81BB"/>
    <w:rsid w:val="7D3F5BEF"/>
    <w:rsid w:val="7D6C9E15"/>
    <w:rsid w:val="7DAFDA7E"/>
    <w:rsid w:val="7E2A8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22936"/>
  <w15:chartTrackingRefBased/>
  <w15:docId w15:val="{E7A3D8C5-FED9-45B3-AFA9-AFC4748D2E3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A2036"/>
    <w:rPr>
      <w:rFonts w:ascii="Times New Roman" w:hAnsi="Times New Roman" w:eastAsia="Times New Roman" w:cs="Times New Roman"/>
      <w:kern w:val="0"/>
      <w14:ligatures w14:val="none"/>
    </w:rPr>
  </w:style>
  <w:style w:type="paragraph" w:styleId="Heading1">
    <w:name w:val="heading 1"/>
    <w:basedOn w:val="Normal"/>
    <w:next w:val="Normal"/>
    <w:link w:val="Heading1Char"/>
    <w:uiPriority w:val="9"/>
    <w:qFormat/>
    <w:rsid w:val="00DA2036"/>
    <w:pPr>
      <w:keepNext/>
      <w:keepLines/>
      <w:spacing w:before="360" w:after="80"/>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A2036"/>
    <w:pPr>
      <w:keepNext/>
      <w:keepLines/>
      <w:spacing w:before="160" w:after="80"/>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A2036"/>
    <w:pPr>
      <w:keepNext/>
      <w:keepLines/>
      <w:spacing w:before="160" w:after="80"/>
      <w:outlineLvl w:val="2"/>
    </w:pPr>
    <w:rPr>
      <w:rFonts w:asciiTheme="minorHAnsi" w:hAnsiTheme="minorHAnsi"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A2036"/>
    <w:pPr>
      <w:keepNext/>
      <w:keepLines/>
      <w:spacing w:before="80" w:after="40"/>
      <w:outlineLvl w:val="3"/>
    </w:pPr>
    <w:rPr>
      <w:rFonts w:asciiTheme="minorHAnsi" w:hAnsiTheme="minorHAnsi"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A2036"/>
    <w:pPr>
      <w:keepNext/>
      <w:keepLines/>
      <w:spacing w:before="80" w:after="40"/>
      <w:outlineLvl w:val="4"/>
    </w:pPr>
    <w:rPr>
      <w:rFonts w:asciiTheme="minorHAnsi" w:hAnsiTheme="minorHAnsi"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A2036"/>
    <w:pPr>
      <w:keepNext/>
      <w:keepLines/>
      <w:spacing w:before="40"/>
      <w:outlineLvl w:val="5"/>
    </w:pPr>
    <w:rPr>
      <w:rFonts w:asciiTheme="minorHAnsi" w:hAnsiTheme="minorHAnsi"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A2036"/>
    <w:pPr>
      <w:keepNext/>
      <w:keepLines/>
      <w:spacing w:before="40"/>
      <w:outlineLvl w:val="6"/>
    </w:pPr>
    <w:rPr>
      <w:rFonts w:asciiTheme="minorHAnsi" w:hAnsiTheme="minorHAnsi"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A2036"/>
    <w:pPr>
      <w:keepNext/>
      <w:keepLines/>
      <w:outlineLvl w:val="7"/>
    </w:pPr>
    <w:rPr>
      <w:rFonts w:asciiTheme="minorHAnsi" w:hAnsiTheme="minorHAnsi"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A2036"/>
    <w:pPr>
      <w:keepNext/>
      <w:keepLines/>
      <w:outlineLvl w:val="8"/>
    </w:pPr>
    <w:rPr>
      <w:rFonts w:asciiTheme="minorHAnsi" w:hAnsiTheme="minorHAnsi" w:eastAsiaTheme="majorEastAsia" w:cstheme="majorBidi"/>
      <w:color w:val="272727" w:themeColor="text1" w:themeTint="D8"/>
      <w:kern w:val="2"/>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A203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A203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A203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A203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A203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A203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A203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A203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A2036"/>
    <w:rPr>
      <w:rFonts w:eastAsiaTheme="majorEastAsia" w:cstheme="majorBidi"/>
      <w:color w:val="272727" w:themeColor="text1" w:themeTint="D8"/>
    </w:rPr>
  </w:style>
  <w:style w:type="paragraph" w:styleId="Title">
    <w:name w:val="Title"/>
    <w:basedOn w:val="Normal"/>
    <w:next w:val="Normal"/>
    <w:link w:val="TitleChar"/>
    <w:uiPriority w:val="10"/>
    <w:qFormat/>
    <w:rsid w:val="00DA2036"/>
    <w:pPr>
      <w:spacing w:after="80"/>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DA203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A2036"/>
    <w:pPr>
      <w:numPr>
        <w:ilvl w:val="1"/>
      </w:numPr>
      <w:spacing w:after="160"/>
    </w:pPr>
    <w:rPr>
      <w:rFonts w:asciiTheme="minorHAnsi" w:hAnsiTheme="minorHAnsi"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DA20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2036"/>
    <w:pPr>
      <w:spacing w:before="160" w:after="160"/>
      <w:jc w:val="center"/>
    </w:pPr>
    <w:rPr>
      <w:rFonts w:asciiTheme="minorHAnsi" w:hAnsiTheme="minorHAnsi" w:eastAsiaTheme="minorHAnsi" w:cstheme="minorBidi"/>
      <w:i/>
      <w:iCs/>
      <w:color w:val="404040" w:themeColor="text1" w:themeTint="BF"/>
      <w:kern w:val="2"/>
      <w14:ligatures w14:val="standardContextual"/>
    </w:rPr>
  </w:style>
  <w:style w:type="character" w:styleId="QuoteChar" w:customStyle="1">
    <w:name w:val="Quote Char"/>
    <w:basedOn w:val="DefaultParagraphFont"/>
    <w:link w:val="Quote"/>
    <w:uiPriority w:val="29"/>
    <w:rsid w:val="00DA2036"/>
    <w:rPr>
      <w:i/>
      <w:iCs/>
      <w:color w:val="404040" w:themeColor="text1" w:themeTint="BF"/>
    </w:rPr>
  </w:style>
  <w:style w:type="paragraph" w:styleId="ListParagraph">
    <w:name w:val="List Paragraph"/>
    <w:basedOn w:val="Normal"/>
    <w:uiPriority w:val="34"/>
    <w:qFormat/>
    <w:rsid w:val="00DA2036"/>
    <w:pPr>
      <w:ind w:left="720"/>
      <w:contextualSpacing/>
    </w:pPr>
    <w:rPr>
      <w:rFonts w:asciiTheme="minorHAnsi" w:hAnsiTheme="minorHAnsi" w:eastAsiaTheme="minorHAnsi" w:cstheme="minorBidi"/>
      <w:kern w:val="2"/>
      <w14:ligatures w14:val="standardContextual"/>
    </w:rPr>
  </w:style>
  <w:style w:type="character" w:styleId="IntenseEmphasis">
    <w:name w:val="Intense Emphasis"/>
    <w:basedOn w:val="DefaultParagraphFont"/>
    <w:uiPriority w:val="21"/>
    <w:qFormat/>
    <w:rsid w:val="00DA2036"/>
    <w:rPr>
      <w:i/>
      <w:iCs/>
      <w:color w:val="0F4761" w:themeColor="accent1" w:themeShade="BF"/>
    </w:rPr>
  </w:style>
  <w:style w:type="paragraph" w:styleId="IntenseQuote">
    <w:name w:val="Intense Quote"/>
    <w:basedOn w:val="Normal"/>
    <w:next w:val="Normal"/>
    <w:link w:val="IntenseQuoteChar"/>
    <w:uiPriority w:val="30"/>
    <w:qFormat/>
    <w:rsid w:val="00DA2036"/>
    <w:pPr>
      <w:pBdr>
        <w:top w:val="single" w:color="0F4761" w:themeColor="accent1" w:themeShade="BF" w:sz="4" w:space="10"/>
        <w:bottom w:val="single" w:color="0F4761" w:themeColor="accent1" w:themeShade="BF" w:sz="4" w:space="10"/>
      </w:pBdr>
      <w:spacing w:before="360" w:after="360"/>
      <w:ind w:left="864" w:right="864"/>
      <w:jc w:val="center"/>
    </w:pPr>
    <w:rPr>
      <w:rFonts w:asciiTheme="minorHAnsi" w:hAnsiTheme="minorHAnsi" w:eastAsiaTheme="minorHAnsi" w:cstheme="minorBidi"/>
      <w:i/>
      <w:iCs/>
      <w:color w:val="0F4761" w:themeColor="accent1" w:themeShade="BF"/>
      <w:kern w:val="2"/>
      <w14:ligatures w14:val="standardContextual"/>
    </w:rPr>
  </w:style>
  <w:style w:type="character" w:styleId="IntenseQuoteChar" w:customStyle="1">
    <w:name w:val="Intense Quote Char"/>
    <w:basedOn w:val="DefaultParagraphFont"/>
    <w:link w:val="IntenseQuote"/>
    <w:uiPriority w:val="30"/>
    <w:rsid w:val="00DA2036"/>
    <w:rPr>
      <w:i/>
      <w:iCs/>
      <w:color w:val="0F4761" w:themeColor="accent1" w:themeShade="BF"/>
    </w:rPr>
  </w:style>
  <w:style w:type="character" w:styleId="IntenseReference">
    <w:name w:val="Intense Reference"/>
    <w:basedOn w:val="DefaultParagraphFont"/>
    <w:uiPriority w:val="32"/>
    <w:qFormat/>
    <w:rsid w:val="00DA2036"/>
    <w:rPr>
      <w:b/>
      <w:bCs/>
      <w:smallCaps/>
      <w:color w:val="0F4761" w:themeColor="accent1" w:themeShade="BF"/>
      <w:spacing w:val="5"/>
    </w:rPr>
  </w:style>
  <w:style w:type="paragraph" w:styleId="NormalWeb">
    <w:name w:val="Normal (Web)"/>
    <w:basedOn w:val="Normal"/>
    <w:uiPriority w:val="99"/>
    <w:unhideWhenUsed/>
    <w:rsid w:val="00DA2036"/>
  </w:style>
  <w:style w:type="paragraph" w:styleId="paragraph" w:customStyle="1">
    <w:name w:val="paragraph"/>
    <w:basedOn w:val="Normal"/>
    <w:rsid w:val="00DA2036"/>
  </w:style>
  <w:style w:type="character" w:styleId="normaltextrun" w:customStyle="1">
    <w:name w:val="normaltextrun"/>
    <w:basedOn w:val="DefaultParagraphFont"/>
    <w:rsid w:val="00DA2036"/>
  </w:style>
  <w:style w:type="character" w:styleId="tabchar" w:customStyle="1">
    <w:name w:val="tabchar"/>
    <w:basedOn w:val="DefaultParagraphFont"/>
    <w:rsid w:val="00DA2036"/>
  </w:style>
  <w:style w:type="paragraph" w:styleId="xxmsonormal" w:customStyle="1">
    <w:name w:val="x_x_msonormal"/>
    <w:basedOn w:val="Normal"/>
    <w:rsid w:val="00DA2036"/>
    <w:pPr>
      <w:spacing w:before="100" w:beforeAutospacing="1" w:after="100" w:afterAutospacing="1"/>
    </w:pPr>
  </w:style>
  <w:style w:type="character" w:styleId="Hyperlink">
    <w:name w:val="Hyperlink"/>
    <w:basedOn w:val="DefaultParagraphFont"/>
    <w:uiPriority w:val="99"/>
    <w:unhideWhenUsed/>
    <w:rsid w:val="009B149A"/>
    <w:rPr>
      <w:color w:val="467886" w:themeColor="hyperlink"/>
      <w:u w:val="single"/>
    </w:rPr>
  </w:style>
  <w:style w:type="character" w:styleId="UnresolvedMention">
    <w:name w:val="Unresolved Mention"/>
    <w:basedOn w:val="DefaultParagraphFont"/>
    <w:uiPriority w:val="99"/>
    <w:semiHidden/>
    <w:unhideWhenUsed/>
    <w:rsid w:val="009B149A"/>
    <w:rPr>
      <w:color w:val="605E5C"/>
      <w:shd w:val="clear" w:color="auto" w:fill="E1DFDD"/>
    </w:rPr>
  </w:style>
  <w:style w:type="character" w:styleId="FollowedHyperlink">
    <w:name w:val="FollowedHyperlink"/>
    <w:basedOn w:val="DefaultParagraphFont"/>
    <w:uiPriority w:val="99"/>
    <w:semiHidden/>
    <w:unhideWhenUsed/>
    <w:rsid w:val="009B149A"/>
    <w:rPr>
      <w:color w:val="96607D" w:themeColor="followedHyperlink"/>
      <w:u w:val="single"/>
    </w:rPr>
  </w:style>
  <w:style w:type="character" w:styleId="CommentReference">
    <w:name w:val="Comment Reference"/>
    <w:basedOn w:val="DefaultParagraphFont"/>
    <w:uiPriority w:val="99"/>
    <w:semiHidden/>
    <w:unhideWhenUsed/>
    <w:rsid w:val="00A27424"/>
    <w:rPr>
      <w:sz w:val="16"/>
      <w:szCs w:val="16"/>
    </w:rPr>
  </w:style>
  <w:style w:type="paragraph" w:styleId="CommentText">
    <w:name w:val="Comment Text"/>
    <w:basedOn w:val="Normal"/>
    <w:link w:val="CommentTextChar"/>
    <w:uiPriority w:val="99"/>
    <w:semiHidden/>
    <w:unhideWhenUsed/>
    <w:rsid w:val="00A27424"/>
    <w:rPr>
      <w:sz w:val="20"/>
      <w:szCs w:val="20"/>
    </w:rPr>
  </w:style>
  <w:style w:type="character" w:styleId="CommentTextChar" w:customStyle="1">
    <w:name w:val="Comment Text Char"/>
    <w:basedOn w:val="DefaultParagraphFont"/>
    <w:link w:val="CommentText"/>
    <w:uiPriority w:val="99"/>
    <w:semiHidden/>
    <w:rsid w:val="00A27424"/>
    <w:rPr>
      <w:rFonts w:ascii="Times New Roman" w:hAnsi="Times New Roman" w:eastAsia="Times New Roman" w:cs="Times New Roman"/>
      <w:kern w:val="0"/>
      <w:sz w:val="20"/>
      <w:szCs w:val="20"/>
      <w14:ligatures w14:val="none"/>
    </w:rPr>
  </w:style>
  <w:style w:type="paragraph" w:styleId="CommentSubject">
    <w:name w:val="Comment Subject"/>
    <w:basedOn w:val="CommentText"/>
    <w:next w:val="CommentText"/>
    <w:link w:val="CommentSubjectChar"/>
    <w:uiPriority w:val="99"/>
    <w:semiHidden/>
    <w:unhideWhenUsed/>
    <w:rsid w:val="00A27424"/>
    <w:rPr>
      <w:b/>
      <w:bCs/>
    </w:rPr>
  </w:style>
  <w:style w:type="character" w:styleId="CommentSubjectChar" w:customStyle="1">
    <w:name w:val="Comment Subject Char"/>
    <w:basedOn w:val="CommentTextChar"/>
    <w:link w:val="CommentSubject"/>
    <w:uiPriority w:val="99"/>
    <w:semiHidden/>
    <w:rsid w:val="00A27424"/>
    <w:rPr>
      <w:rFonts w:ascii="Times New Roman" w:hAnsi="Times New Roman" w:eastAsia="Times New Roman" w:cs="Times New Roman"/>
      <w:b/>
      <w:bCs/>
      <w:kern w:val="0"/>
      <w:sz w:val="20"/>
      <w:szCs w:val="20"/>
      <w14:ligatures w14:val="none"/>
    </w:rPr>
  </w:style>
  <w:style w:type="character" w:styleId="Strong">
    <w:name w:val="Strong"/>
    <w:basedOn w:val="DefaultParagraphFont"/>
    <w:uiPriority w:val="22"/>
    <w:qFormat/>
    <w:rsid w:val="00DB50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comments" Target="comment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navigategray.com/"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microsoft.com/office/2018/08/relationships/commentsExtensible" Target="commentsExtensible.xml" Id="rId11" /><Relationship Type="http://schemas.openxmlformats.org/officeDocument/2006/relationships/styles" Target="styles.xml" Id="rId5" /><Relationship Type="http://schemas.openxmlformats.org/officeDocument/2006/relationships/theme" Target="theme/theme1.xml" Id="rId15" /><Relationship Type="http://schemas.microsoft.com/office/2016/09/relationships/commentsIds" Target="commentsIds.xml" Id="rId10" /><Relationship Type="http://schemas.openxmlformats.org/officeDocument/2006/relationships/numbering" Target="numbering.xml" Id="rId4" /><Relationship Type="http://schemas.microsoft.com/office/2011/relationships/commentsExtended" Target="commentsExtended.xml" Id="rId9" /><Relationship Type="http://schemas.microsoft.com/office/2011/relationships/people" Target="people.xml" Id="rId14" /><Relationship Type="http://schemas.openxmlformats.org/officeDocument/2006/relationships/hyperlink" Target="https://doit.txst.edu/wifi.html" TargetMode="External" Id="R8af828139f0845ff" /><Relationship Type="http://schemas.openxmlformats.org/officeDocument/2006/relationships/hyperlink" Target="https://app.notion.com/p/Campus-Wi-Fi-Improvement-History-2023-2026-3f030e22a93181e79840ce2137a5d0bb?source=copy_link" TargetMode="External" Id="R82c372b1187b447f" /><Relationship Type="http://schemas.openxmlformats.org/officeDocument/2006/relationships/hyperlink" Target="https://services.txst.edu/TDClient/39/ITAC/Requests/ServiceOffering/1253/Help-Us-Improve-the-TXST-Wireless-Wi-Fi-Network/Request" TargetMode="External" Id="Rba835c1d257a486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FCF1CA0CDE5340B0EC0C564EC5EFE0" ma:contentTypeVersion="18" ma:contentTypeDescription="Create a new document." ma:contentTypeScope="" ma:versionID="4ab2503e3cddf4d8f1799ba5d0f2ba5c">
  <xsd:schema xmlns:xsd="http://www.w3.org/2001/XMLSchema" xmlns:xs="http://www.w3.org/2001/XMLSchema" xmlns:p="http://schemas.microsoft.com/office/2006/metadata/properties" xmlns:ns2="a9772b23-d022-4c15-b003-e11f85096fca" xmlns:ns3="3a34a71c-bec4-4567-ab98-60311833cee5" targetNamespace="http://schemas.microsoft.com/office/2006/metadata/properties" ma:root="true" ma:fieldsID="75ea36d8e31dca390522ee05341199c2" ns2:_="" ns3:_="">
    <xsd:import namespace="a9772b23-d022-4c15-b003-e11f85096fca"/>
    <xsd:import namespace="3a34a71c-bec4-4567-ab98-60311833ce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772b23-d022-4c15-b003-e11f85096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3a692e8-e48a-48e7-a779-d106e04dcfd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34a71c-bec4-4567-ab98-60311833cee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6b8b5e2-20c9-4eb1-a3e7-5233730f245d}" ma:internalName="TaxCatchAll" ma:showField="CatchAllData" ma:web="3a34a71c-bec4-4567-ab98-60311833ce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9772b23-d022-4c15-b003-e11f85096fca">
      <Terms xmlns="http://schemas.microsoft.com/office/infopath/2007/PartnerControls"/>
    </lcf76f155ced4ddcb4097134ff3c332f>
    <TaxCatchAll xmlns="3a34a71c-bec4-4567-ab98-60311833cee5" xsi:nil="true"/>
  </documentManagement>
</p:properties>
</file>

<file path=customXml/itemProps1.xml><?xml version="1.0" encoding="utf-8"?>
<ds:datastoreItem xmlns:ds="http://schemas.openxmlformats.org/officeDocument/2006/customXml" ds:itemID="{C561C96C-140A-4C50-8319-54F50D4AB84D}">
  <ds:schemaRefs>
    <ds:schemaRef ds:uri="http://schemas.microsoft.com/sharepoint/v3/contenttype/forms"/>
  </ds:schemaRefs>
</ds:datastoreItem>
</file>

<file path=customXml/itemProps2.xml><?xml version="1.0" encoding="utf-8"?>
<ds:datastoreItem xmlns:ds="http://schemas.openxmlformats.org/officeDocument/2006/customXml" ds:itemID="{E4A21463-C173-4679-A406-B4DF04B70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772b23-d022-4c15-b003-e11f85096fca"/>
    <ds:schemaRef ds:uri="3a34a71c-bec4-4567-ab98-60311833ce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295D46-6DE5-425E-8B0F-9C6427C7EF02}">
  <ds:schemaRefs>
    <ds:schemaRef ds:uri="http://schemas.microsoft.com/office/2006/metadata/properties"/>
    <ds:schemaRef ds:uri="http://schemas.microsoft.com/office/infopath/2007/PartnerControls"/>
    <ds:schemaRef ds:uri="a9772b23-d022-4c15-b003-e11f85096fca"/>
    <ds:schemaRef ds:uri="3a34a71c-bec4-4567-ab98-60311833cee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Ledbetter, Lynn</dc:creator>
  <cp:keywords/>
  <dc:description/>
  <cp:lastModifiedBy>Hewitt, Barbara A</cp:lastModifiedBy>
  <cp:revision>34</cp:revision>
  <cp:lastPrinted>2026-09-19T23:25:00Z</cp:lastPrinted>
  <dcterms:created xsi:type="dcterms:W3CDTF">2026-10-21T15:22:00Z</dcterms:created>
  <dcterms:modified xsi:type="dcterms:W3CDTF">2026-10-28T04:45:32Z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0x01010085FCF1CA0CDE5340B0EC0C564EC5EFE0</vt:lpwstr>
  </property>
  <property fmtid="{D5CDD505-2E9C-101B-9397-08002B2CF9AE}" pid="3" name="MediaServiceImageTags">
    <vt:lpwstr/>
  </property>
</Properties>
</file>